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9B" w:rsidRPr="003D4AC3" w:rsidRDefault="007C169B" w:rsidP="00081E8B">
      <w:pPr>
        <w:ind w:left="5245"/>
        <w:jc w:val="both"/>
        <w:rPr>
          <w:bCs/>
          <w:sz w:val="28"/>
          <w:szCs w:val="28"/>
        </w:rPr>
      </w:pPr>
      <w:r w:rsidRPr="003D4AC3">
        <w:rPr>
          <w:bCs/>
          <w:sz w:val="28"/>
          <w:szCs w:val="28"/>
        </w:rPr>
        <w:t xml:space="preserve">Приложение </w:t>
      </w:r>
      <w:r w:rsidR="00E94C47" w:rsidRPr="003D4AC3">
        <w:rPr>
          <w:bCs/>
          <w:sz w:val="28"/>
          <w:szCs w:val="28"/>
        </w:rPr>
        <w:t>№</w:t>
      </w:r>
      <w:r w:rsidR="00E150C6">
        <w:rPr>
          <w:bCs/>
          <w:sz w:val="28"/>
          <w:szCs w:val="28"/>
        </w:rPr>
        <w:t xml:space="preserve"> 7</w:t>
      </w:r>
      <w:r w:rsidR="00773F2B" w:rsidRPr="003D4AC3">
        <w:rPr>
          <w:bCs/>
          <w:sz w:val="28"/>
          <w:szCs w:val="28"/>
        </w:rPr>
        <w:t xml:space="preserve"> </w:t>
      </w:r>
      <w:r w:rsidR="00E94C47" w:rsidRPr="003D4AC3">
        <w:rPr>
          <w:bCs/>
          <w:sz w:val="28"/>
          <w:szCs w:val="28"/>
        </w:rPr>
        <w:t>к</w:t>
      </w:r>
      <w:r w:rsidR="00DA7C25" w:rsidRPr="003D4AC3">
        <w:rPr>
          <w:bCs/>
          <w:sz w:val="28"/>
          <w:szCs w:val="28"/>
        </w:rPr>
        <w:t xml:space="preserve"> </w:t>
      </w:r>
      <w:r w:rsidR="00644094" w:rsidRPr="003D4AC3">
        <w:rPr>
          <w:bCs/>
          <w:sz w:val="28"/>
          <w:szCs w:val="28"/>
        </w:rPr>
        <w:t>Р</w:t>
      </w:r>
      <w:r w:rsidR="00051D46" w:rsidRPr="003D4AC3">
        <w:rPr>
          <w:bCs/>
          <w:sz w:val="28"/>
          <w:szCs w:val="28"/>
        </w:rPr>
        <w:t>ешению Совета депутатов городского округа Химки</w:t>
      </w:r>
      <w:r w:rsidRPr="003D4AC3">
        <w:rPr>
          <w:bCs/>
          <w:sz w:val="28"/>
          <w:szCs w:val="28"/>
        </w:rPr>
        <w:t xml:space="preserve"> Московской области «</w:t>
      </w:r>
      <w:r w:rsidR="00BD23C7" w:rsidRPr="003D4AC3">
        <w:rPr>
          <w:bCs/>
          <w:sz w:val="28"/>
          <w:szCs w:val="28"/>
        </w:rPr>
        <w:t>О бю</w:t>
      </w:r>
      <w:r w:rsidR="00356C33" w:rsidRPr="003D4AC3">
        <w:rPr>
          <w:bCs/>
          <w:sz w:val="28"/>
          <w:szCs w:val="28"/>
        </w:rPr>
        <w:t xml:space="preserve">джете </w:t>
      </w:r>
      <w:r w:rsidR="00051D46" w:rsidRPr="003D4AC3">
        <w:rPr>
          <w:bCs/>
          <w:sz w:val="28"/>
          <w:szCs w:val="28"/>
        </w:rPr>
        <w:t xml:space="preserve">городского округа Химки </w:t>
      </w:r>
      <w:r w:rsidR="00D655FB" w:rsidRPr="003D4AC3">
        <w:rPr>
          <w:bCs/>
          <w:sz w:val="28"/>
          <w:szCs w:val="28"/>
        </w:rPr>
        <w:t>Московской области на 2020</w:t>
      </w:r>
      <w:r w:rsidR="00413867" w:rsidRPr="003D4AC3">
        <w:rPr>
          <w:bCs/>
          <w:sz w:val="28"/>
          <w:szCs w:val="28"/>
        </w:rPr>
        <w:t xml:space="preserve"> год и на плановый период 20</w:t>
      </w:r>
      <w:r w:rsidR="00D655FB" w:rsidRPr="003D4AC3">
        <w:rPr>
          <w:bCs/>
          <w:sz w:val="28"/>
          <w:szCs w:val="28"/>
        </w:rPr>
        <w:t>21</w:t>
      </w:r>
      <w:r w:rsidR="00413867" w:rsidRPr="003D4AC3">
        <w:rPr>
          <w:bCs/>
          <w:sz w:val="28"/>
          <w:szCs w:val="28"/>
        </w:rPr>
        <w:t xml:space="preserve"> и 20</w:t>
      </w:r>
      <w:r w:rsidR="00440C2E" w:rsidRPr="003D4AC3">
        <w:rPr>
          <w:bCs/>
          <w:sz w:val="28"/>
          <w:szCs w:val="28"/>
        </w:rPr>
        <w:t>2</w:t>
      </w:r>
      <w:r w:rsidR="00D655FB" w:rsidRPr="003D4AC3">
        <w:rPr>
          <w:bCs/>
          <w:sz w:val="28"/>
          <w:szCs w:val="28"/>
        </w:rPr>
        <w:t>2</w:t>
      </w:r>
      <w:r w:rsidR="00BD23C7" w:rsidRPr="003D4AC3">
        <w:rPr>
          <w:bCs/>
          <w:sz w:val="28"/>
          <w:szCs w:val="28"/>
        </w:rPr>
        <w:t xml:space="preserve"> годов</w:t>
      </w:r>
      <w:r w:rsidR="00DD6B6D" w:rsidRPr="003D4AC3">
        <w:rPr>
          <w:bCs/>
          <w:sz w:val="28"/>
          <w:szCs w:val="28"/>
        </w:rPr>
        <w:t>»</w:t>
      </w:r>
    </w:p>
    <w:p w:rsidR="004729B4" w:rsidRPr="003D4AC3" w:rsidRDefault="00413867" w:rsidP="00694098">
      <w:pPr>
        <w:ind w:left="5245"/>
        <w:rPr>
          <w:bCs/>
          <w:sz w:val="28"/>
          <w:szCs w:val="28"/>
          <w:u w:val="single"/>
        </w:rPr>
      </w:pPr>
      <w:r w:rsidRPr="003D4AC3">
        <w:rPr>
          <w:bCs/>
          <w:sz w:val="28"/>
          <w:szCs w:val="28"/>
          <w:u w:val="single"/>
        </w:rPr>
        <w:t>от</w:t>
      </w:r>
      <w:r w:rsidR="005E712C" w:rsidRPr="003D4AC3">
        <w:rPr>
          <w:bCs/>
          <w:sz w:val="28"/>
          <w:szCs w:val="28"/>
          <w:u w:val="single"/>
        </w:rPr>
        <w:t xml:space="preserve">                  </w:t>
      </w:r>
      <w:r w:rsidR="00461F3A" w:rsidRPr="003D4AC3">
        <w:rPr>
          <w:bCs/>
          <w:sz w:val="28"/>
          <w:szCs w:val="28"/>
          <w:u w:val="single"/>
        </w:rPr>
        <w:t xml:space="preserve">     </w:t>
      </w:r>
      <w:r w:rsidRPr="003D4AC3">
        <w:rPr>
          <w:bCs/>
          <w:sz w:val="28"/>
          <w:szCs w:val="28"/>
          <w:u w:val="single"/>
        </w:rPr>
        <w:t xml:space="preserve">№    </w:t>
      </w:r>
    </w:p>
    <w:p w:rsidR="00F71CDB" w:rsidRPr="003D4AC3" w:rsidRDefault="00F71CDB" w:rsidP="00FC763D">
      <w:pPr>
        <w:jc w:val="center"/>
        <w:rPr>
          <w:bCs/>
          <w:sz w:val="28"/>
          <w:szCs w:val="28"/>
          <w:u w:val="single"/>
        </w:rPr>
      </w:pPr>
    </w:p>
    <w:p w:rsidR="007C169B" w:rsidRPr="003D4AC3" w:rsidRDefault="007C169B">
      <w:pPr>
        <w:ind w:firstLine="720"/>
        <w:rPr>
          <w:bCs/>
          <w:sz w:val="28"/>
          <w:szCs w:val="28"/>
        </w:rPr>
      </w:pPr>
    </w:p>
    <w:p w:rsidR="008611CB" w:rsidRPr="00A6057B" w:rsidRDefault="00356C33" w:rsidP="00A6057B">
      <w:pPr>
        <w:ind w:firstLine="709"/>
        <w:jc w:val="center"/>
        <w:rPr>
          <w:b/>
          <w:bCs/>
          <w:sz w:val="28"/>
          <w:szCs w:val="28"/>
        </w:rPr>
      </w:pPr>
      <w:r w:rsidRPr="003D4AC3">
        <w:rPr>
          <w:b/>
          <w:bCs/>
          <w:sz w:val="28"/>
          <w:szCs w:val="28"/>
        </w:rPr>
        <w:t xml:space="preserve"> </w:t>
      </w:r>
      <w:r w:rsidR="00A6057B" w:rsidRPr="00A6057B">
        <w:rPr>
          <w:b/>
          <w:sz w:val="28"/>
          <w:szCs w:val="28"/>
        </w:rPr>
        <w:t>Методика</w:t>
      </w:r>
      <w:r w:rsidR="00A6057B" w:rsidRPr="00A6057B">
        <w:rPr>
          <w:b/>
          <w:sz w:val="28"/>
          <w:szCs w:val="28"/>
        </w:rPr>
        <w:t xml:space="preserve"> </w:t>
      </w:r>
      <w:r w:rsidR="00A6057B" w:rsidRPr="00A6057B">
        <w:rPr>
          <w:b/>
          <w:bCs/>
          <w:sz w:val="28"/>
          <w:szCs w:val="28"/>
        </w:rPr>
        <w:t xml:space="preserve">определения прогноза налогового потенциала, расчетных доходов </w:t>
      </w:r>
      <w:r w:rsidR="00A6057B" w:rsidRPr="00A6057B">
        <w:rPr>
          <w:b/>
          <w:bCs/>
          <w:iCs/>
          <w:sz w:val="28"/>
          <w:szCs w:val="28"/>
        </w:rPr>
        <w:t xml:space="preserve">бюджета городского округа Химки </w:t>
      </w:r>
      <w:r w:rsidR="00A6057B" w:rsidRPr="00A6057B">
        <w:rPr>
          <w:b/>
          <w:bCs/>
          <w:sz w:val="28"/>
          <w:szCs w:val="28"/>
        </w:rPr>
        <w:t>и расчетных показателей общей стоимости предоставления муниципальных услуг, оказываемых за счет средств бюджета городского округа Химки по полномочиям городского округа на 2020 год и на плановый период 2021 и 2022 годов</w:t>
      </w:r>
    </w:p>
    <w:p w:rsidR="008611CB" w:rsidRPr="003D4AC3" w:rsidRDefault="008611CB" w:rsidP="008611CB">
      <w:pPr>
        <w:ind w:firstLine="709"/>
        <w:jc w:val="center"/>
        <w:rPr>
          <w:b/>
          <w:bCs/>
          <w:sz w:val="28"/>
          <w:szCs w:val="28"/>
        </w:rPr>
      </w:pPr>
      <w:r w:rsidRPr="003D4AC3">
        <w:rPr>
          <w:b/>
          <w:bCs/>
          <w:sz w:val="28"/>
          <w:szCs w:val="28"/>
        </w:rPr>
        <w:t xml:space="preserve">    1.Методика определения прогноза налогового потенциала и расчетных доходов </w:t>
      </w:r>
      <w:r w:rsidRPr="003D4AC3">
        <w:rPr>
          <w:b/>
          <w:bCs/>
          <w:iCs/>
          <w:sz w:val="28"/>
          <w:szCs w:val="28"/>
        </w:rPr>
        <w:t>бюджета гор</w:t>
      </w:r>
      <w:bookmarkStart w:id="0" w:name="_GoBack"/>
      <w:r w:rsidRPr="003D4AC3">
        <w:rPr>
          <w:b/>
          <w:bCs/>
          <w:iCs/>
          <w:sz w:val="28"/>
          <w:szCs w:val="28"/>
        </w:rPr>
        <w:t xml:space="preserve">одского округа Химки </w:t>
      </w:r>
      <w:r w:rsidRPr="003D4AC3">
        <w:rPr>
          <w:b/>
          <w:bCs/>
          <w:sz w:val="28"/>
          <w:szCs w:val="28"/>
        </w:rPr>
        <w:t>Московской области</w:t>
      </w:r>
      <w:r w:rsidR="00247805" w:rsidRPr="003D4AC3">
        <w:rPr>
          <w:b/>
          <w:bCs/>
          <w:sz w:val="28"/>
          <w:szCs w:val="28"/>
        </w:rPr>
        <w:t xml:space="preserve"> </w:t>
      </w:r>
      <w:r w:rsidRPr="003D4AC3">
        <w:rPr>
          <w:b/>
          <w:bCs/>
          <w:sz w:val="28"/>
          <w:szCs w:val="28"/>
        </w:rPr>
        <w:t>на 20</w:t>
      </w:r>
      <w:r w:rsidR="00D655FB" w:rsidRPr="003D4AC3">
        <w:rPr>
          <w:b/>
          <w:bCs/>
          <w:sz w:val="28"/>
          <w:szCs w:val="28"/>
        </w:rPr>
        <w:t>20</w:t>
      </w:r>
      <w:r w:rsidRPr="003D4AC3">
        <w:rPr>
          <w:b/>
          <w:bCs/>
          <w:sz w:val="28"/>
          <w:szCs w:val="28"/>
        </w:rPr>
        <w:t xml:space="preserve"> год и на плановый </w:t>
      </w:r>
      <w:bookmarkEnd w:id="0"/>
      <w:r w:rsidRPr="003D4AC3">
        <w:rPr>
          <w:b/>
          <w:bCs/>
          <w:sz w:val="28"/>
          <w:szCs w:val="28"/>
        </w:rPr>
        <w:t>период 20</w:t>
      </w:r>
      <w:r w:rsidR="00D655FB" w:rsidRPr="003D4AC3">
        <w:rPr>
          <w:b/>
          <w:bCs/>
          <w:sz w:val="28"/>
          <w:szCs w:val="28"/>
        </w:rPr>
        <w:t>21</w:t>
      </w:r>
      <w:r w:rsidRPr="003D4AC3">
        <w:rPr>
          <w:b/>
          <w:bCs/>
          <w:sz w:val="28"/>
          <w:szCs w:val="28"/>
        </w:rPr>
        <w:t xml:space="preserve"> и 20</w:t>
      </w:r>
      <w:r w:rsidR="00BD1FBA" w:rsidRPr="003D4AC3">
        <w:rPr>
          <w:b/>
          <w:bCs/>
          <w:sz w:val="28"/>
          <w:szCs w:val="28"/>
        </w:rPr>
        <w:t>2</w:t>
      </w:r>
      <w:r w:rsidR="00D655FB" w:rsidRPr="003D4AC3">
        <w:rPr>
          <w:b/>
          <w:bCs/>
          <w:sz w:val="28"/>
          <w:szCs w:val="28"/>
        </w:rPr>
        <w:t>2</w:t>
      </w:r>
      <w:r w:rsidRPr="003D4AC3">
        <w:rPr>
          <w:b/>
          <w:bCs/>
          <w:sz w:val="28"/>
          <w:szCs w:val="28"/>
        </w:rPr>
        <w:t xml:space="preserve"> годов</w:t>
      </w:r>
    </w:p>
    <w:p w:rsidR="00356C33" w:rsidRPr="003D4AC3" w:rsidRDefault="00356C33" w:rsidP="001F474F">
      <w:pPr>
        <w:ind w:firstLine="709"/>
        <w:jc w:val="both"/>
        <w:rPr>
          <w:bCs/>
          <w:sz w:val="28"/>
          <w:szCs w:val="28"/>
        </w:rPr>
      </w:pPr>
      <w:r w:rsidRPr="003D4AC3">
        <w:rPr>
          <w:bCs/>
          <w:sz w:val="28"/>
          <w:szCs w:val="28"/>
        </w:rPr>
        <w:t>Прогноз налогового потенциала бюджет</w:t>
      </w:r>
      <w:r w:rsidR="0049767A" w:rsidRPr="003D4AC3">
        <w:rPr>
          <w:bCs/>
          <w:sz w:val="28"/>
          <w:szCs w:val="28"/>
        </w:rPr>
        <w:t>а</w:t>
      </w:r>
      <w:r w:rsidRPr="003D4AC3">
        <w:rPr>
          <w:bCs/>
          <w:sz w:val="28"/>
          <w:szCs w:val="28"/>
        </w:rPr>
        <w:t xml:space="preserve"> городск</w:t>
      </w:r>
      <w:r w:rsidR="0049767A" w:rsidRPr="003D4AC3">
        <w:rPr>
          <w:bCs/>
          <w:sz w:val="28"/>
          <w:szCs w:val="28"/>
        </w:rPr>
        <w:t>ого</w:t>
      </w:r>
      <w:r w:rsidRPr="003D4AC3">
        <w:rPr>
          <w:bCs/>
          <w:sz w:val="28"/>
          <w:szCs w:val="28"/>
        </w:rPr>
        <w:t xml:space="preserve"> округ</w:t>
      </w:r>
      <w:r w:rsidR="0049767A" w:rsidRPr="003D4AC3">
        <w:rPr>
          <w:bCs/>
          <w:sz w:val="28"/>
          <w:szCs w:val="28"/>
        </w:rPr>
        <w:t>а Химки</w:t>
      </w:r>
      <w:r w:rsidR="00D655FB" w:rsidRPr="003D4AC3">
        <w:rPr>
          <w:bCs/>
          <w:sz w:val="28"/>
          <w:szCs w:val="28"/>
        </w:rPr>
        <w:t xml:space="preserve"> на 2020</w:t>
      </w:r>
      <w:r w:rsidRPr="003D4AC3">
        <w:rPr>
          <w:bCs/>
          <w:sz w:val="28"/>
          <w:szCs w:val="28"/>
        </w:rPr>
        <w:t xml:space="preserve"> год и на плановый период 20</w:t>
      </w:r>
      <w:r w:rsidR="00D655FB" w:rsidRPr="003D4AC3">
        <w:rPr>
          <w:bCs/>
          <w:sz w:val="28"/>
          <w:szCs w:val="28"/>
        </w:rPr>
        <w:t>21</w:t>
      </w:r>
      <w:r w:rsidRPr="003D4AC3">
        <w:rPr>
          <w:bCs/>
          <w:sz w:val="28"/>
          <w:szCs w:val="28"/>
        </w:rPr>
        <w:t xml:space="preserve"> и 20</w:t>
      </w:r>
      <w:r w:rsidR="00BD1FBA" w:rsidRPr="003D4AC3">
        <w:rPr>
          <w:bCs/>
          <w:sz w:val="28"/>
          <w:szCs w:val="28"/>
        </w:rPr>
        <w:t>2</w:t>
      </w:r>
      <w:r w:rsidR="00D655FB" w:rsidRPr="003D4AC3">
        <w:rPr>
          <w:bCs/>
          <w:sz w:val="28"/>
          <w:szCs w:val="28"/>
        </w:rPr>
        <w:t>2</w:t>
      </w:r>
      <w:r w:rsidRPr="003D4AC3">
        <w:rPr>
          <w:bCs/>
          <w:sz w:val="28"/>
          <w:szCs w:val="28"/>
        </w:rPr>
        <w:t xml:space="preserve"> годов определен по всем видам на</w:t>
      </w:r>
      <w:r w:rsidR="00F71CDB" w:rsidRPr="003D4AC3">
        <w:rPr>
          <w:bCs/>
          <w:sz w:val="28"/>
          <w:szCs w:val="28"/>
        </w:rPr>
        <w:t>логов, закрепленных за бюджетом городского округа</w:t>
      </w:r>
      <w:r w:rsidRPr="003D4AC3">
        <w:rPr>
          <w:bCs/>
          <w:sz w:val="28"/>
          <w:szCs w:val="28"/>
        </w:rPr>
        <w:t xml:space="preserve"> Бюджетным кодексом Российской Федерации, в целях опред</w:t>
      </w:r>
      <w:r w:rsidR="00F71CDB" w:rsidRPr="003D4AC3">
        <w:rPr>
          <w:bCs/>
          <w:sz w:val="28"/>
          <w:szCs w:val="28"/>
        </w:rPr>
        <w:t>еления расчетных доходов бюджета городского округа</w:t>
      </w:r>
      <w:r w:rsidR="008611CB" w:rsidRPr="003D4AC3">
        <w:rPr>
          <w:bCs/>
          <w:sz w:val="28"/>
          <w:szCs w:val="28"/>
        </w:rPr>
        <w:t xml:space="preserve"> </w:t>
      </w:r>
      <w:r w:rsidR="00D655FB" w:rsidRPr="003D4AC3">
        <w:rPr>
          <w:bCs/>
          <w:sz w:val="28"/>
          <w:szCs w:val="28"/>
        </w:rPr>
        <w:t>на 2020</w:t>
      </w:r>
      <w:r w:rsidR="00860CC5" w:rsidRPr="003D4AC3">
        <w:rPr>
          <w:bCs/>
          <w:sz w:val="28"/>
          <w:szCs w:val="28"/>
        </w:rPr>
        <w:t xml:space="preserve"> </w:t>
      </w:r>
      <w:r w:rsidRPr="003D4AC3">
        <w:rPr>
          <w:bCs/>
          <w:sz w:val="28"/>
          <w:szCs w:val="28"/>
        </w:rPr>
        <w:t>год и на плановый период 20</w:t>
      </w:r>
      <w:r w:rsidR="00D655FB" w:rsidRPr="003D4AC3">
        <w:rPr>
          <w:bCs/>
          <w:sz w:val="28"/>
          <w:szCs w:val="28"/>
        </w:rPr>
        <w:t>21</w:t>
      </w:r>
      <w:r w:rsidRPr="003D4AC3">
        <w:rPr>
          <w:bCs/>
          <w:sz w:val="28"/>
          <w:szCs w:val="28"/>
        </w:rPr>
        <w:t xml:space="preserve"> и 20</w:t>
      </w:r>
      <w:r w:rsidR="00BD1FBA" w:rsidRPr="003D4AC3">
        <w:rPr>
          <w:bCs/>
          <w:sz w:val="28"/>
          <w:szCs w:val="28"/>
        </w:rPr>
        <w:t>2</w:t>
      </w:r>
      <w:r w:rsidR="00D655FB" w:rsidRPr="003D4AC3">
        <w:rPr>
          <w:bCs/>
          <w:sz w:val="28"/>
          <w:szCs w:val="28"/>
        </w:rPr>
        <w:t>2</w:t>
      </w:r>
      <w:r w:rsidRPr="003D4AC3">
        <w:rPr>
          <w:bCs/>
          <w:sz w:val="28"/>
          <w:szCs w:val="28"/>
        </w:rPr>
        <w:t xml:space="preserve"> годов.</w:t>
      </w:r>
    </w:p>
    <w:p w:rsidR="00F71CDB" w:rsidRPr="003D4AC3" w:rsidRDefault="00F71CDB" w:rsidP="00CB0008">
      <w:pPr>
        <w:ind w:firstLine="708"/>
        <w:jc w:val="both"/>
        <w:rPr>
          <w:bCs/>
          <w:sz w:val="28"/>
          <w:szCs w:val="28"/>
        </w:rPr>
      </w:pPr>
      <w:r w:rsidRPr="003D4AC3">
        <w:rPr>
          <w:bCs/>
          <w:sz w:val="28"/>
          <w:szCs w:val="28"/>
        </w:rPr>
        <w:t>Оценка суммарного налогового потенциала и расчетных доходов бюджета городского округа Химки производится на основе показателей прогноза социально-экономического раз</w:t>
      </w:r>
      <w:r w:rsidR="00D655FB" w:rsidRPr="003D4AC3">
        <w:rPr>
          <w:bCs/>
          <w:sz w:val="28"/>
          <w:szCs w:val="28"/>
        </w:rPr>
        <w:t>вития  городского округа на 2020</w:t>
      </w:r>
      <w:r w:rsidRPr="003D4AC3">
        <w:rPr>
          <w:bCs/>
          <w:sz w:val="28"/>
          <w:szCs w:val="28"/>
        </w:rPr>
        <w:t xml:space="preserve"> год и на план</w:t>
      </w:r>
      <w:r w:rsidR="00860CC5" w:rsidRPr="003D4AC3">
        <w:rPr>
          <w:bCs/>
          <w:sz w:val="28"/>
          <w:szCs w:val="28"/>
        </w:rPr>
        <w:t>овый период 20</w:t>
      </w:r>
      <w:r w:rsidR="00D655FB" w:rsidRPr="003D4AC3">
        <w:rPr>
          <w:bCs/>
          <w:sz w:val="28"/>
          <w:szCs w:val="28"/>
        </w:rPr>
        <w:t>21</w:t>
      </w:r>
      <w:r w:rsidR="00860CC5" w:rsidRPr="003D4AC3">
        <w:rPr>
          <w:bCs/>
          <w:sz w:val="28"/>
          <w:szCs w:val="28"/>
        </w:rPr>
        <w:t xml:space="preserve"> и 20</w:t>
      </w:r>
      <w:r w:rsidR="00BD1FBA" w:rsidRPr="003D4AC3">
        <w:rPr>
          <w:bCs/>
          <w:sz w:val="28"/>
          <w:szCs w:val="28"/>
        </w:rPr>
        <w:t>2</w:t>
      </w:r>
      <w:r w:rsidR="00D655FB" w:rsidRPr="003D4AC3">
        <w:rPr>
          <w:bCs/>
          <w:sz w:val="28"/>
          <w:szCs w:val="28"/>
        </w:rPr>
        <w:t>2</w:t>
      </w:r>
      <w:r w:rsidR="00BD1FBA" w:rsidRPr="003D4AC3">
        <w:rPr>
          <w:bCs/>
          <w:sz w:val="28"/>
          <w:szCs w:val="28"/>
        </w:rPr>
        <w:t xml:space="preserve"> </w:t>
      </w:r>
      <w:r w:rsidRPr="003D4AC3">
        <w:rPr>
          <w:bCs/>
          <w:sz w:val="28"/>
          <w:szCs w:val="28"/>
        </w:rPr>
        <w:t>годов</w:t>
      </w:r>
      <w:r w:rsidR="00D655FB" w:rsidRPr="003D4AC3">
        <w:rPr>
          <w:bCs/>
          <w:sz w:val="28"/>
          <w:szCs w:val="28"/>
        </w:rPr>
        <w:t>,</w:t>
      </w:r>
      <w:r w:rsidR="00EF7872" w:rsidRPr="003D4AC3">
        <w:rPr>
          <w:bCs/>
          <w:sz w:val="28"/>
          <w:szCs w:val="28"/>
        </w:rPr>
        <w:t xml:space="preserve"> </w:t>
      </w:r>
      <w:r w:rsidRPr="003D4AC3">
        <w:rPr>
          <w:bCs/>
          <w:sz w:val="28"/>
          <w:szCs w:val="28"/>
        </w:rPr>
        <w:t>с учетом роста фонда оплаты труда</w:t>
      </w:r>
      <w:r w:rsidR="00D655FB" w:rsidRPr="003D4AC3">
        <w:rPr>
          <w:bCs/>
          <w:sz w:val="28"/>
          <w:szCs w:val="28"/>
        </w:rPr>
        <w:t>, развития налогового потенциала в текущем году</w:t>
      </w:r>
      <w:r w:rsidRPr="003D4AC3">
        <w:rPr>
          <w:bCs/>
          <w:sz w:val="28"/>
          <w:szCs w:val="28"/>
        </w:rPr>
        <w:t>, ожидаемой оценки поступлений соответствующих доходов в бюджет</w:t>
      </w:r>
      <w:r w:rsidR="008A67A0" w:rsidRPr="003D4AC3">
        <w:rPr>
          <w:bCs/>
          <w:sz w:val="28"/>
          <w:szCs w:val="28"/>
        </w:rPr>
        <w:t xml:space="preserve"> </w:t>
      </w:r>
      <w:r w:rsidRPr="003D4AC3">
        <w:rPr>
          <w:bCs/>
          <w:sz w:val="28"/>
          <w:szCs w:val="28"/>
        </w:rPr>
        <w:t xml:space="preserve">городского округа Химки, </w:t>
      </w:r>
      <w:r w:rsidR="00D655FB" w:rsidRPr="003D4AC3">
        <w:rPr>
          <w:bCs/>
          <w:sz w:val="28"/>
          <w:szCs w:val="28"/>
        </w:rPr>
        <w:t xml:space="preserve">с учетом </w:t>
      </w:r>
      <w:r w:rsidRPr="003D4AC3">
        <w:rPr>
          <w:bCs/>
          <w:sz w:val="28"/>
          <w:szCs w:val="28"/>
        </w:rPr>
        <w:t>данных главных администраторов доходов бюджета,</w:t>
      </w:r>
      <w:r w:rsidR="00D655FB" w:rsidRPr="003D4AC3">
        <w:rPr>
          <w:bCs/>
          <w:sz w:val="28"/>
          <w:szCs w:val="28"/>
        </w:rPr>
        <w:t xml:space="preserve"> а также расчетов прогнозов поступлений в соответствии с методиками прогнозирования главных администраторов (администраторов) дохода о прогнозе </w:t>
      </w:r>
      <w:r w:rsidR="0080321A" w:rsidRPr="003D4AC3">
        <w:rPr>
          <w:bCs/>
          <w:sz w:val="28"/>
          <w:szCs w:val="28"/>
        </w:rPr>
        <w:t xml:space="preserve">поступлений доходных источников в </w:t>
      </w:r>
      <w:r w:rsidRPr="003D4AC3">
        <w:rPr>
          <w:bCs/>
          <w:sz w:val="28"/>
          <w:szCs w:val="28"/>
        </w:rPr>
        <w:t>бюджет городского округа Химки, а также с учетом изменений, внесенных в федеральное бюджетное и налоговое законодательство и законодательство Московской области.</w:t>
      </w:r>
    </w:p>
    <w:p w:rsidR="00F71CDB" w:rsidRPr="003D4AC3" w:rsidRDefault="00F71CDB" w:rsidP="00CB0008">
      <w:pPr>
        <w:ind w:firstLine="708"/>
        <w:jc w:val="both"/>
        <w:rPr>
          <w:bCs/>
          <w:sz w:val="28"/>
          <w:szCs w:val="28"/>
        </w:rPr>
      </w:pPr>
      <w:r w:rsidRPr="003D4AC3">
        <w:rPr>
          <w:bCs/>
          <w:sz w:val="28"/>
          <w:szCs w:val="28"/>
        </w:rPr>
        <w:t>При оценке налогового потенциала бюджета городского</w:t>
      </w:r>
      <w:r w:rsidR="00EF7872" w:rsidRPr="003D4AC3">
        <w:rPr>
          <w:bCs/>
          <w:sz w:val="28"/>
          <w:szCs w:val="28"/>
        </w:rPr>
        <w:t xml:space="preserve"> </w:t>
      </w:r>
      <w:r w:rsidRPr="003D4AC3">
        <w:rPr>
          <w:bCs/>
          <w:sz w:val="28"/>
          <w:szCs w:val="28"/>
        </w:rPr>
        <w:t>округа</w:t>
      </w:r>
      <w:r w:rsidR="00EF7872" w:rsidRPr="003D4AC3">
        <w:rPr>
          <w:bCs/>
          <w:sz w:val="28"/>
          <w:szCs w:val="28"/>
        </w:rPr>
        <w:t xml:space="preserve"> </w:t>
      </w:r>
      <w:r w:rsidRPr="003D4AC3">
        <w:rPr>
          <w:bCs/>
          <w:sz w:val="28"/>
          <w:szCs w:val="28"/>
        </w:rPr>
        <w:t>Химки</w:t>
      </w:r>
      <w:r w:rsidR="00EF7872" w:rsidRPr="003D4AC3">
        <w:rPr>
          <w:bCs/>
          <w:sz w:val="28"/>
          <w:szCs w:val="28"/>
        </w:rPr>
        <w:t xml:space="preserve"> </w:t>
      </w:r>
      <w:r w:rsidR="00BA147D" w:rsidRPr="003D4AC3">
        <w:rPr>
          <w:bCs/>
          <w:sz w:val="28"/>
          <w:szCs w:val="28"/>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w:t>
      </w:r>
      <w:r w:rsidR="00E7419E" w:rsidRPr="003D4AC3">
        <w:rPr>
          <w:bCs/>
          <w:sz w:val="28"/>
          <w:szCs w:val="28"/>
        </w:rPr>
        <w:t xml:space="preserve"> </w:t>
      </w:r>
      <w:r w:rsidRPr="003D4AC3">
        <w:rPr>
          <w:bCs/>
          <w:sz w:val="28"/>
          <w:szCs w:val="28"/>
        </w:rPr>
        <w:t xml:space="preserve">учитывается </w:t>
      </w:r>
      <w:r w:rsidR="00BA147D" w:rsidRPr="003D4AC3">
        <w:rPr>
          <w:bCs/>
          <w:sz w:val="28"/>
          <w:szCs w:val="28"/>
        </w:rPr>
        <w:t xml:space="preserve"> </w:t>
      </w:r>
      <w:r w:rsidR="00D655FB" w:rsidRPr="003D4AC3">
        <w:rPr>
          <w:bCs/>
          <w:sz w:val="28"/>
          <w:szCs w:val="28"/>
        </w:rPr>
        <w:t>уров</w:t>
      </w:r>
      <w:r w:rsidR="007D79B4" w:rsidRPr="003D4AC3">
        <w:rPr>
          <w:bCs/>
          <w:sz w:val="28"/>
          <w:szCs w:val="28"/>
        </w:rPr>
        <w:t>е</w:t>
      </w:r>
      <w:r w:rsidR="00D655FB" w:rsidRPr="003D4AC3">
        <w:rPr>
          <w:bCs/>
          <w:sz w:val="28"/>
          <w:szCs w:val="28"/>
        </w:rPr>
        <w:t>нь</w:t>
      </w:r>
      <w:r w:rsidR="00BA147D" w:rsidRPr="003D4AC3">
        <w:rPr>
          <w:bCs/>
          <w:sz w:val="28"/>
          <w:szCs w:val="28"/>
        </w:rPr>
        <w:t xml:space="preserve"> собираемости соответствующего вида доходов с учетом динамики показателя собираемости в предшествующие периоды</w:t>
      </w:r>
      <w:r w:rsidRPr="003D4AC3">
        <w:rPr>
          <w:bCs/>
          <w:sz w:val="28"/>
          <w:szCs w:val="28"/>
        </w:rPr>
        <w:t xml:space="preserve">,  поступление </w:t>
      </w:r>
      <w:r w:rsidRPr="003D4AC3">
        <w:rPr>
          <w:bCs/>
          <w:sz w:val="28"/>
          <w:szCs w:val="28"/>
        </w:rPr>
        <w:lastRenderedPageBreak/>
        <w:t>реструктуризированной задолженности юридических лиц, а также меры по совершенствованию администрирования налогов.</w:t>
      </w:r>
    </w:p>
    <w:p w:rsidR="00356C33" w:rsidRPr="003D4AC3" w:rsidRDefault="00356C33" w:rsidP="00FC763D">
      <w:pPr>
        <w:ind w:firstLine="709"/>
        <w:jc w:val="both"/>
        <w:rPr>
          <w:b/>
          <w:bCs/>
          <w:sz w:val="28"/>
          <w:szCs w:val="28"/>
        </w:rPr>
      </w:pPr>
    </w:p>
    <w:p w:rsidR="00FC763D" w:rsidRPr="003D4AC3" w:rsidRDefault="00356C33" w:rsidP="003D4AC3">
      <w:pPr>
        <w:pStyle w:val="af2"/>
        <w:numPr>
          <w:ilvl w:val="1"/>
          <w:numId w:val="28"/>
        </w:numPr>
        <w:jc w:val="center"/>
        <w:rPr>
          <w:b/>
          <w:bCs/>
          <w:sz w:val="28"/>
          <w:szCs w:val="28"/>
        </w:rPr>
      </w:pPr>
      <w:r w:rsidRPr="003D4AC3">
        <w:rPr>
          <w:b/>
          <w:bCs/>
          <w:sz w:val="28"/>
          <w:szCs w:val="28"/>
        </w:rPr>
        <w:t>Определение налогового потенци</w:t>
      </w:r>
      <w:r w:rsidR="0054282A" w:rsidRPr="003D4AC3">
        <w:rPr>
          <w:b/>
          <w:bCs/>
          <w:sz w:val="28"/>
          <w:szCs w:val="28"/>
        </w:rPr>
        <w:t xml:space="preserve">ала и расчетных доходов </w:t>
      </w:r>
      <w:r w:rsidR="00FC763D" w:rsidRPr="003D4AC3">
        <w:rPr>
          <w:b/>
          <w:bCs/>
          <w:sz w:val="28"/>
          <w:szCs w:val="28"/>
        </w:rPr>
        <w:t>бюджета</w:t>
      </w:r>
      <w:r w:rsidR="0054282A" w:rsidRPr="003D4AC3">
        <w:rPr>
          <w:b/>
          <w:bCs/>
          <w:sz w:val="28"/>
          <w:szCs w:val="28"/>
        </w:rPr>
        <w:t xml:space="preserve">  </w:t>
      </w:r>
      <w:r w:rsidR="00FC763D" w:rsidRPr="003D4AC3">
        <w:rPr>
          <w:b/>
          <w:bCs/>
          <w:sz w:val="28"/>
          <w:szCs w:val="28"/>
        </w:rPr>
        <w:t>городского округа Химки</w:t>
      </w:r>
    </w:p>
    <w:p w:rsidR="00FC763D" w:rsidRPr="003D4AC3" w:rsidRDefault="00FC763D" w:rsidP="00FC763D">
      <w:pPr>
        <w:pStyle w:val="af2"/>
        <w:ind w:left="1129"/>
        <w:rPr>
          <w:b/>
          <w:bCs/>
          <w:sz w:val="28"/>
          <w:szCs w:val="28"/>
        </w:rPr>
      </w:pPr>
    </w:p>
    <w:p w:rsidR="00356C33" w:rsidRPr="003D4AC3" w:rsidRDefault="00FC763D" w:rsidP="00CB0008">
      <w:pPr>
        <w:ind w:firstLine="708"/>
        <w:jc w:val="both"/>
        <w:rPr>
          <w:b/>
          <w:bCs/>
          <w:sz w:val="28"/>
          <w:szCs w:val="28"/>
        </w:rPr>
      </w:pPr>
      <w:r w:rsidRPr="003D4AC3">
        <w:rPr>
          <w:bCs/>
          <w:sz w:val="28"/>
          <w:szCs w:val="28"/>
        </w:rPr>
        <w:t>В целях определения налогового потенциала  и расчетных доходов бюджета городского округа Химки, применяются нормативы отчислений от федеральных и региональных налогов и сборов, неналоговых доходов, установленные Бюджетным кодексом Российской Федерации для городских округов.</w:t>
      </w:r>
    </w:p>
    <w:p w:rsidR="00356C33" w:rsidRPr="003D4AC3" w:rsidRDefault="00356C33" w:rsidP="00C75249">
      <w:pPr>
        <w:pStyle w:val="af2"/>
        <w:numPr>
          <w:ilvl w:val="2"/>
          <w:numId w:val="28"/>
        </w:numPr>
        <w:jc w:val="center"/>
        <w:rPr>
          <w:b/>
          <w:bCs/>
          <w:i/>
          <w:iCs/>
          <w:sz w:val="28"/>
          <w:szCs w:val="28"/>
        </w:rPr>
      </w:pPr>
      <w:r w:rsidRPr="003D4AC3">
        <w:rPr>
          <w:b/>
          <w:bCs/>
          <w:i/>
          <w:iCs/>
          <w:sz w:val="28"/>
          <w:szCs w:val="28"/>
        </w:rPr>
        <w:t>Налог на доходы физических лиц</w:t>
      </w:r>
    </w:p>
    <w:p w:rsidR="00C75249" w:rsidRPr="003D4AC3" w:rsidRDefault="00C75249" w:rsidP="00C75249">
      <w:pPr>
        <w:pStyle w:val="af2"/>
        <w:ind w:left="2138"/>
        <w:rPr>
          <w:b/>
          <w:bCs/>
          <w:i/>
          <w:iCs/>
          <w:sz w:val="28"/>
          <w:szCs w:val="28"/>
        </w:rPr>
      </w:pPr>
    </w:p>
    <w:p w:rsidR="00411207" w:rsidRPr="003D4AC3" w:rsidRDefault="00411207" w:rsidP="00411207">
      <w:pPr>
        <w:ind w:firstLine="709"/>
        <w:jc w:val="both"/>
        <w:rPr>
          <w:rFonts w:eastAsia="Calibri"/>
          <w:sz w:val="28"/>
          <w:szCs w:val="28"/>
        </w:rPr>
      </w:pPr>
      <w:r w:rsidRPr="003D4AC3">
        <w:rPr>
          <w:rFonts w:eastAsia="Calibri"/>
          <w:sz w:val="28"/>
          <w:szCs w:val="28"/>
        </w:rPr>
        <w:t>Для расчёта налогового потенциала по налогу на доходы физических лиц (за исключением налогового потенциала по налогу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основе патента) используются:</w:t>
      </w:r>
    </w:p>
    <w:p w:rsidR="00411207" w:rsidRPr="003D4AC3" w:rsidRDefault="00411207" w:rsidP="00411207">
      <w:pPr>
        <w:widowControl w:val="0"/>
        <w:spacing w:line="266" w:lineRule="auto"/>
        <w:ind w:firstLine="708"/>
        <w:jc w:val="both"/>
        <w:rPr>
          <w:rFonts w:eastAsia="Calibri"/>
          <w:sz w:val="28"/>
          <w:szCs w:val="28"/>
        </w:rPr>
      </w:pPr>
      <w:r w:rsidRPr="003D4AC3">
        <w:rPr>
          <w:rFonts w:eastAsia="Calibri"/>
          <w:sz w:val="28"/>
          <w:szCs w:val="28"/>
        </w:rPr>
        <w:t>- показатели прогноза социально-экономического развития Московской области на очередной финансовый год и плановый период (фонд заработной платы), разрабатываемые Министерством экономики и финансов Московской области;</w:t>
      </w:r>
    </w:p>
    <w:p w:rsidR="00411207" w:rsidRPr="003D4AC3" w:rsidRDefault="00411207" w:rsidP="00411207">
      <w:pPr>
        <w:ind w:firstLine="709"/>
        <w:jc w:val="both"/>
        <w:rPr>
          <w:rFonts w:eastAsia="Calibri"/>
          <w:sz w:val="28"/>
          <w:szCs w:val="28"/>
        </w:rPr>
      </w:pPr>
      <w:r w:rsidRPr="003D4AC3">
        <w:rPr>
          <w:rFonts w:eastAsia="Calibri"/>
          <w:sz w:val="28"/>
          <w:szCs w:val="28"/>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411207" w:rsidRPr="003D4AC3" w:rsidRDefault="00411207" w:rsidP="00411207">
      <w:pPr>
        <w:ind w:firstLine="709"/>
        <w:jc w:val="both"/>
        <w:rPr>
          <w:sz w:val="28"/>
          <w:szCs w:val="28"/>
        </w:rPr>
      </w:pPr>
      <w:r w:rsidRPr="003D4AC3">
        <w:rPr>
          <w:sz w:val="28"/>
          <w:szCs w:val="28"/>
        </w:rPr>
        <w:t>- динамика налоговой базы по налогу согласно данным отчёта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411207" w:rsidRPr="003D4AC3" w:rsidRDefault="00411207" w:rsidP="00411207">
      <w:pPr>
        <w:ind w:firstLine="709"/>
        <w:jc w:val="both"/>
        <w:rPr>
          <w:rFonts w:eastAsia="Calibri"/>
          <w:sz w:val="28"/>
          <w:szCs w:val="28"/>
        </w:rPr>
      </w:pPr>
      <w:r w:rsidRPr="003D4AC3">
        <w:rPr>
          <w:rFonts w:eastAsia="Calibri"/>
          <w:sz w:val="28"/>
          <w:szCs w:val="28"/>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411207" w:rsidRPr="003D4AC3" w:rsidRDefault="00411207" w:rsidP="00411207">
      <w:pPr>
        <w:ind w:firstLine="709"/>
        <w:jc w:val="both"/>
        <w:rPr>
          <w:sz w:val="28"/>
          <w:szCs w:val="28"/>
        </w:rPr>
      </w:pPr>
      <w:r w:rsidRPr="003D4AC3">
        <w:rPr>
          <w:sz w:val="28"/>
          <w:szCs w:val="28"/>
        </w:rPr>
        <w:t>- динамика налоговых вычетов по налогу по форме 1-ДДК «Отчет о декларировании доходов физическими лицами»;</w:t>
      </w:r>
    </w:p>
    <w:p w:rsidR="00411207" w:rsidRPr="003D4AC3" w:rsidRDefault="00411207" w:rsidP="00411207">
      <w:pPr>
        <w:ind w:firstLine="709"/>
        <w:jc w:val="both"/>
        <w:rPr>
          <w:rFonts w:eastAsia="Calibri"/>
          <w:sz w:val="28"/>
          <w:szCs w:val="28"/>
        </w:rPr>
      </w:pPr>
      <w:r w:rsidRPr="003D4AC3">
        <w:rPr>
          <w:rFonts w:eastAsia="Calibri"/>
          <w:sz w:val="28"/>
          <w:szCs w:val="28"/>
        </w:rPr>
        <w:t>- налоговые ставки, льготы и преференции, предусмотренные главой 23 НК РФ «Налог на доходы физических лиц» и др. источники.</w:t>
      </w:r>
    </w:p>
    <w:p w:rsidR="00411207" w:rsidRPr="003D4AC3" w:rsidRDefault="00411207" w:rsidP="00411207">
      <w:pPr>
        <w:ind w:firstLine="709"/>
        <w:jc w:val="both"/>
        <w:rPr>
          <w:rFonts w:eastAsia="Calibri"/>
          <w:sz w:val="28"/>
          <w:szCs w:val="28"/>
        </w:rPr>
      </w:pPr>
      <w:r w:rsidRPr="003D4AC3">
        <w:rPr>
          <w:rFonts w:eastAsia="Calibri"/>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411207" w:rsidRPr="003D4AC3" w:rsidRDefault="00411207" w:rsidP="00411207">
      <w:pPr>
        <w:ind w:firstLine="709"/>
        <w:jc w:val="both"/>
        <w:rPr>
          <w:rFonts w:eastAsia="Calibri"/>
          <w:sz w:val="28"/>
          <w:szCs w:val="28"/>
        </w:rPr>
      </w:pPr>
      <w:r w:rsidRPr="003D4AC3">
        <w:rPr>
          <w:rFonts w:eastAsia="Calibri"/>
          <w:sz w:val="28"/>
          <w:szCs w:val="28"/>
        </w:rPr>
        <w:lastRenderedPageBreak/>
        <w:t>Прогнозный объём поступлений налога на доходы физических лиц (</w:t>
      </w:r>
      <w:r w:rsidRPr="003D4AC3">
        <w:rPr>
          <w:rFonts w:eastAsia="Calibri"/>
          <w:b/>
          <w:i/>
          <w:sz w:val="28"/>
          <w:szCs w:val="28"/>
        </w:rPr>
        <w:t xml:space="preserve">НДФЛ </w:t>
      </w:r>
      <w:r w:rsidRPr="003D4AC3">
        <w:rPr>
          <w:rFonts w:eastAsia="Calibri"/>
          <w:b/>
          <w:i/>
          <w:sz w:val="28"/>
          <w:szCs w:val="28"/>
          <w:vertAlign w:val="subscript"/>
        </w:rPr>
        <w:t>всего</w:t>
      </w:r>
      <w:r w:rsidRPr="003D4AC3">
        <w:rPr>
          <w:rFonts w:eastAsia="Calibri"/>
          <w:sz w:val="28"/>
          <w:szCs w:val="28"/>
        </w:rPr>
        <w:t>) определяется как сумма прогнозных поступлений каждого вида налога на доходы физических лиц:</w:t>
      </w:r>
    </w:p>
    <w:p w:rsidR="00411207" w:rsidRPr="003D4AC3" w:rsidRDefault="00411207" w:rsidP="00411207">
      <w:pPr>
        <w:spacing w:before="120" w:after="120"/>
        <w:ind w:firstLine="709"/>
        <w:jc w:val="center"/>
        <w:rPr>
          <w:rFonts w:eastAsia="Calibri"/>
          <w:i/>
          <w:sz w:val="28"/>
          <w:szCs w:val="28"/>
        </w:rPr>
      </w:pPr>
      <w:r w:rsidRPr="003D4AC3">
        <w:rPr>
          <w:rFonts w:eastAsia="Calibri"/>
          <w:b/>
          <w:i/>
          <w:sz w:val="28"/>
          <w:szCs w:val="28"/>
        </w:rPr>
        <w:t xml:space="preserve">НДФЛ </w:t>
      </w:r>
      <w:r w:rsidRPr="003D4AC3">
        <w:rPr>
          <w:rFonts w:eastAsia="Calibri"/>
          <w:b/>
          <w:i/>
          <w:sz w:val="28"/>
          <w:szCs w:val="28"/>
          <w:vertAlign w:val="subscript"/>
        </w:rPr>
        <w:t>всего</w:t>
      </w:r>
      <w:r w:rsidRPr="003D4AC3">
        <w:rPr>
          <w:rFonts w:eastAsia="Calibri"/>
          <w:b/>
          <w:i/>
          <w:sz w:val="28"/>
          <w:szCs w:val="28"/>
        </w:rPr>
        <w:t xml:space="preserve"> = НДФЛ </w:t>
      </w:r>
      <w:r w:rsidRPr="003D4AC3">
        <w:rPr>
          <w:rFonts w:eastAsia="Calibri"/>
          <w:b/>
          <w:i/>
          <w:sz w:val="28"/>
          <w:szCs w:val="28"/>
          <w:vertAlign w:val="subscript"/>
        </w:rPr>
        <w:t>1</w:t>
      </w:r>
      <w:r w:rsidRPr="003D4AC3">
        <w:rPr>
          <w:rFonts w:eastAsia="Calibri"/>
          <w:b/>
          <w:i/>
          <w:sz w:val="28"/>
          <w:szCs w:val="28"/>
        </w:rPr>
        <w:t xml:space="preserve"> + НДФЛ </w:t>
      </w:r>
      <w:r w:rsidRPr="003D4AC3">
        <w:rPr>
          <w:rFonts w:eastAsia="Calibri"/>
          <w:b/>
          <w:i/>
          <w:sz w:val="28"/>
          <w:szCs w:val="28"/>
          <w:vertAlign w:val="subscript"/>
        </w:rPr>
        <w:t>2</w:t>
      </w:r>
      <w:r w:rsidRPr="003D4AC3">
        <w:rPr>
          <w:rFonts w:eastAsia="Calibri"/>
          <w:b/>
          <w:i/>
          <w:sz w:val="28"/>
          <w:szCs w:val="28"/>
        </w:rPr>
        <w:t xml:space="preserve"> + НДФЛ </w:t>
      </w:r>
      <w:r w:rsidRPr="003D4AC3">
        <w:rPr>
          <w:rFonts w:eastAsia="Calibri"/>
          <w:b/>
          <w:i/>
          <w:sz w:val="28"/>
          <w:szCs w:val="28"/>
          <w:vertAlign w:val="subscript"/>
        </w:rPr>
        <w:t>3</w:t>
      </w:r>
      <w:r w:rsidRPr="003D4AC3">
        <w:rPr>
          <w:rFonts w:eastAsia="Calibri"/>
          <w:b/>
          <w:i/>
          <w:sz w:val="28"/>
          <w:szCs w:val="28"/>
        </w:rPr>
        <w:t xml:space="preserve"> + НДФЛ </w:t>
      </w:r>
      <w:r w:rsidRPr="003D4AC3">
        <w:rPr>
          <w:rFonts w:eastAsia="Calibri"/>
          <w:b/>
          <w:i/>
          <w:sz w:val="28"/>
          <w:szCs w:val="28"/>
          <w:vertAlign w:val="subscript"/>
        </w:rPr>
        <w:t xml:space="preserve">4 </w:t>
      </w:r>
      <w:r w:rsidRPr="003D4AC3">
        <w:rPr>
          <w:rFonts w:eastAsia="Calibri"/>
          <w:b/>
          <w:i/>
          <w:sz w:val="28"/>
          <w:szCs w:val="28"/>
        </w:rPr>
        <w:t xml:space="preserve">+ НДФЛ </w:t>
      </w:r>
      <w:r w:rsidRPr="003D4AC3">
        <w:rPr>
          <w:rFonts w:eastAsia="Calibri"/>
          <w:b/>
          <w:i/>
          <w:sz w:val="28"/>
          <w:szCs w:val="28"/>
          <w:vertAlign w:val="subscript"/>
        </w:rPr>
        <w:t>5</w:t>
      </w:r>
      <w:r w:rsidRPr="003D4AC3">
        <w:rPr>
          <w:rFonts w:eastAsia="Calibri"/>
          <w:i/>
          <w:sz w:val="28"/>
          <w:szCs w:val="28"/>
        </w:rPr>
        <w:t>,</w:t>
      </w:r>
    </w:p>
    <w:p w:rsidR="00411207" w:rsidRPr="003D4AC3" w:rsidRDefault="00411207" w:rsidP="00411207">
      <w:pPr>
        <w:ind w:firstLine="709"/>
        <w:jc w:val="both"/>
        <w:rPr>
          <w:rFonts w:eastAsia="Calibri"/>
          <w:sz w:val="28"/>
          <w:szCs w:val="28"/>
        </w:rPr>
      </w:pPr>
      <w:r w:rsidRPr="003D4AC3">
        <w:rPr>
          <w:rFonts w:eastAsia="Calibri"/>
          <w:sz w:val="28"/>
          <w:szCs w:val="28"/>
        </w:rPr>
        <w:t>где:</w:t>
      </w:r>
    </w:p>
    <w:p w:rsidR="00411207" w:rsidRPr="003D4AC3" w:rsidRDefault="00411207" w:rsidP="00411207">
      <w:pPr>
        <w:ind w:firstLine="709"/>
        <w:jc w:val="both"/>
        <w:rPr>
          <w:rFonts w:eastAsia="Calibri"/>
          <w:sz w:val="28"/>
          <w:szCs w:val="28"/>
        </w:rPr>
      </w:pPr>
      <w:r w:rsidRPr="003D4AC3">
        <w:rPr>
          <w:rFonts w:eastAsia="Calibri"/>
          <w:b/>
          <w:i/>
          <w:sz w:val="28"/>
          <w:szCs w:val="28"/>
        </w:rPr>
        <w:t xml:space="preserve">НДФЛ </w:t>
      </w:r>
      <w:r w:rsidRPr="003D4AC3">
        <w:rPr>
          <w:rFonts w:eastAsia="Calibri"/>
          <w:b/>
          <w:i/>
          <w:sz w:val="28"/>
          <w:szCs w:val="28"/>
          <w:vertAlign w:val="subscript"/>
        </w:rPr>
        <w:t>1</w:t>
      </w:r>
      <w:r w:rsidRPr="003D4AC3">
        <w:rPr>
          <w:rFonts w:eastAsia="Calibri"/>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411207" w:rsidRPr="003D4AC3" w:rsidRDefault="00411207" w:rsidP="00411207">
      <w:pPr>
        <w:ind w:firstLine="709"/>
        <w:jc w:val="both"/>
        <w:rPr>
          <w:rFonts w:eastAsia="Calibri"/>
          <w:sz w:val="28"/>
          <w:szCs w:val="28"/>
        </w:rPr>
      </w:pPr>
      <w:r w:rsidRPr="003D4AC3">
        <w:rPr>
          <w:rFonts w:eastAsia="Calibri"/>
          <w:b/>
          <w:i/>
          <w:sz w:val="28"/>
          <w:szCs w:val="28"/>
        </w:rPr>
        <w:t xml:space="preserve">НДФЛ </w:t>
      </w:r>
      <w:r w:rsidRPr="003D4AC3">
        <w:rPr>
          <w:rFonts w:eastAsia="Calibri"/>
          <w:b/>
          <w:i/>
          <w:sz w:val="28"/>
          <w:szCs w:val="28"/>
          <w:vertAlign w:val="subscript"/>
        </w:rPr>
        <w:t>2</w:t>
      </w:r>
      <w:r w:rsidRPr="003D4AC3">
        <w:rPr>
          <w:rFonts w:eastAsia="Calibri"/>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411207" w:rsidRPr="003D4AC3" w:rsidRDefault="00411207" w:rsidP="00411207">
      <w:pPr>
        <w:ind w:firstLine="709"/>
        <w:jc w:val="both"/>
        <w:rPr>
          <w:rFonts w:eastAsia="Calibri"/>
          <w:sz w:val="28"/>
          <w:szCs w:val="28"/>
        </w:rPr>
      </w:pPr>
      <w:r w:rsidRPr="003D4AC3">
        <w:rPr>
          <w:rFonts w:eastAsia="Calibri"/>
          <w:b/>
          <w:i/>
          <w:sz w:val="28"/>
          <w:szCs w:val="28"/>
        </w:rPr>
        <w:t xml:space="preserve">НДФЛ </w:t>
      </w:r>
      <w:r w:rsidRPr="003D4AC3">
        <w:rPr>
          <w:rFonts w:eastAsia="Calibri"/>
          <w:b/>
          <w:i/>
          <w:sz w:val="28"/>
          <w:szCs w:val="28"/>
          <w:vertAlign w:val="subscript"/>
        </w:rPr>
        <w:t>3</w:t>
      </w:r>
      <w:r w:rsidRPr="003D4AC3">
        <w:rPr>
          <w:rFonts w:eastAsia="Calibri"/>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411207" w:rsidRPr="003D4AC3" w:rsidRDefault="00411207" w:rsidP="00411207">
      <w:pPr>
        <w:ind w:firstLine="709"/>
        <w:jc w:val="both"/>
        <w:rPr>
          <w:rFonts w:eastAsia="Calibri"/>
          <w:sz w:val="28"/>
          <w:szCs w:val="28"/>
        </w:rPr>
      </w:pPr>
      <w:r w:rsidRPr="003D4AC3">
        <w:rPr>
          <w:rFonts w:eastAsia="Calibri"/>
          <w:b/>
          <w:i/>
          <w:sz w:val="28"/>
          <w:szCs w:val="28"/>
        </w:rPr>
        <w:t xml:space="preserve">НДФЛ </w:t>
      </w:r>
      <w:r w:rsidRPr="003D4AC3">
        <w:rPr>
          <w:rFonts w:eastAsia="Calibri"/>
          <w:b/>
          <w:i/>
          <w:sz w:val="28"/>
          <w:szCs w:val="28"/>
          <w:vertAlign w:val="subscript"/>
        </w:rPr>
        <w:t>4</w:t>
      </w:r>
      <w:r w:rsidRPr="003D4AC3">
        <w:rPr>
          <w:rFonts w:eastAsia="Calibri"/>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411207" w:rsidRPr="003D4AC3" w:rsidRDefault="00411207" w:rsidP="00411207">
      <w:pPr>
        <w:ind w:firstLine="709"/>
        <w:jc w:val="both"/>
        <w:rPr>
          <w:color w:val="000000"/>
          <w:sz w:val="28"/>
          <w:szCs w:val="28"/>
        </w:rPr>
      </w:pPr>
      <w:r w:rsidRPr="003D4AC3">
        <w:rPr>
          <w:b/>
          <w:i/>
          <w:sz w:val="28"/>
          <w:szCs w:val="28"/>
        </w:rPr>
        <w:t xml:space="preserve">НДФЛ </w:t>
      </w:r>
      <w:r w:rsidRPr="003D4AC3">
        <w:rPr>
          <w:b/>
          <w:i/>
          <w:sz w:val="28"/>
          <w:szCs w:val="28"/>
          <w:vertAlign w:val="subscript"/>
        </w:rPr>
        <w:t>5</w:t>
      </w:r>
      <w:r w:rsidRPr="003D4AC3">
        <w:rPr>
          <w:b/>
          <w:i/>
          <w:color w:val="000000"/>
          <w:sz w:val="28"/>
          <w:szCs w:val="28"/>
        </w:rPr>
        <w:t xml:space="preserve"> – </w:t>
      </w:r>
      <w:r w:rsidRPr="003D4AC3">
        <w:rPr>
          <w:color w:val="000000"/>
          <w:sz w:val="28"/>
          <w:szCs w:val="28"/>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411207" w:rsidRPr="003D4AC3" w:rsidRDefault="00411207" w:rsidP="00411207">
      <w:pPr>
        <w:ind w:firstLine="709"/>
        <w:jc w:val="both"/>
        <w:rPr>
          <w:color w:val="000000"/>
          <w:sz w:val="28"/>
          <w:szCs w:val="28"/>
        </w:rPr>
      </w:pPr>
    </w:p>
    <w:p w:rsidR="009B47EB" w:rsidRPr="003D4AC3" w:rsidRDefault="009B47EB" w:rsidP="009B47EB">
      <w:pPr>
        <w:jc w:val="center"/>
        <w:rPr>
          <w:b/>
          <w:sz w:val="28"/>
          <w:szCs w:val="28"/>
        </w:rPr>
      </w:pPr>
      <w:r w:rsidRPr="003D4AC3">
        <w:rPr>
          <w:b/>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налогов осуществляются в соответствии</w:t>
      </w:r>
    </w:p>
    <w:p w:rsidR="009B47EB" w:rsidRPr="003D4AC3" w:rsidRDefault="009B47EB" w:rsidP="009B47EB">
      <w:pPr>
        <w:jc w:val="center"/>
        <w:rPr>
          <w:b/>
          <w:sz w:val="28"/>
          <w:szCs w:val="28"/>
        </w:rPr>
      </w:pPr>
      <w:r w:rsidRPr="003D4AC3">
        <w:rPr>
          <w:b/>
          <w:sz w:val="28"/>
          <w:szCs w:val="28"/>
        </w:rPr>
        <w:t xml:space="preserve"> со статьями 227, 227.1 и 228 НК РФ (НДФЛ 1)</w:t>
      </w:r>
    </w:p>
    <w:p w:rsidR="009B47EB" w:rsidRPr="003D4AC3" w:rsidRDefault="009B47EB" w:rsidP="009B47EB">
      <w:pPr>
        <w:jc w:val="center"/>
        <w:rPr>
          <w:b/>
          <w:sz w:val="28"/>
          <w:szCs w:val="28"/>
        </w:rPr>
      </w:pPr>
      <w:r w:rsidRPr="003D4AC3">
        <w:rPr>
          <w:b/>
          <w:sz w:val="28"/>
          <w:szCs w:val="28"/>
        </w:rPr>
        <w:t>182 1 01 02010 01 0000 110</w:t>
      </w:r>
    </w:p>
    <w:p w:rsidR="009B47EB" w:rsidRPr="003D4AC3" w:rsidRDefault="009B47EB" w:rsidP="009B47EB">
      <w:pPr>
        <w:ind w:firstLine="709"/>
        <w:jc w:val="both"/>
        <w:rPr>
          <w:color w:val="000000"/>
          <w:sz w:val="28"/>
          <w:szCs w:val="28"/>
        </w:rPr>
      </w:pPr>
    </w:p>
    <w:p w:rsidR="009B47EB" w:rsidRPr="003D4AC3" w:rsidRDefault="009B47EB" w:rsidP="009B47EB">
      <w:pPr>
        <w:ind w:firstLine="709"/>
        <w:jc w:val="both"/>
        <w:rPr>
          <w:rFonts w:eastAsia="Calibri"/>
          <w:sz w:val="28"/>
          <w:szCs w:val="28"/>
        </w:rPr>
      </w:pPr>
      <w:r w:rsidRPr="003D4AC3">
        <w:rPr>
          <w:rFonts w:eastAsia="Calibri"/>
          <w:sz w:val="28"/>
          <w:szCs w:val="28"/>
        </w:rPr>
        <w:t>Налог на доходы физических лиц с доходов, источником которых является налоговый агент (</w:t>
      </w:r>
      <w:r w:rsidRPr="003D4AC3">
        <w:rPr>
          <w:rFonts w:eastAsia="Calibri"/>
          <w:b/>
          <w:sz w:val="28"/>
          <w:szCs w:val="28"/>
        </w:rPr>
        <w:t xml:space="preserve">НДФЛ </w:t>
      </w:r>
      <w:r w:rsidRPr="003D4AC3">
        <w:rPr>
          <w:rFonts w:eastAsia="Calibri"/>
          <w:b/>
          <w:sz w:val="28"/>
          <w:szCs w:val="28"/>
          <w:vertAlign w:val="subscript"/>
        </w:rPr>
        <w:t>1</w:t>
      </w:r>
      <w:r w:rsidRPr="003D4AC3">
        <w:rPr>
          <w:rFonts w:eastAsia="Calibri"/>
          <w:sz w:val="28"/>
          <w:szCs w:val="28"/>
        </w:rPr>
        <w:t xml:space="preserve">),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w:t>
      </w:r>
      <w:r w:rsidRPr="003D4AC3">
        <w:rPr>
          <w:sz w:val="28"/>
          <w:szCs w:val="28"/>
        </w:rPr>
        <w:t>1-ДДК «Отчет о декларировании доходов физическими лицами»</w:t>
      </w:r>
      <w:r w:rsidRPr="003D4AC3">
        <w:rPr>
          <w:rFonts w:eastAsia="Calibri"/>
          <w:sz w:val="28"/>
          <w:szCs w:val="28"/>
        </w:rPr>
        <w:t xml:space="preserve"> и прогнозируемого фонда заработной платы по следующей формуле:</w:t>
      </w:r>
    </w:p>
    <w:p w:rsidR="009B47EB" w:rsidRPr="003D4AC3" w:rsidRDefault="009B47EB" w:rsidP="009B47EB">
      <w:pPr>
        <w:spacing w:before="120" w:after="120"/>
        <w:ind w:firstLine="709"/>
        <w:jc w:val="center"/>
        <w:rPr>
          <w:b/>
          <w:i/>
          <w:sz w:val="28"/>
          <w:szCs w:val="28"/>
        </w:rPr>
      </w:pPr>
      <w:r w:rsidRPr="003D4AC3">
        <w:rPr>
          <w:b/>
          <w:sz w:val="28"/>
          <w:szCs w:val="28"/>
        </w:rPr>
        <w:t xml:space="preserve">НДФЛ </w:t>
      </w:r>
      <w:r w:rsidRPr="003D4AC3">
        <w:rPr>
          <w:b/>
          <w:sz w:val="28"/>
          <w:szCs w:val="28"/>
          <w:vertAlign w:val="subscript"/>
        </w:rPr>
        <w:t>1</w:t>
      </w:r>
      <w:r w:rsidRPr="003D4AC3">
        <w:rPr>
          <w:b/>
          <w:i/>
          <w:sz w:val="28"/>
          <w:szCs w:val="28"/>
        </w:rPr>
        <w:t xml:space="preserve"> = (D</w:t>
      </w:r>
      <w:r w:rsidRPr="003D4AC3">
        <w:rPr>
          <w:b/>
          <w:i/>
          <w:sz w:val="28"/>
          <w:szCs w:val="28"/>
          <w:vertAlign w:val="subscript"/>
        </w:rPr>
        <w:t>n</w:t>
      </w:r>
      <w:r w:rsidRPr="003D4AC3">
        <w:rPr>
          <w:b/>
          <w:i/>
          <w:sz w:val="28"/>
          <w:szCs w:val="28"/>
        </w:rPr>
        <w:t>*К</w:t>
      </w:r>
      <w:r w:rsidRPr="003D4AC3">
        <w:rPr>
          <w:b/>
          <w:i/>
          <w:sz w:val="28"/>
          <w:szCs w:val="28"/>
          <w:vertAlign w:val="subscript"/>
        </w:rPr>
        <w:t>фзп/</w:t>
      </w:r>
      <w:r w:rsidRPr="003D4AC3">
        <w:rPr>
          <w:b/>
          <w:i/>
          <w:sz w:val="28"/>
          <w:szCs w:val="28"/>
        </w:rPr>
        <w:t>100 – V</w:t>
      </w:r>
      <w:r w:rsidRPr="003D4AC3">
        <w:rPr>
          <w:b/>
          <w:i/>
          <w:sz w:val="28"/>
          <w:szCs w:val="28"/>
          <w:vertAlign w:val="subscript"/>
        </w:rPr>
        <w:t>n</w:t>
      </w:r>
      <w:r w:rsidRPr="003D4AC3">
        <w:rPr>
          <w:b/>
          <w:i/>
          <w:sz w:val="28"/>
          <w:szCs w:val="28"/>
        </w:rPr>
        <w:t>*К</w:t>
      </w:r>
      <w:r w:rsidRPr="003D4AC3">
        <w:rPr>
          <w:b/>
          <w:i/>
          <w:sz w:val="28"/>
          <w:szCs w:val="28"/>
          <w:vertAlign w:val="subscript"/>
        </w:rPr>
        <w:t>v/</w:t>
      </w:r>
      <w:r w:rsidRPr="003D4AC3">
        <w:rPr>
          <w:b/>
          <w:i/>
          <w:sz w:val="28"/>
          <w:szCs w:val="28"/>
        </w:rPr>
        <w:t>100) * S</w:t>
      </w:r>
      <w:r w:rsidRPr="003D4AC3">
        <w:rPr>
          <w:b/>
          <w:i/>
          <w:sz w:val="28"/>
          <w:szCs w:val="28"/>
          <w:vertAlign w:val="subscript"/>
        </w:rPr>
        <w:t>n</w:t>
      </w:r>
      <w:r w:rsidRPr="003D4AC3">
        <w:rPr>
          <w:b/>
          <w:i/>
          <w:sz w:val="28"/>
          <w:szCs w:val="28"/>
        </w:rPr>
        <w:t xml:space="preserve"> / 100 * </w:t>
      </w:r>
      <w:r w:rsidRPr="003D4AC3">
        <w:rPr>
          <w:b/>
          <w:i/>
          <w:sz w:val="28"/>
          <w:szCs w:val="28"/>
          <w:lang w:val="en-US"/>
        </w:rPr>
        <w:t>K</w:t>
      </w:r>
      <w:r w:rsidRPr="003D4AC3">
        <w:rPr>
          <w:b/>
          <w:i/>
          <w:sz w:val="28"/>
          <w:szCs w:val="28"/>
        </w:rPr>
        <w:t xml:space="preserve"> </w:t>
      </w:r>
      <w:r w:rsidRPr="003D4AC3">
        <w:rPr>
          <w:b/>
          <w:i/>
          <w:sz w:val="28"/>
          <w:szCs w:val="28"/>
          <w:vertAlign w:val="subscript"/>
        </w:rPr>
        <w:t>исч</w:t>
      </w:r>
      <w:r w:rsidRPr="003D4AC3">
        <w:rPr>
          <w:b/>
          <w:sz w:val="28"/>
          <w:szCs w:val="28"/>
          <w:vertAlign w:val="subscript"/>
        </w:rPr>
        <w:t xml:space="preserve">. с. </w:t>
      </w:r>
      <w:r w:rsidRPr="003D4AC3">
        <w:rPr>
          <w:b/>
          <w:i/>
          <w:sz w:val="28"/>
          <w:szCs w:val="28"/>
        </w:rPr>
        <w:t xml:space="preserve">(+/-) F, </w:t>
      </w:r>
    </w:p>
    <w:p w:rsidR="009B47EB" w:rsidRPr="003D4AC3" w:rsidRDefault="009B47EB" w:rsidP="009B47EB">
      <w:pPr>
        <w:ind w:firstLine="709"/>
        <w:jc w:val="both"/>
        <w:rPr>
          <w:rFonts w:eastAsia="Calibri"/>
          <w:sz w:val="28"/>
          <w:szCs w:val="28"/>
        </w:rPr>
      </w:pPr>
      <w:r w:rsidRPr="003D4AC3">
        <w:rPr>
          <w:rFonts w:eastAsia="Calibri"/>
          <w:sz w:val="28"/>
          <w:szCs w:val="28"/>
        </w:rPr>
        <w:t>где:</w:t>
      </w:r>
    </w:p>
    <w:p w:rsidR="009B47EB" w:rsidRPr="003D4AC3" w:rsidRDefault="009B47EB" w:rsidP="009B47EB">
      <w:pPr>
        <w:ind w:firstLine="709"/>
        <w:jc w:val="both"/>
        <w:rPr>
          <w:rFonts w:eastAsia="Calibri"/>
          <w:sz w:val="28"/>
          <w:szCs w:val="28"/>
        </w:rPr>
      </w:pPr>
      <w:r w:rsidRPr="003D4AC3">
        <w:rPr>
          <w:rFonts w:eastAsia="Calibri"/>
          <w:b/>
          <w:i/>
          <w:sz w:val="28"/>
          <w:szCs w:val="28"/>
        </w:rPr>
        <w:t>D</w:t>
      </w:r>
      <w:r w:rsidRPr="003D4AC3">
        <w:rPr>
          <w:rFonts w:eastAsia="Calibri"/>
          <w:b/>
          <w:i/>
          <w:sz w:val="28"/>
          <w:szCs w:val="28"/>
          <w:vertAlign w:val="subscript"/>
        </w:rPr>
        <w:t>n</w:t>
      </w:r>
      <w:r w:rsidRPr="003D4AC3">
        <w:rPr>
          <w:rFonts w:eastAsia="Calibri"/>
          <w:sz w:val="28"/>
          <w:szCs w:val="28"/>
        </w:rPr>
        <w:t xml:space="preserve"> – общая сумма доходов, принимаемая налоговыми агентами для расчета налоговой базы за предыдущий период, тыс. рублей;</w:t>
      </w:r>
    </w:p>
    <w:p w:rsidR="009B47EB" w:rsidRPr="003D4AC3" w:rsidRDefault="009B47EB" w:rsidP="009B47EB">
      <w:pPr>
        <w:ind w:firstLine="709"/>
        <w:jc w:val="both"/>
        <w:rPr>
          <w:rFonts w:eastAsia="Calibri"/>
          <w:sz w:val="28"/>
          <w:szCs w:val="28"/>
        </w:rPr>
      </w:pPr>
      <w:r w:rsidRPr="003D4AC3">
        <w:rPr>
          <w:rFonts w:eastAsia="Calibri"/>
          <w:b/>
          <w:i/>
          <w:sz w:val="28"/>
          <w:szCs w:val="28"/>
        </w:rPr>
        <w:t>К</w:t>
      </w:r>
      <w:r w:rsidRPr="003D4AC3">
        <w:rPr>
          <w:rFonts w:eastAsia="Calibri"/>
          <w:b/>
          <w:i/>
          <w:sz w:val="28"/>
          <w:szCs w:val="28"/>
          <w:vertAlign w:val="subscript"/>
        </w:rPr>
        <w:t>фзп</w:t>
      </w:r>
      <w:r w:rsidRPr="003D4AC3">
        <w:rPr>
          <w:rFonts w:eastAsia="Calibri"/>
          <w:sz w:val="28"/>
          <w:szCs w:val="28"/>
        </w:rPr>
        <w:t xml:space="preserve"> – коэффициент, характеризующий динамику фонда заработной платы;</w:t>
      </w:r>
    </w:p>
    <w:p w:rsidR="009B47EB" w:rsidRPr="003D4AC3" w:rsidRDefault="009B47EB" w:rsidP="009B47EB">
      <w:pPr>
        <w:ind w:firstLine="709"/>
        <w:jc w:val="both"/>
        <w:rPr>
          <w:rFonts w:eastAsia="Calibri"/>
          <w:sz w:val="28"/>
          <w:szCs w:val="28"/>
        </w:rPr>
      </w:pPr>
      <w:r w:rsidRPr="003D4AC3">
        <w:rPr>
          <w:rFonts w:eastAsia="Calibri"/>
          <w:b/>
          <w:i/>
          <w:sz w:val="28"/>
          <w:szCs w:val="28"/>
        </w:rPr>
        <w:lastRenderedPageBreak/>
        <w:t>V</w:t>
      </w:r>
      <w:r w:rsidRPr="003D4AC3">
        <w:rPr>
          <w:rFonts w:eastAsia="Calibri"/>
          <w:b/>
          <w:i/>
          <w:sz w:val="28"/>
          <w:szCs w:val="28"/>
          <w:vertAlign w:val="subscript"/>
        </w:rPr>
        <w:t>n</w:t>
      </w:r>
      <w:r w:rsidRPr="003D4AC3">
        <w:rPr>
          <w:rFonts w:eastAsia="Calibri"/>
          <w:sz w:val="28"/>
          <w:szCs w:val="28"/>
        </w:rPr>
        <w:t xml:space="preserve"> – сумма налоговых вычетов, предоставляемых в соответствии с законодательством, тыс. рублей;</w:t>
      </w:r>
    </w:p>
    <w:p w:rsidR="009B47EB" w:rsidRPr="003D4AC3" w:rsidRDefault="009B47EB" w:rsidP="009B47EB">
      <w:pPr>
        <w:ind w:firstLine="709"/>
        <w:jc w:val="both"/>
        <w:rPr>
          <w:rFonts w:eastAsia="Calibri"/>
          <w:sz w:val="28"/>
          <w:szCs w:val="28"/>
        </w:rPr>
      </w:pPr>
      <w:r w:rsidRPr="003D4AC3">
        <w:rPr>
          <w:rFonts w:eastAsia="Calibri"/>
          <w:b/>
          <w:i/>
          <w:sz w:val="28"/>
          <w:szCs w:val="28"/>
        </w:rPr>
        <w:t>K</w:t>
      </w:r>
      <w:r w:rsidRPr="003D4AC3">
        <w:rPr>
          <w:rFonts w:eastAsia="Calibri"/>
          <w:b/>
          <w:i/>
          <w:sz w:val="28"/>
          <w:szCs w:val="28"/>
          <w:vertAlign w:val="subscript"/>
        </w:rPr>
        <w:t>v</w:t>
      </w:r>
      <w:r w:rsidRPr="003D4AC3">
        <w:rPr>
          <w:rFonts w:eastAsia="Calibri"/>
          <w:sz w:val="28"/>
          <w:szCs w:val="28"/>
          <w:vertAlign w:val="subscript"/>
        </w:rPr>
        <w:t xml:space="preserve"> </w:t>
      </w:r>
      <w:r w:rsidRPr="003D4AC3">
        <w:rPr>
          <w:rFonts w:eastAsia="Calibri"/>
          <w:sz w:val="28"/>
          <w:szCs w:val="28"/>
        </w:rPr>
        <w:t xml:space="preserve">– коэффициент, характеризующий динамику налоговых вычетов в зависимости от изменения законодательства и других факторов; </w:t>
      </w:r>
    </w:p>
    <w:p w:rsidR="009B47EB" w:rsidRPr="003D4AC3" w:rsidRDefault="009B47EB" w:rsidP="009B47EB">
      <w:pPr>
        <w:ind w:firstLine="709"/>
        <w:jc w:val="both"/>
        <w:rPr>
          <w:rFonts w:eastAsia="Calibri"/>
          <w:sz w:val="28"/>
          <w:szCs w:val="28"/>
        </w:rPr>
      </w:pPr>
      <w:r w:rsidRPr="003D4AC3">
        <w:rPr>
          <w:rFonts w:eastAsia="Calibri"/>
          <w:b/>
          <w:i/>
          <w:sz w:val="28"/>
          <w:szCs w:val="28"/>
        </w:rPr>
        <w:t>Sn</w:t>
      </w:r>
      <w:r w:rsidRPr="003D4AC3">
        <w:rPr>
          <w:rFonts w:eastAsia="Calibri"/>
          <w:sz w:val="28"/>
          <w:szCs w:val="28"/>
        </w:rPr>
        <w:t xml:space="preserve"> – ставка налога (n – 13%, 30%, 35%, 15%), %;</w:t>
      </w:r>
    </w:p>
    <w:p w:rsidR="009B47EB" w:rsidRPr="003D4AC3" w:rsidRDefault="009B47EB" w:rsidP="009B47EB">
      <w:pPr>
        <w:ind w:firstLine="709"/>
        <w:jc w:val="both"/>
        <w:rPr>
          <w:snapToGrid w:val="0"/>
          <w:sz w:val="28"/>
          <w:szCs w:val="28"/>
        </w:rPr>
      </w:pPr>
      <w:r w:rsidRPr="003D4AC3">
        <w:rPr>
          <w:rFonts w:eastAsia="Calibri"/>
          <w:b/>
          <w:i/>
          <w:sz w:val="28"/>
          <w:szCs w:val="28"/>
          <w:lang w:val="en-US"/>
        </w:rPr>
        <w:t>K</w:t>
      </w:r>
      <w:r w:rsidRPr="003D4AC3">
        <w:rPr>
          <w:rFonts w:eastAsia="Calibri"/>
          <w:b/>
          <w:i/>
          <w:sz w:val="28"/>
          <w:szCs w:val="28"/>
        </w:rPr>
        <w:t xml:space="preserve"> </w:t>
      </w:r>
      <w:r w:rsidRPr="003D4AC3">
        <w:rPr>
          <w:rFonts w:eastAsia="Calibri"/>
          <w:b/>
          <w:i/>
          <w:sz w:val="28"/>
          <w:szCs w:val="28"/>
          <w:vertAlign w:val="subscript"/>
        </w:rPr>
        <w:t>исч</w:t>
      </w:r>
      <w:r w:rsidRPr="003D4AC3">
        <w:rPr>
          <w:rFonts w:eastAsia="Calibri"/>
          <w:b/>
          <w:sz w:val="28"/>
          <w:szCs w:val="28"/>
          <w:vertAlign w:val="subscript"/>
        </w:rPr>
        <w:t>.с.</w:t>
      </w:r>
      <w:r w:rsidRPr="003D4AC3">
        <w:rPr>
          <w:rFonts w:eastAsia="Calibri"/>
          <w:sz w:val="28"/>
          <w:szCs w:val="28"/>
        </w:rPr>
        <w:t xml:space="preserve"> – </w:t>
      </w:r>
      <w:r w:rsidRPr="003D4AC3">
        <w:rPr>
          <w:snapToGrid w:val="0"/>
          <w:sz w:val="28"/>
          <w:szCs w:val="28"/>
        </w:rPr>
        <w:t>коэффициент, характеризующий долю налога в исчисленной сумме налога (1-НМ, 5-НДФЛ). Показатель собираемости учитывает работу по погашению задолженности по налогу.</w:t>
      </w:r>
    </w:p>
    <w:p w:rsidR="009B47EB" w:rsidRPr="003D4AC3" w:rsidRDefault="009B47EB" w:rsidP="009B47EB">
      <w:pPr>
        <w:ind w:firstLine="709"/>
        <w:jc w:val="both"/>
        <w:rPr>
          <w:rFonts w:eastAsia="Calibri"/>
          <w:sz w:val="28"/>
          <w:szCs w:val="28"/>
        </w:rPr>
      </w:pPr>
      <w:r w:rsidRPr="003D4AC3">
        <w:rPr>
          <w:rFonts w:eastAsia="Calibri"/>
          <w:b/>
          <w:i/>
          <w:sz w:val="28"/>
          <w:szCs w:val="28"/>
        </w:rPr>
        <w:t xml:space="preserve">F – </w:t>
      </w:r>
      <w:r w:rsidRPr="003D4AC3">
        <w:rPr>
          <w:rFonts w:eastAsia="Calibri"/>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9B47EB" w:rsidRPr="003D4AC3" w:rsidRDefault="009B47EB" w:rsidP="009B47EB">
      <w:pPr>
        <w:ind w:firstLine="709"/>
        <w:jc w:val="both"/>
        <w:rPr>
          <w:rFonts w:eastAsia="Calibri"/>
          <w:sz w:val="28"/>
          <w:szCs w:val="28"/>
        </w:rPr>
      </w:pPr>
    </w:p>
    <w:p w:rsidR="009B47EB" w:rsidRPr="003D4AC3" w:rsidRDefault="009B47EB" w:rsidP="009B47EB">
      <w:pPr>
        <w:jc w:val="center"/>
        <w:rPr>
          <w:b/>
          <w:sz w:val="28"/>
          <w:szCs w:val="28"/>
        </w:rPr>
      </w:pPr>
      <w:r w:rsidRPr="003D4AC3">
        <w:rPr>
          <w:b/>
          <w:sz w:val="28"/>
          <w:szCs w:val="2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 (НДФЛ 2);</w:t>
      </w:r>
    </w:p>
    <w:p w:rsidR="009B47EB" w:rsidRPr="003D4AC3" w:rsidRDefault="009B47EB" w:rsidP="009B47EB">
      <w:pPr>
        <w:jc w:val="center"/>
        <w:rPr>
          <w:b/>
          <w:sz w:val="28"/>
          <w:szCs w:val="28"/>
        </w:rPr>
      </w:pPr>
      <w:r w:rsidRPr="003D4AC3">
        <w:rPr>
          <w:b/>
          <w:sz w:val="28"/>
          <w:szCs w:val="28"/>
        </w:rPr>
        <w:t xml:space="preserve"> налог на доходы физических лиц с доходов, полученных физическими лицами в соответствии со статьей 228 НК РФ (НДФЛ 3); </w:t>
      </w:r>
    </w:p>
    <w:p w:rsidR="009B47EB" w:rsidRPr="003D4AC3" w:rsidRDefault="009B47EB" w:rsidP="009B47EB">
      <w:pPr>
        <w:jc w:val="center"/>
        <w:rPr>
          <w:b/>
          <w:sz w:val="28"/>
          <w:szCs w:val="28"/>
        </w:rPr>
      </w:pPr>
      <w:r w:rsidRPr="003D4AC3">
        <w:rPr>
          <w:b/>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w:t>
      </w:r>
    </w:p>
    <w:p w:rsidR="009B47EB" w:rsidRPr="003D4AC3" w:rsidRDefault="009B47EB" w:rsidP="009B47EB">
      <w:pPr>
        <w:jc w:val="center"/>
        <w:rPr>
          <w:b/>
          <w:sz w:val="28"/>
          <w:szCs w:val="28"/>
        </w:rPr>
      </w:pPr>
      <w:r w:rsidRPr="003D4AC3">
        <w:rPr>
          <w:b/>
          <w:sz w:val="28"/>
          <w:szCs w:val="28"/>
        </w:rPr>
        <w:t xml:space="preserve">со статьей 227.1 НК РФ (НДФЛ 4);  </w:t>
      </w:r>
    </w:p>
    <w:p w:rsidR="009B47EB" w:rsidRPr="003D4AC3" w:rsidRDefault="009B47EB" w:rsidP="009B47EB">
      <w:pPr>
        <w:jc w:val="center"/>
        <w:rPr>
          <w:b/>
          <w:sz w:val="28"/>
          <w:szCs w:val="28"/>
        </w:rPr>
      </w:pPr>
      <w:r w:rsidRPr="003D4AC3">
        <w:rPr>
          <w:b/>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(НДФЛ 5)</w:t>
      </w:r>
    </w:p>
    <w:p w:rsidR="009B47EB" w:rsidRPr="003D4AC3" w:rsidRDefault="009B47EB" w:rsidP="009B47EB">
      <w:pPr>
        <w:jc w:val="center"/>
        <w:rPr>
          <w:b/>
          <w:sz w:val="28"/>
          <w:szCs w:val="28"/>
        </w:rPr>
      </w:pPr>
      <w:r w:rsidRPr="003D4AC3">
        <w:rPr>
          <w:b/>
          <w:sz w:val="28"/>
          <w:szCs w:val="28"/>
        </w:rPr>
        <w:t xml:space="preserve">182 1 01 02020 01 0000 110; 182 1 01 02030 01 0000 110; </w:t>
      </w:r>
    </w:p>
    <w:p w:rsidR="009B47EB" w:rsidRPr="003D4AC3" w:rsidRDefault="009B47EB" w:rsidP="009B47EB">
      <w:pPr>
        <w:jc w:val="center"/>
        <w:rPr>
          <w:b/>
          <w:sz w:val="28"/>
          <w:szCs w:val="28"/>
        </w:rPr>
      </w:pPr>
      <w:r w:rsidRPr="003D4AC3">
        <w:rPr>
          <w:b/>
          <w:sz w:val="28"/>
          <w:szCs w:val="28"/>
        </w:rPr>
        <w:t>182 1 01 02040 01 0000 110; 182 1 01 02050 01 0000 110</w:t>
      </w:r>
    </w:p>
    <w:p w:rsidR="009B47EB" w:rsidRPr="003D4AC3" w:rsidRDefault="009B47EB" w:rsidP="009B47EB">
      <w:pPr>
        <w:jc w:val="center"/>
        <w:rPr>
          <w:b/>
          <w:sz w:val="28"/>
          <w:szCs w:val="28"/>
        </w:rPr>
      </w:pPr>
    </w:p>
    <w:p w:rsidR="009B47EB" w:rsidRPr="003D4AC3" w:rsidRDefault="009B47EB" w:rsidP="009B47EB">
      <w:pPr>
        <w:ind w:firstLine="709"/>
        <w:jc w:val="both"/>
        <w:rPr>
          <w:rFonts w:eastAsia="Calibri"/>
          <w:sz w:val="28"/>
          <w:szCs w:val="28"/>
        </w:rPr>
      </w:pPr>
      <w:r w:rsidRPr="003D4AC3">
        <w:rPr>
          <w:rFonts w:eastAsia="Calibri"/>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3D4AC3">
        <w:rPr>
          <w:rFonts w:eastAsia="Calibri"/>
          <w:b/>
          <w:i/>
          <w:sz w:val="28"/>
          <w:szCs w:val="28"/>
        </w:rPr>
        <w:t xml:space="preserve">НДФЛ </w:t>
      </w:r>
      <w:r w:rsidRPr="003D4AC3">
        <w:rPr>
          <w:rFonts w:eastAsia="Calibri"/>
          <w:b/>
          <w:i/>
          <w:sz w:val="28"/>
          <w:szCs w:val="28"/>
          <w:vertAlign w:val="subscript"/>
        </w:rPr>
        <w:t>2</w:t>
      </w:r>
      <w:r w:rsidRPr="003D4AC3">
        <w:rPr>
          <w:rFonts w:eastAsia="Calibri"/>
          <w:sz w:val="28"/>
          <w:szCs w:val="28"/>
        </w:rPr>
        <w:t>); полученных физическими лицами в соответствии со статьей 228 НК РФ (</w:t>
      </w:r>
      <w:r w:rsidRPr="003D4AC3">
        <w:rPr>
          <w:rFonts w:eastAsia="Calibri"/>
          <w:b/>
          <w:i/>
          <w:sz w:val="28"/>
          <w:szCs w:val="28"/>
        </w:rPr>
        <w:t>НДФЛ 3</w:t>
      </w:r>
      <w:r w:rsidRPr="003D4AC3">
        <w:rPr>
          <w:rFonts w:eastAsia="Calibri"/>
          <w:sz w:val="28"/>
          <w:szCs w:val="28"/>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9B47EB" w:rsidRPr="003D4AC3" w:rsidRDefault="009B47EB" w:rsidP="009B47EB">
      <w:pPr>
        <w:spacing w:before="120" w:after="120"/>
        <w:ind w:firstLine="709"/>
        <w:jc w:val="center"/>
        <w:rPr>
          <w:rFonts w:eastAsia="Calibri"/>
          <w:b/>
          <w:i/>
          <w:sz w:val="28"/>
          <w:szCs w:val="28"/>
        </w:rPr>
      </w:pPr>
      <w:r w:rsidRPr="003D4AC3">
        <w:rPr>
          <w:rFonts w:eastAsia="Calibri"/>
          <w:b/>
          <w:i/>
          <w:sz w:val="28"/>
          <w:szCs w:val="28"/>
        </w:rPr>
        <w:t xml:space="preserve">НДФЛ </w:t>
      </w:r>
      <w:r w:rsidRPr="003D4AC3">
        <w:rPr>
          <w:rFonts w:eastAsia="Calibri"/>
          <w:b/>
          <w:i/>
          <w:sz w:val="28"/>
          <w:szCs w:val="28"/>
          <w:vertAlign w:val="subscript"/>
        </w:rPr>
        <w:t>2-5</w:t>
      </w:r>
      <w:r w:rsidRPr="003D4AC3">
        <w:rPr>
          <w:rFonts w:eastAsia="Calibri"/>
          <w:b/>
          <w:i/>
          <w:sz w:val="28"/>
          <w:szCs w:val="28"/>
        </w:rPr>
        <w:t xml:space="preserve">  = ФЗП * Кn/100 (+/-) </w:t>
      </w:r>
      <w:r w:rsidRPr="003D4AC3">
        <w:rPr>
          <w:rFonts w:eastAsia="Calibri"/>
          <w:b/>
          <w:i/>
          <w:sz w:val="28"/>
          <w:szCs w:val="28"/>
          <w:lang w:val="en-US"/>
        </w:rPr>
        <w:t>F</w:t>
      </w:r>
      <w:r w:rsidRPr="003D4AC3">
        <w:rPr>
          <w:rFonts w:eastAsia="Calibri"/>
          <w:b/>
          <w:i/>
          <w:sz w:val="28"/>
          <w:szCs w:val="28"/>
        </w:rPr>
        <w:t xml:space="preserve">, </w:t>
      </w:r>
    </w:p>
    <w:p w:rsidR="009B47EB" w:rsidRPr="003D4AC3" w:rsidRDefault="009B47EB" w:rsidP="009B47EB">
      <w:pPr>
        <w:ind w:firstLine="709"/>
        <w:jc w:val="both"/>
        <w:rPr>
          <w:rFonts w:eastAsia="Calibri"/>
          <w:sz w:val="28"/>
          <w:szCs w:val="28"/>
        </w:rPr>
      </w:pPr>
      <w:r w:rsidRPr="003D4AC3">
        <w:rPr>
          <w:rFonts w:eastAsia="Calibri"/>
          <w:sz w:val="28"/>
          <w:szCs w:val="28"/>
        </w:rPr>
        <w:t>где:</w:t>
      </w:r>
    </w:p>
    <w:p w:rsidR="009B47EB" w:rsidRPr="003D4AC3" w:rsidRDefault="009B47EB" w:rsidP="009B47EB">
      <w:pPr>
        <w:ind w:firstLine="709"/>
        <w:jc w:val="both"/>
        <w:rPr>
          <w:rFonts w:eastAsia="Calibri"/>
          <w:sz w:val="28"/>
          <w:szCs w:val="28"/>
        </w:rPr>
      </w:pPr>
      <w:r w:rsidRPr="003D4AC3">
        <w:rPr>
          <w:rFonts w:eastAsia="Calibri"/>
          <w:b/>
          <w:i/>
          <w:sz w:val="28"/>
          <w:szCs w:val="28"/>
        </w:rPr>
        <w:t>ФЗП</w:t>
      </w:r>
      <w:r w:rsidRPr="003D4AC3">
        <w:rPr>
          <w:rFonts w:eastAsia="Calibri"/>
          <w:sz w:val="28"/>
          <w:szCs w:val="28"/>
        </w:rPr>
        <w:t xml:space="preserve"> – фонд заработной платы, тыс. рублей;</w:t>
      </w:r>
    </w:p>
    <w:p w:rsidR="009B47EB" w:rsidRPr="003D4AC3" w:rsidRDefault="009B47EB" w:rsidP="009B47EB">
      <w:pPr>
        <w:ind w:firstLine="709"/>
        <w:jc w:val="both"/>
        <w:rPr>
          <w:rFonts w:eastAsia="Calibri"/>
          <w:sz w:val="28"/>
          <w:szCs w:val="28"/>
        </w:rPr>
      </w:pPr>
      <w:r w:rsidRPr="003D4AC3">
        <w:rPr>
          <w:rFonts w:eastAsia="Calibri"/>
          <w:b/>
          <w:i/>
          <w:sz w:val="28"/>
          <w:szCs w:val="28"/>
        </w:rPr>
        <w:t>Кn</w:t>
      </w:r>
      <w:r w:rsidRPr="003D4AC3">
        <w:rPr>
          <w:rFonts w:eastAsia="Calibri"/>
          <w:sz w:val="28"/>
          <w:szCs w:val="28"/>
        </w:rPr>
        <w:t xml:space="preserve"> – доля налога в ФЗП за предыдущий период;</w:t>
      </w:r>
    </w:p>
    <w:p w:rsidR="009B47EB" w:rsidRPr="003D4AC3" w:rsidRDefault="009B47EB" w:rsidP="009B47EB">
      <w:pPr>
        <w:ind w:firstLine="709"/>
        <w:jc w:val="both"/>
        <w:rPr>
          <w:rFonts w:eastAsia="Calibri"/>
          <w:sz w:val="28"/>
          <w:szCs w:val="28"/>
        </w:rPr>
      </w:pPr>
      <w:r w:rsidRPr="003D4AC3">
        <w:rPr>
          <w:rFonts w:eastAsia="Calibri"/>
          <w:b/>
          <w:i/>
          <w:sz w:val="28"/>
          <w:szCs w:val="28"/>
        </w:rPr>
        <w:t xml:space="preserve">F – </w:t>
      </w:r>
      <w:r w:rsidRPr="003D4AC3">
        <w:rPr>
          <w:rFonts w:eastAsia="Calibri"/>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9B47EB" w:rsidRPr="003D4AC3" w:rsidRDefault="009B47EB" w:rsidP="009B47EB">
      <w:pPr>
        <w:autoSpaceDE w:val="0"/>
        <w:autoSpaceDN w:val="0"/>
        <w:adjustRightInd w:val="0"/>
        <w:ind w:firstLine="709"/>
        <w:jc w:val="both"/>
        <w:rPr>
          <w:sz w:val="28"/>
          <w:szCs w:val="28"/>
        </w:rPr>
      </w:pPr>
      <w:r w:rsidRPr="003D4AC3">
        <w:rPr>
          <w:sz w:val="28"/>
          <w:szCs w:val="28"/>
        </w:rPr>
        <w:lastRenderedPageBreak/>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9B47EB" w:rsidRPr="003D4AC3" w:rsidRDefault="009B47EB" w:rsidP="009B47EB">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9B47EB" w:rsidRPr="003D4AC3" w:rsidRDefault="009B47EB" w:rsidP="009B47EB">
      <w:pPr>
        <w:ind w:firstLine="709"/>
        <w:jc w:val="both"/>
        <w:rPr>
          <w:rFonts w:eastAsia="Calibri"/>
          <w:sz w:val="28"/>
          <w:szCs w:val="28"/>
        </w:rPr>
      </w:pPr>
      <w:r w:rsidRPr="003D4AC3">
        <w:rPr>
          <w:rFonts w:eastAsia="Calibri"/>
          <w:sz w:val="28"/>
          <w:szCs w:val="28"/>
        </w:rPr>
        <w:t>Налог на доходы физических лиц зачисляется в местный бюджет муниципального образования по нормативам, установленным в соответствии со статьями БК РФ, в размере 15 процентов</w:t>
      </w:r>
    </w:p>
    <w:p w:rsidR="0070646C" w:rsidRPr="003D4AC3" w:rsidRDefault="0070646C" w:rsidP="0070646C">
      <w:pPr>
        <w:keepNext/>
        <w:spacing w:before="240" w:after="240"/>
        <w:ind w:firstLine="709"/>
        <w:jc w:val="center"/>
        <w:outlineLvl w:val="1"/>
        <w:rPr>
          <w:b/>
          <w:bCs/>
          <w:iCs/>
          <w:sz w:val="28"/>
          <w:szCs w:val="28"/>
        </w:rPr>
      </w:pPr>
      <w:r w:rsidRPr="003D4AC3">
        <w:rPr>
          <w:b/>
          <w:bCs/>
          <w:iCs/>
          <w:sz w:val="28"/>
          <w:szCs w:val="28"/>
        </w:rPr>
        <w:t>1.1.2</w:t>
      </w:r>
      <w:r w:rsidR="00C5079A" w:rsidRPr="003D4AC3">
        <w:rPr>
          <w:b/>
          <w:bCs/>
          <w:iCs/>
          <w:sz w:val="28"/>
          <w:szCs w:val="28"/>
        </w:rPr>
        <w:t>.</w:t>
      </w:r>
      <w:r w:rsidRPr="003D4AC3">
        <w:rPr>
          <w:b/>
          <w:bCs/>
          <w:iCs/>
          <w:sz w:val="28"/>
          <w:szCs w:val="28"/>
        </w:rPr>
        <w:t xml:space="preserve"> Акцизы по подакцизным товарам (продукции), производимым на территории Российской Федерации </w:t>
      </w:r>
      <w:r w:rsidRPr="003D4AC3">
        <w:rPr>
          <w:b/>
          <w:bCs/>
          <w:iCs/>
          <w:sz w:val="28"/>
          <w:szCs w:val="28"/>
        </w:rPr>
        <w:br/>
        <w:t>182 1 03 02000 01 0000 110</w:t>
      </w:r>
    </w:p>
    <w:p w:rsidR="0070646C" w:rsidRPr="003D4AC3" w:rsidRDefault="0070646C" w:rsidP="0070646C">
      <w:pPr>
        <w:ind w:firstLine="709"/>
        <w:jc w:val="both"/>
        <w:rPr>
          <w:sz w:val="28"/>
          <w:szCs w:val="28"/>
        </w:rPr>
      </w:pPr>
      <w:r w:rsidRPr="003D4AC3">
        <w:rPr>
          <w:sz w:val="28"/>
          <w:szCs w:val="28"/>
        </w:rPr>
        <w:t>Расчёт доходов в местный бюджет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70646C" w:rsidRPr="003D4AC3" w:rsidRDefault="0070646C" w:rsidP="0070646C">
      <w:pPr>
        <w:ind w:firstLine="709"/>
        <w:jc w:val="both"/>
        <w:rPr>
          <w:sz w:val="28"/>
          <w:szCs w:val="28"/>
        </w:rPr>
      </w:pPr>
      <w:r w:rsidRPr="003D4AC3">
        <w:rPr>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11479F" w:rsidRPr="003D4AC3" w:rsidRDefault="0011479F" w:rsidP="0011479F">
      <w:pPr>
        <w:ind w:firstLine="709"/>
        <w:jc w:val="both"/>
        <w:rPr>
          <w:sz w:val="28"/>
          <w:szCs w:val="28"/>
        </w:rPr>
      </w:pPr>
      <w:r w:rsidRPr="003D4AC3">
        <w:rPr>
          <w:sz w:val="28"/>
          <w:szCs w:val="28"/>
        </w:rPr>
        <w:t xml:space="preserve">В соответствии с постановлением Правительства Российской Федерации от 29 декабря 2007 г.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и Приказом Казначейства России от 28.12.2017 N 373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 полномочиями главного администратора доходов бюджета субъекта Российской Федерации, бюджетов государственных внебюджетных фондов и местных бюджетов от уплаты акцизов на автомобильный бензин, прямогонный бензин, дизельное топливо, моторные масла для дизельных и карбюраторных (инжекторных) двигателей (далее - акцизы на нефтепродукты в части прогнозирования доходов от уплаты акцизов на нефтепродукты наделен территориальный орган – Межрегиональное операционное управление Федерального казначейства, в связи с чем, расчеты прогноза поступлений по вышеназванным доходам </w:t>
      </w:r>
      <w:r w:rsidR="0054282A" w:rsidRPr="003D4AC3">
        <w:rPr>
          <w:sz w:val="28"/>
          <w:szCs w:val="28"/>
        </w:rPr>
        <w:t>учитываются на уровне сумма представленных администратором.</w:t>
      </w:r>
    </w:p>
    <w:p w:rsidR="0070646C" w:rsidRPr="003D4AC3" w:rsidRDefault="0070646C" w:rsidP="0070646C">
      <w:pPr>
        <w:keepNext/>
        <w:tabs>
          <w:tab w:val="left" w:pos="1985"/>
        </w:tabs>
        <w:spacing w:before="120" w:after="120"/>
        <w:ind w:right="1133"/>
        <w:jc w:val="right"/>
        <w:outlineLvl w:val="2"/>
        <w:rPr>
          <w:b/>
          <w:bCs/>
          <w:sz w:val="28"/>
          <w:szCs w:val="28"/>
        </w:rPr>
      </w:pPr>
      <w:bookmarkStart w:id="1" w:name="_Toc498422318"/>
      <w:bookmarkStart w:id="2" w:name="Акцизыавтомбенз"/>
      <w:r w:rsidRPr="003D4AC3">
        <w:rPr>
          <w:b/>
          <w:bCs/>
          <w:sz w:val="28"/>
          <w:szCs w:val="28"/>
        </w:rPr>
        <w:lastRenderedPageBreak/>
        <w:t>Акцизы на автомобильный бензин, производимый на    территории Российской Федерации 182 1 03 02041 01 0000 110</w:t>
      </w:r>
      <w:bookmarkEnd w:id="1"/>
    </w:p>
    <w:bookmarkEnd w:id="2"/>
    <w:p w:rsidR="0070646C" w:rsidRPr="003D4AC3" w:rsidRDefault="0070646C" w:rsidP="0070646C">
      <w:pPr>
        <w:spacing w:before="120"/>
        <w:ind w:firstLine="709"/>
        <w:jc w:val="both"/>
        <w:rPr>
          <w:sz w:val="28"/>
          <w:szCs w:val="28"/>
        </w:rPr>
      </w:pPr>
      <w:r w:rsidRPr="003D4AC3">
        <w:rPr>
          <w:sz w:val="28"/>
          <w:szCs w:val="28"/>
        </w:rPr>
        <w:t>Для расчёта поступлений акцизов на автомобильный бензин</w:t>
      </w:r>
      <w:r w:rsidRPr="003D4AC3">
        <w:rPr>
          <w:b/>
          <w:sz w:val="28"/>
          <w:szCs w:val="28"/>
        </w:rPr>
        <w:t xml:space="preserve"> </w:t>
      </w:r>
      <w:r w:rsidRPr="003D4AC3">
        <w:rPr>
          <w:sz w:val="28"/>
          <w:szCs w:val="28"/>
        </w:rPr>
        <w:t>используются:</w:t>
      </w:r>
    </w:p>
    <w:p w:rsidR="0070646C" w:rsidRPr="003D4AC3" w:rsidRDefault="0070646C" w:rsidP="0070646C">
      <w:pPr>
        <w:tabs>
          <w:tab w:val="num" w:pos="0"/>
        </w:tabs>
        <w:ind w:firstLine="709"/>
        <w:jc w:val="both"/>
        <w:rPr>
          <w:sz w:val="28"/>
          <w:szCs w:val="28"/>
        </w:rPr>
      </w:pPr>
      <w:r w:rsidRPr="003D4AC3">
        <w:rPr>
          <w:sz w:val="28"/>
          <w:szCs w:val="28"/>
        </w:rPr>
        <w:t xml:space="preserve">- показатели прогноза социально-экономического развития Российской Федерации (налогооблагаемый </w:t>
      </w:r>
      <w:r w:rsidRPr="003D4AC3">
        <w:rPr>
          <w:bCs/>
          <w:sz w:val="28"/>
          <w:szCs w:val="28"/>
        </w:rPr>
        <w:t xml:space="preserve">объём реализации </w:t>
      </w:r>
      <w:r w:rsidRPr="003D4AC3">
        <w:rPr>
          <w:sz w:val="28"/>
          <w:szCs w:val="28"/>
        </w:rPr>
        <w:t>автомобильного бензина), разрабатываемые Минэкономразвития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динамика налоговой базы по акцизу, сложившаяся за предыдущие периоды, а также анализ структуры налоговой базы согласно данным отчёта по форме № 5-НП «Отчёт о налоговой базе и структуре начислений по акцизам на нефтепродукты»;</w:t>
      </w:r>
    </w:p>
    <w:p w:rsidR="0070646C" w:rsidRPr="003D4AC3" w:rsidRDefault="0070646C" w:rsidP="0070646C">
      <w:pPr>
        <w:ind w:firstLine="709"/>
        <w:jc w:val="both"/>
        <w:rPr>
          <w:sz w:val="28"/>
          <w:szCs w:val="28"/>
        </w:rPr>
      </w:pPr>
      <w:r w:rsidRPr="003D4AC3">
        <w:rPr>
          <w:sz w:val="28"/>
          <w:szCs w:val="28"/>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xml:space="preserve">- </w:t>
      </w:r>
      <w:r w:rsidRPr="003D4AC3">
        <w:rPr>
          <w:bCs/>
          <w:sz w:val="28"/>
          <w:szCs w:val="28"/>
        </w:rPr>
        <w:t>налоговые ставки, предусмотренные главой 22 НК РФ «Акцизы</w:t>
      </w:r>
      <w:r w:rsidRPr="003D4AC3">
        <w:rPr>
          <w:sz w:val="28"/>
          <w:szCs w:val="28"/>
        </w:rPr>
        <w:t>».</w:t>
      </w:r>
    </w:p>
    <w:p w:rsidR="0070646C" w:rsidRPr="003D4AC3" w:rsidRDefault="0070646C" w:rsidP="0070646C">
      <w:pPr>
        <w:ind w:firstLine="709"/>
        <w:jc w:val="both"/>
        <w:rPr>
          <w:sz w:val="28"/>
          <w:szCs w:val="28"/>
        </w:rPr>
      </w:pPr>
      <w:r w:rsidRPr="003D4AC3">
        <w:rPr>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0646C" w:rsidRPr="003D4AC3" w:rsidRDefault="0070646C" w:rsidP="0070646C">
      <w:pPr>
        <w:ind w:firstLine="709"/>
        <w:jc w:val="both"/>
        <w:rPr>
          <w:sz w:val="28"/>
          <w:szCs w:val="28"/>
        </w:rPr>
      </w:pPr>
      <w:r w:rsidRPr="003D4AC3">
        <w:rPr>
          <w:sz w:val="28"/>
          <w:szCs w:val="28"/>
        </w:rPr>
        <w:t>Поступления акцизов на автомобильный бензин (</w:t>
      </w:r>
      <w:r w:rsidRPr="003D4AC3">
        <w:rPr>
          <w:b/>
          <w:i/>
          <w:sz w:val="28"/>
          <w:szCs w:val="28"/>
        </w:rPr>
        <w:t>А</w:t>
      </w:r>
      <w:r w:rsidRPr="003D4AC3">
        <w:rPr>
          <w:b/>
          <w:i/>
          <w:sz w:val="28"/>
          <w:szCs w:val="28"/>
          <w:vertAlign w:val="subscript"/>
        </w:rPr>
        <w:t>автоБ</w:t>
      </w:r>
      <w:r w:rsidRPr="003D4AC3">
        <w:rPr>
          <w:sz w:val="28"/>
          <w:szCs w:val="28"/>
        </w:rPr>
        <w:t>) определяется исходя из следующего алгоритма расчёта (формуле):</w:t>
      </w:r>
    </w:p>
    <w:p w:rsidR="0070646C" w:rsidRPr="003D4AC3" w:rsidRDefault="0070646C" w:rsidP="0070646C">
      <w:pPr>
        <w:jc w:val="center"/>
        <w:rPr>
          <w:b/>
          <w:i/>
          <w:sz w:val="28"/>
          <w:szCs w:val="28"/>
        </w:rPr>
      </w:pPr>
      <w:r w:rsidRPr="003D4AC3">
        <w:rPr>
          <w:b/>
          <w:i/>
          <w:sz w:val="28"/>
          <w:szCs w:val="28"/>
        </w:rPr>
        <w:t>А</w:t>
      </w:r>
      <w:r w:rsidRPr="003D4AC3">
        <w:rPr>
          <w:b/>
          <w:i/>
          <w:sz w:val="28"/>
          <w:szCs w:val="28"/>
          <w:vertAlign w:val="subscript"/>
        </w:rPr>
        <w:t>автоБ</w:t>
      </w:r>
      <w:r w:rsidRPr="003D4AC3">
        <w:rPr>
          <w:b/>
          <w:i/>
          <w:sz w:val="28"/>
          <w:szCs w:val="28"/>
        </w:rPr>
        <w:t>= ∑ (</w:t>
      </w:r>
      <w:r w:rsidRPr="003D4AC3">
        <w:rPr>
          <w:b/>
          <w:i/>
          <w:sz w:val="28"/>
          <w:szCs w:val="28"/>
          <w:lang w:val="en-US"/>
        </w:rPr>
        <w:t>V</w:t>
      </w:r>
      <w:r w:rsidRPr="003D4AC3">
        <w:rPr>
          <w:b/>
          <w:i/>
          <w:sz w:val="28"/>
          <w:szCs w:val="28"/>
          <w:vertAlign w:val="subscript"/>
        </w:rPr>
        <w:t>автоБ(5кл; н5кл)</w:t>
      </w:r>
      <w:r w:rsidRPr="003D4AC3">
        <w:rPr>
          <w:sz w:val="28"/>
          <w:szCs w:val="28"/>
        </w:rPr>
        <w:t xml:space="preserve"> </w:t>
      </w:r>
      <w:r w:rsidRPr="003D4AC3">
        <w:rPr>
          <w:b/>
          <w:i/>
          <w:sz w:val="28"/>
          <w:szCs w:val="28"/>
        </w:rPr>
        <w:t>*</w:t>
      </w:r>
      <w:r w:rsidRPr="003D4AC3">
        <w:rPr>
          <w:b/>
          <w:i/>
          <w:sz w:val="28"/>
          <w:szCs w:val="28"/>
          <w:lang w:val="en-US"/>
        </w:rPr>
        <w:t>S</w:t>
      </w:r>
      <w:r w:rsidRPr="003D4AC3">
        <w:rPr>
          <w:b/>
          <w:i/>
          <w:sz w:val="28"/>
          <w:szCs w:val="28"/>
          <w:vertAlign w:val="subscript"/>
        </w:rPr>
        <w:t xml:space="preserve"> автоБ(5кл;н5кл)</w:t>
      </w:r>
      <w:r w:rsidRPr="003D4AC3">
        <w:rPr>
          <w:b/>
          <w:i/>
          <w:sz w:val="28"/>
          <w:szCs w:val="28"/>
        </w:rPr>
        <w:t xml:space="preserve">)× </w:t>
      </w:r>
      <w:r w:rsidRPr="003D4AC3">
        <w:rPr>
          <w:b/>
          <w:i/>
          <w:sz w:val="28"/>
          <w:szCs w:val="28"/>
          <w:lang w:val="en-US"/>
        </w:rPr>
        <w:t>K</w:t>
      </w:r>
      <w:r w:rsidRPr="003D4AC3">
        <w:rPr>
          <w:b/>
          <w:i/>
          <w:sz w:val="28"/>
          <w:szCs w:val="28"/>
        </w:rPr>
        <w:t xml:space="preserve"> соб. (+/-) </w:t>
      </w:r>
      <w:r w:rsidRPr="003D4AC3">
        <w:rPr>
          <w:b/>
          <w:i/>
          <w:sz w:val="28"/>
          <w:szCs w:val="28"/>
          <w:lang w:val="en-US"/>
        </w:rPr>
        <w:t>P</w:t>
      </w:r>
      <w:r w:rsidRPr="003D4AC3">
        <w:rPr>
          <w:b/>
          <w:i/>
          <w:sz w:val="28"/>
          <w:szCs w:val="28"/>
        </w:rPr>
        <w:t xml:space="preserve"> (+/-) </w:t>
      </w:r>
      <w:r w:rsidRPr="003D4AC3">
        <w:rPr>
          <w:b/>
          <w:i/>
          <w:sz w:val="28"/>
          <w:szCs w:val="28"/>
          <w:lang w:val="en-US"/>
        </w:rPr>
        <w:t>F</w:t>
      </w:r>
      <w:r w:rsidRPr="003D4AC3">
        <w:rPr>
          <w:b/>
          <w:i/>
          <w:sz w:val="28"/>
          <w:szCs w:val="28"/>
        </w:rPr>
        <w:t>,</w:t>
      </w:r>
    </w:p>
    <w:p w:rsidR="0070646C" w:rsidRPr="003D4AC3" w:rsidRDefault="0070646C" w:rsidP="0070646C">
      <w:pPr>
        <w:ind w:firstLine="709"/>
        <w:jc w:val="both"/>
        <w:rPr>
          <w:sz w:val="28"/>
          <w:szCs w:val="28"/>
        </w:rPr>
      </w:pPr>
      <w:r w:rsidRPr="003D4AC3">
        <w:rPr>
          <w:sz w:val="28"/>
          <w:szCs w:val="28"/>
        </w:rPr>
        <w:t>где,</w:t>
      </w:r>
    </w:p>
    <w:p w:rsidR="0070646C" w:rsidRPr="003D4AC3" w:rsidRDefault="0070646C" w:rsidP="0070646C">
      <w:pPr>
        <w:ind w:firstLine="709"/>
        <w:jc w:val="both"/>
        <w:rPr>
          <w:sz w:val="28"/>
          <w:szCs w:val="28"/>
        </w:rPr>
      </w:pPr>
      <w:r w:rsidRPr="003D4AC3">
        <w:rPr>
          <w:b/>
          <w:i/>
          <w:sz w:val="28"/>
          <w:szCs w:val="28"/>
          <w:lang w:val="en-US"/>
        </w:rPr>
        <w:t>V</w:t>
      </w:r>
      <w:r w:rsidRPr="003D4AC3">
        <w:rPr>
          <w:b/>
          <w:i/>
          <w:sz w:val="28"/>
          <w:szCs w:val="28"/>
          <w:vertAlign w:val="subscript"/>
        </w:rPr>
        <w:t>автоБ (5кл; н5кл)</w:t>
      </w:r>
      <w:r w:rsidRPr="003D4AC3">
        <w:rPr>
          <w:sz w:val="28"/>
          <w:szCs w:val="28"/>
        </w:rPr>
        <w:t xml:space="preserve"> – налогооблагаемый объём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70646C" w:rsidRPr="003D4AC3" w:rsidRDefault="0070646C" w:rsidP="0070646C">
      <w:pPr>
        <w:ind w:firstLine="709"/>
        <w:jc w:val="both"/>
        <w:rPr>
          <w:sz w:val="28"/>
          <w:szCs w:val="28"/>
        </w:rPr>
      </w:pPr>
      <w:r w:rsidRPr="003D4AC3">
        <w:rPr>
          <w:b/>
          <w:i/>
          <w:sz w:val="28"/>
          <w:szCs w:val="28"/>
          <w:lang w:val="en-US"/>
        </w:rPr>
        <w:t>S</w:t>
      </w:r>
      <w:r w:rsidRPr="003D4AC3">
        <w:rPr>
          <w:b/>
          <w:i/>
          <w:sz w:val="28"/>
          <w:szCs w:val="28"/>
          <w:vertAlign w:val="subscript"/>
        </w:rPr>
        <w:t>автоБ (5кл; н5кл)</w:t>
      </w:r>
      <w:r w:rsidRPr="003D4AC3">
        <w:rPr>
          <w:sz w:val="28"/>
          <w:szCs w:val="28"/>
        </w:rPr>
        <w:t xml:space="preserve"> – ставка акциза на автомобильный бензин по классам, рублей за 1 тонну;</w:t>
      </w:r>
    </w:p>
    <w:p w:rsidR="0070646C" w:rsidRPr="003D4AC3" w:rsidRDefault="0070646C" w:rsidP="0070646C">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равен 1, если расчётный уровень собираемости больше или равен 1; равен фактическому уровню собираемости, если собираемость меньше 1. </w:t>
      </w:r>
    </w:p>
    <w:p w:rsidR="0070646C" w:rsidRPr="003D4AC3" w:rsidRDefault="0070646C" w:rsidP="0070646C">
      <w:pPr>
        <w:ind w:firstLine="709"/>
        <w:jc w:val="both"/>
        <w:rPr>
          <w:sz w:val="28"/>
          <w:szCs w:val="28"/>
        </w:rPr>
      </w:pPr>
      <w:r w:rsidRPr="003D4AC3">
        <w:rPr>
          <w:sz w:val="28"/>
          <w:szCs w:val="28"/>
        </w:rPr>
        <w:t>Расчётный уровень собираемости учитывает работу по погашению задолженности по налогу, определяется согласно данным отчёта по форме № 1-НМ как частное от деления суммы поступившего налога на сумму начисленного налога.</w:t>
      </w:r>
    </w:p>
    <w:p w:rsidR="0070646C" w:rsidRPr="003D4AC3" w:rsidRDefault="0070646C" w:rsidP="0070646C">
      <w:pPr>
        <w:ind w:firstLine="709"/>
        <w:jc w:val="both"/>
        <w:rPr>
          <w:sz w:val="28"/>
          <w:szCs w:val="28"/>
        </w:rPr>
      </w:pPr>
      <w:r w:rsidRPr="003D4AC3">
        <w:rPr>
          <w:b/>
          <w:i/>
          <w:sz w:val="28"/>
          <w:szCs w:val="28"/>
          <w:lang w:val="en-US"/>
        </w:rPr>
        <w:t>P</w:t>
      </w:r>
      <w:r w:rsidRPr="003D4AC3">
        <w:rPr>
          <w:sz w:val="28"/>
          <w:szCs w:val="28"/>
        </w:rPr>
        <w:t xml:space="preserve"> – переходящие платежи, тыс. рублей;</w:t>
      </w:r>
    </w:p>
    <w:p w:rsidR="0070646C" w:rsidRPr="003D4AC3" w:rsidRDefault="0070646C" w:rsidP="0070646C">
      <w:pPr>
        <w:ind w:firstLine="709"/>
        <w:jc w:val="both"/>
        <w:rPr>
          <w:sz w:val="28"/>
          <w:szCs w:val="28"/>
        </w:rPr>
      </w:pPr>
      <w:r w:rsidRPr="003D4AC3">
        <w:rPr>
          <w:b/>
          <w:i/>
          <w:sz w:val="28"/>
          <w:szCs w:val="28"/>
        </w:rPr>
        <w:t xml:space="preserve">F </w:t>
      </w:r>
      <w:r w:rsidRPr="003D4AC3">
        <w:rPr>
          <w:i/>
          <w:sz w:val="28"/>
          <w:szCs w:val="28"/>
        </w:rPr>
        <w:t>–</w:t>
      </w:r>
      <w:r w:rsidRPr="003D4AC3">
        <w:rPr>
          <w:b/>
          <w:i/>
          <w:sz w:val="28"/>
          <w:szCs w:val="28"/>
        </w:rPr>
        <w:t xml:space="preserve"> </w:t>
      </w:r>
      <w:r w:rsidRPr="003D4AC3">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70646C" w:rsidRPr="003D4AC3" w:rsidRDefault="0070646C" w:rsidP="0070646C">
      <w:pPr>
        <w:ind w:firstLine="709"/>
        <w:jc w:val="both"/>
        <w:rPr>
          <w:sz w:val="28"/>
          <w:szCs w:val="28"/>
        </w:rPr>
      </w:pPr>
      <w:r w:rsidRPr="003D4AC3">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3D4AC3">
        <w:rPr>
          <w:sz w:val="28"/>
          <w:szCs w:val="28"/>
        </w:rPr>
        <w:lastRenderedPageBreak/>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w:t>
      </w:r>
    </w:p>
    <w:p w:rsidR="0070646C" w:rsidRPr="003D4AC3" w:rsidRDefault="0070646C" w:rsidP="0070646C">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70646C" w:rsidRPr="003D4AC3" w:rsidRDefault="0070646C" w:rsidP="0070646C">
      <w:pPr>
        <w:ind w:firstLine="709"/>
        <w:jc w:val="both"/>
        <w:rPr>
          <w:sz w:val="28"/>
          <w:szCs w:val="28"/>
        </w:rPr>
      </w:pPr>
      <w:r w:rsidRPr="003D4AC3">
        <w:rPr>
          <w:sz w:val="28"/>
          <w:szCs w:val="28"/>
        </w:rPr>
        <w:t>Акцизы на автомобильный бензин, зачисляются в местный бюджет муниципального образования по нормативам, установленным в соответствии со статьями БК РФ.</w:t>
      </w:r>
    </w:p>
    <w:p w:rsidR="0070646C" w:rsidRPr="003D4AC3" w:rsidRDefault="0070646C" w:rsidP="0070646C">
      <w:pPr>
        <w:keepNext/>
        <w:tabs>
          <w:tab w:val="left" w:pos="1985"/>
        </w:tabs>
        <w:spacing w:before="120" w:after="120"/>
        <w:ind w:left="1985" w:right="1133"/>
        <w:jc w:val="center"/>
        <w:outlineLvl w:val="2"/>
        <w:rPr>
          <w:b/>
          <w:bCs/>
          <w:sz w:val="28"/>
          <w:szCs w:val="28"/>
        </w:rPr>
      </w:pPr>
      <w:bookmarkStart w:id="3" w:name="_Toc498422319"/>
      <w:bookmarkStart w:id="4" w:name="Акцизыпрямогбенз"/>
      <w:r w:rsidRPr="003D4AC3">
        <w:rPr>
          <w:b/>
          <w:bCs/>
          <w:sz w:val="28"/>
          <w:szCs w:val="28"/>
        </w:rPr>
        <w:t>Акцизы на прямогонный бензин, производимый на территории Российской Федерации 182 1 03 02042 01 0000 110</w:t>
      </w:r>
      <w:bookmarkEnd w:id="3"/>
    </w:p>
    <w:bookmarkEnd w:id="4"/>
    <w:p w:rsidR="0070646C" w:rsidRPr="003D4AC3" w:rsidRDefault="0070646C" w:rsidP="0070646C">
      <w:pPr>
        <w:ind w:firstLine="709"/>
        <w:jc w:val="both"/>
        <w:rPr>
          <w:sz w:val="28"/>
          <w:szCs w:val="28"/>
        </w:rPr>
      </w:pPr>
      <w:r w:rsidRPr="003D4AC3">
        <w:rPr>
          <w:sz w:val="28"/>
          <w:szCs w:val="28"/>
        </w:rPr>
        <w:t>Для расчёта поступлений акцизов на прямогонный бензин используются:</w:t>
      </w:r>
    </w:p>
    <w:p w:rsidR="0070646C" w:rsidRPr="003D4AC3" w:rsidRDefault="0070646C" w:rsidP="0070646C">
      <w:pPr>
        <w:tabs>
          <w:tab w:val="num" w:pos="0"/>
        </w:tabs>
        <w:ind w:firstLine="709"/>
        <w:jc w:val="both"/>
        <w:rPr>
          <w:sz w:val="28"/>
          <w:szCs w:val="28"/>
        </w:rPr>
      </w:pPr>
      <w:r w:rsidRPr="003D4AC3">
        <w:rPr>
          <w:sz w:val="28"/>
          <w:szCs w:val="28"/>
        </w:rPr>
        <w:t xml:space="preserve">- показатели прогноза социально-экономического развития Российской Федерации (налогооблагаемый </w:t>
      </w:r>
      <w:r w:rsidRPr="003D4AC3">
        <w:rPr>
          <w:bCs/>
          <w:sz w:val="28"/>
          <w:szCs w:val="28"/>
        </w:rPr>
        <w:t>объём прямогонного бензина</w:t>
      </w:r>
      <w:r w:rsidRPr="003D4AC3">
        <w:rPr>
          <w:sz w:val="28"/>
          <w:szCs w:val="28"/>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динамика налоговой базы по акцизу, сложившаяся за предыдущие периоды, согласно данным отчёта по форме № 5-НП ««Отчёт о налоговой базе и структуре начислений по акцизам на нефтепродукты»;</w:t>
      </w:r>
    </w:p>
    <w:p w:rsidR="0070646C" w:rsidRPr="003D4AC3" w:rsidRDefault="0070646C" w:rsidP="0070646C">
      <w:pPr>
        <w:ind w:firstLine="709"/>
        <w:jc w:val="both"/>
        <w:rPr>
          <w:sz w:val="28"/>
          <w:szCs w:val="28"/>
        </w:rPr>
      </w:pPr>
      <w:r w:rsidRPr="003D4AC3">
        <w:rPr>
          <w:sz w:val="28"/>
          <w:szCs w:val="28"/>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xml:space="preserve">- </w:t>
      </w:r>
      <w:r w:rsidRPr="003D4AC3">
        <w:rPr>
          <w:bCs/>
          <w:sz w:val="28"/>
          <w:szCs w:val="28"/>
        </w:rPr>
        <w:t xml:space="preserve">налоговые ставки, </w:t>
      </w:r>
      <w:r w:rsidRPr="003D4AC3">
        <w:rPr>
          <w:sz w:val="28"/>
          <w:szCs w:val="28"/>
        </w:rPr>
        <w:t>коэффициенты (применяемые к начислениям для расчета возврата) и преференции,</w:t>
      </w:r>
      <w:r w:rsidRPr="003D4AC3">
        <w:rPr>
          <w:bCs/>
          <w:sz w:val="28"/>
          <w:szCs w:val="28"/>
        </w:rPr>
        <w:t xml:space="preserve"> предусмотренные главой 22 НК РФ «Акцизы</w:t>
      </w:r>
      <w:r w:rsidRPr="003D4AC3">
        <w:rPr>
          <w:sz w:val="28"/>
          <w:szCs w:val="28"/>
        </w:rPr>
        <w:t>»;</w:t>
      </w:r>
    </w:p>
    <w:p w:rsidR="0070646C" w:rsidRPr="003D4AC3" w:rsidRDefault="0070646C" w:rsidP="0070646C">
      <w:pPr>
        <w:ind w:firstLine="709"/>
        <w:jc w:val="both"/>
        <w:rPr>
          <w:sz w:val="28"/>
          <w:szCs w:val="28"/>
        </w:rPr>
      </w:pPr>
      <w:r w:rsidRPr="003D4AC3">
        <w:rPr>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объёмных показателей, размера ставок, коэффициентов для расчёта вычета и других показателей, определяющих поступления акцизов.</w:t>
      </w:r>
    </w:p>
    <w:p w:rsidR="0070646C" w:rsidRPr="003D4AC3" w:rsidRDefault="0070646C" w:rsidP="0070646C">
      <w:pPr>
        <w:ind w:firstLine="709"/>
        <w:jc w:val="both"/>
        <w:rPr>
          <w:sz w:val="28"/>
          <w:szCs w:val="28"/>
        </w:rPr>
      </w:pPr>
      <w:r w:rsidRPr="003D4AC3">
        <w:rPr>
          <w:sz w:val="28"/>
          <w:szCs w:val="28"/>
        </w:rPr>
        <w:t>Поступления акцизов на прямогонный бензин (</w:t>
      </w:r>
      <w:r w:rsidRPr="003D4AC3">
        <w:rPr>
          <w:b/>
          <w:i/>
          <w:sz w:val="28"/>
          <w:szCs w:val="28"/>
        </w:rPr>
        <w:t>А</w:t>
      </w:r>
      <w:r w:rsidRPr="003D4AC3">
        <w:rPr>
          <w:b/>
          <w:i/>
          <w:sz w:val="28"/>
          <w:szCs w:val="28"/>
          <w:vertAlign w:val="subscript"/>
        </w:rPr>
        <w:t>ПБ</w:t>
      </w:r>
      <w:r w:rsidRPr="003D4AC3">
        <w:rPr>
          <w:sz w:val="28"/>
          <w:szCs w:val="28"/>
        </w:rPr>
        <w:t>) определяется исходя из следующего алгоритма расчёта (формуле):</w:t>
      </w:r>
    </w:p>
    <w:p w:rsidR="0070646C" w:rsidRPr="003D4AC3" w:rsidRDefault="0070646C" w:rsidP="0070646C">
      <w:pPr>
        <w:spacing w:before="240"/>
        <w:jc w:val="center"/>
        <w:rPr>
          <w:b/>
          <w:i/>
          <w:sz w:val="28"/>
          <w:szCs w:val="28"/>
        </w:rPr>
      </w:pPr>
      <w:r w:rsidRPr="003D4AC3">
        <w:rPr>
          <w:b/>
          <w:i/>
          <w:sz w:val="28"/>
          <w:szCs w:val="28"/>
        </w:rPr>
        <w:t>А</w:t>
      </w:r>
      <w:r w:rsidRPr="003D4AC3">
        <w:rPr>
          <w:b/>
          <w:i/>
          <w:sz w:val="28"/>
          <w:szCs w:val="28"/>
          <w:vertAlign w:val="subscript"/>
        </w:rPr>
        <w:t xml:space="preserve">ПБ </w:t>
      </w:r>
      <w:r w:rsidRPr="003D4AC3">
        <w:rPr>
          <w:b/>
          <w:i/>
          <w:sz w:val="28"/>
          <w:szCs w:val="28"/>
        </w:rPr>
        <w:t>=∑ (</w:t>
      </w:r>
      <w:r w:rsidRPr="003D4AC3">
        <w:rPr>
          <w:b/>
          <w:i/>
          <w:sz w:val="28"/>
          <w:szCs w:val="28"/>
          <w:lang w:val="en-US"/>
        </w:rPr>
        <w:t>V</w:t>
      </w:r>
      <w:r w:rsidRPr="003D4AC3">
        <w:rPr>
          <w:b/>
          <w:i/>
          <w:sz w:val="28"/>
          <w:szCs w:val="28"/>
          <w:vertAlign w:val="subscript"/>
        </w:rPr>
        <w:t xml:space="preserve">ПБ </w:t>
      </w:r>
      <w:r w:rsidRPr="003D4AC3">
        <w:rPr>
          <w:b/>
          <w:i/>
          <w:sz w:val="28"/>
          <w:szCs w:val="28"/>
        </w:rPr>
        <w:t>*</w:t>
      </w:r>
      <w:r w:rsidRPr="003D4AC3">
        <w:rPr>
          <w:b/>
          <w:i/>
          <w:sz w:val="28"/>
          <w:szCs w:val="28"/>
          <w:lang w:val="en-US"/>
        </w:rPr>
        <w:t>S</w:t>
      </w:r>
      <w:r w:rsidRPr="003D4AC3">
        <w:rPr>
          <w:b/>
          <w:i/>
          <w:sz w:val="28"/>
          <w:szCs w:val="28"/>
          <w:vertAlign w:val="subscript"/>
        </w:rPr>
        <w:t>ПБ</w:t>
      </w:r>
      <w:r w:rsidRPr="003D4AC3">
        <w:rPr>
          <w:b/>
          <w:i/>
          <w:sz w:val="28"/>
          <w:szCs w:val="28"/>
        </w:rPr>
        <w:t xml:space="preserve">) × </w:t>
      </w:r>
      <w:r w:rsidRPr="003D4AC3">
        <w:rPr>
          <w:b/>
          <w:i/>
          <w:sz w:val="28"/>
          <w:szCs w:val="28"/>
          <w:lang w:val="en-US"/>
        </w:rPr>
        <w:t>K</w:t>
      </w:r>
      <w:r w:rsidRPr="003D4AC3">
        <w:rPr>
          <w:b/>
          <w:i/>
          <w:sz w:val="28"/>
          <w:szCs w:val="28"/>
        </w:rPr>
        <w:t xml:space="preserve"> </w:t>
      </w:r>
      <w:r w:rsidRPr="003D4AC3">
        <w:rPr>
          <w:b/>
          <w:i/>
          <w:sz w:val="28"/>
          <w:szCs w:val="28"/>
          <w:vertAlign w:val="subscript"/>
        </w:rPr>
        <w:t>соб .</w:t>
      </w:r>
      <w:r w:rsidRPr="003D4AC3">
        <w:rPr>
          <w:b/>
          <w:i/>
          <w:sz w:val="28"/>
          <w:szCs w:val="28"/>
        </w:rPr>
        <w:t xml:space="preserve">(+/-) </w:t>
      </w:r>
      <w:r w:rsidRPr="003D4AC3">
        <w:rPr>
          <w:b/>
          <w:i/>
          <w:sz w:val="28"/>
          <w:szCs w:val="28"/>
          <w:lang w:val="en-US"/>
        </w:rPr>
        <w:t>P</w:t>
      </w:r>
      <w:r w:rsidRPr="003D4AC3">
        <w:rPr>
          <w:b/>
          <w:i/>
          <w:sz w:val="28"/>
          <w:szCs w:val="28"/>
        </w:rPr>
        <w:t xml:space="preserve">(+/-) </w:t>
      </w:r>
      <w:r w:rsidRPr="003D4AC3">
        <w:rPr>
          <w:b/>
          <w:i/>
          <w:sz w:val="28"/>
          <w:szCs w:val="28"/>
          <w:lang w:val="en-US"/>
        </w:rPr>
        <w:t>F</w:t>
      </w:r>
      <w:r w:rsidRPr="003D4AC3">
        <w:rPr>
          <w:b/>
          <w:i/>
          <w:sz w:val="28"/>
          <w:szCs w:val="28"/>
        </w:rPr>
        <w:t xml:space="preserve"> + </w:t>
      </w:r>
    </w:p>
    <w:p w:rsidR="0070646C" w:rsidRPr="003D4AC3" w:rsidRDefault="0070646C" w:rsidP="0070646C">
      <w:pPr>
        <w:spacing w:before="240"/>
        <w:jc w:val="center"/>
        <w:rPr>
          <w:b/>
          <w:i/>
          <w:sz w:val="28"/>
          <w:szCs w:val="28"/>
        </w:rPr>
      </w:pPr>
      <w:r w:rsidRPr="003D4AC3">
        <w:rPr>
          <w:b/>
          <w:i/>
          <w:sz w:val="28"/>
          <w:szCs w:val="28"/>
        </w:rPr>
        <w:t>+ ∑ ((</w:t>
      </w:r>
      <w:r w:rsidRPr="003D4AC3">
        <w:rPr>
          <w:b/>
          <w:i/>
          <w:sz w:val="28"/>
          <w:szCs w:val="28"/>
          <w:lang w:val="en-US"/>
        </w:rPr>
        <w:t>V</w:t>
      </w:r>
      <w:r w:rsidRPr="003D4AC3">
        <w:rPr>
          <w:b/>
          <w:i/>
          <w:sz w:val="28"/>
          <w:szCs w:val="28"/>
          <w:vertAlign w:val="subscript"/>
        </w:rPr>
        <w:t xml:space="preserve">ПБн </w:t>
      </w:r>
      <w:r w:rsidRPr="003D4AC3">
        <w:rPr>
          <w:b/>
          <w:i/>
          <w:sz w:val="28"/>
          <w:szCs w:val="28"/>
        </w:rPr>
        <w:t>*</w:t>
      </w:r>
      <w:r w:rsidRPr="003D4AC3">
        <w:rPr>
          <w:b/>
          <w:i/>
          <w:sz w:val="28"/>
          <w:szCs w:val="28"/>
          <w:lang w:val="en-US"/>
        </w:rPr>
        <w:t>S</w:t>
      </w:r>
      <w:r w:rsidRPr="003D4AC3">
        <w:rPr>
          <w:b/>
          <w:i/>
          <w:sz w:val="28"/>
          <w:szCs w:val="28"/>
          <w:vertAlign w:val="subscript"/>
        </w:rPr>
        <w:t>ПБ</w:t>
      </w:r>
      <w:r w:rsidRPr="003D4AC3">
        <w:rPr>
          <w:b/>
          <w:i/>
          <w:sz w:val="28"/>
          <w:szCs w:val="28"/>
        </w:rPr>
        <w:t>) – (</w:t>
      </w:r>
      <w:r w:rsidRPr="003D4AC3">
        <w:rPr>
          <w:b/>
          <w:i/>
          <w:sz w:val="28"/>
          <w:szCs w:val="28"/>
          <w:lang w:val="en-US"/>
        </w:rPr>
        <w:t>V</w:t>
      </w:r>
      <w:r w:rsidRPr="003D4AC3">
        <w:rPr>
          <w:b/>
          <w:i/>
          <w:sz w:val="28"/>
          <w:szCs w:val="28"/>
          <w:vertAlign w:val="subscript"/>
        </w:rPr>
        <w:t xml:space="preserve">ПБн </w:t>
      </w:r>
      <w:r w:rsidRPr="003D4AC3">
        <w:rPr>
          <w:b/>
          <w:i/>
          <w:sz w:val="28"/>
          <w:szCs w:val="28"/>
        </w:rPr>
        <w:t>*</w:t>
      </w:r>
      <w:r w:rsidRPr="003D4AC3">
        <w:rPr>
          <w:b/>
          <w:i/>
          <w:sz w:val="28"/>
          <w:szCs w:val="28"/>
          <w:lang w:val="en-US"/>
        </w:rPr>
        <w:t>S</w:t>
      </w:r>
      <w:r w:rsidRPr="003D4AC3">
        <w:rPr>
          <w:b/>
          <w:i/>
          <w:sz w:val="28"/>
          <w:szCs w:val="28"/>
          <w:vertAlign w:val="subscript"/>
        </w:rPr>
        <w:t>ПБ</w:t>
      </w:r>
      <w:r w:rsidRPr="003D4AC3">
        <w:rPr>
          <w:b/>
          <w:i/>
          <w:sz w:val="28"/>
          <w:szCs w:val="28"/>
        </w:rPr>
        <w:t>)× К</w:t>
      </w:r>
      <w:r w:rsidRPr="003D4AC3">
        <w:rPr>
          <w:b/>
          <w:i/>
          <w:sz w:val="28"/>
          <w:szCs w:val="28"/>
          <w:vertAlign w:val="subscript"/>
        </w:rPr>
        <w:t>ПБ</w:t>
      </w:r>
      <w:r w:rsidRPr="003D4AC3">
        <w:rPr>
          <w:b/>
          <w:i/>
          <w:sz w:val="28"/>
          <w:szCs w:val="28"/>
        </w:rPr>
        <w:t xml:space="preserve">)× </w:t>
      </w:r>
      <w:r w:rsidRPr="003D4AC3">
        <w:rPr>
          <w:b/>
          <w:i/>
          <w:sz w:val="28"/>
          <w:szCs w:val="28"/>
          <w:lang w:val="en-US"/>
        </w:rPr>
        <w:t>K</w:t>
      </w:r>
      <w:r w:rsidRPr="003D4AC3">
        <w:rPr>
          <w:b/>
          <w:i/>
          <w:sz w:val="28"/>
          <w:szCs w:val="28"/>
        </w:rPr>
        <w:t xml:space="preserve"> соб. (+/-) </w:t>
      </w:r>
      <w:r w:rsidRPr="003D4AC3">
        <w:rPr>
          <w:b/>
          <w:i/>
          <w:sz w:val="28"/>
          <w:szCs w:val="28"/>
          <w:lang w:val="en-US"/>
        </w:rPr>
        <w:t>P</w:t>
      </w:r>
      <w:r w:rsidRPr="003D4AC3">
        <w:rPr>
          <w:b/>
          <w:i/>
          <w:sz w:val="28"/>
          <w:szCs w:val="28"/>
        </w:rPr>
        <w:t xml:space="preserve"> (+/-) </w:t>
      </w:r>
      <w:r w:rsidRPr="003D4AC3">
        <w:rPr>
          <w:b/>
          <w:i/>
          <w:sz w:val="28"/>
          <w:szCs w:val="28"/>
          <w:lang w:val="en-US"/>
        </w:rPr>
        <w:t>F</w:t>
      </w:r>
      <w:r w:rsidRPr="003D4AC3">
        <w:rPr>
          <w:b/>
          <w:i/>
          <w:sz w:val="28"/>
          <w:szCs w:val="28"/>
        </w:rPr>
        <w:t>,</w:t>
      </w:r>
    </w:p>
    <w:p w:rsidR="0070646C" w:rsidRPr="003D4AC3" w:rsidRDefault="0070646C" w:rsidP="0070646C">
      <w:pPr>
        <w:ind w:firstLine="709"/>
        <w:jc w:val="both"/>
        <w:rPr>
          <w:sz w:val="28"/>
          <w:szCs w:val="28"/>
        </w:rPr>
      </w:pPr>
      <w:r w:rsidRPr="003D4AC3">
        <w:rPr>
          <w:sz w:val="28"/>
          <w:szCs w:val="28"/>
        </w:rPr>
        <w:t>где,</w:t>
      </w:r>
    </w:p>
    <w:p w:rsidR="0070646C" w:rsidRPr="003D4AC3" w:rsidRDefault="0070646C" w:rsidP="0070646C">
      <w:pPr>
        <w:ind w:firstLine="709"/>
        <w:jc w:val="both"/>
        <w:rPr>
          <w:sz w:val="28"/>
          <w:szCs w:val="28"/>
        </w:rPr>
      </w:pPr>
      <w:r w:rsidRPr="003D4AC3">
        <w:rPr>
          <w:b/>
          <w:i/>
          <w:sz w:val="28"/>
          <w:szCs w:val="28"/>
          <w:lang w:val="en-US"/>
        </w:rPr>
        <w:t>V</w:t>
      </w:r>
      <w:r w:rsidRPr="003D4AC3">
        <w:rPr>
          <w:b/>
          <w:i/>
          <w:sz w:val="28"/>
          <w:szCs w:val="28"/>
          <w:vertAlign w:val="subscript"/>
        </w:rPr>
        <w:t>ПБ</w:t>
      </w:r>
      <w:r w:rsidRPr="003D4AC3">
        <w:rPr>
          <w:sz w:val="28"/>
          <w:szCs w:val="28"/>
        </w:rPr>
        <w:t xml:space="preserve"> – налогооблагаемый объём прямогонного бензина, тонны (с учётом распределения по долям в соответствии с показателями макроэкономического развития, и (или) с данными оперативного анализа </w:t>
      </w:r>
      <w:r w:rsidRPr="003D4AC3">
        <w:rPr>
          <w:sz w:val="28"/>
          <w:szCs w:val="28"/>
        </w:rPr>
        <w:lastRenderedPageBreak/>
        <w:t>налоговых деклараций, и (или) с данными Росстата России, и (или) с показателями отчёта по форме №5-НП);</w:t>
      </w:r>
    </w:p>
    <w:p w:rsidR="0070646C" w:rsidRPr="003D4AC3" w:rsidRDefault="0070646C" w:rsidP="0070646C">
      <w:pPr>
        <w:ind w:firstLine="709"/>
        <w:jc w:val="both"/>
        <w:rPr>
          <w:sz w:val="28"/>
          <w:szCs w:val="28"/>
        </w:rPr>
      </w:pPr>
      <w:r w:rsidRPr="003D4AC3">
        <w:rPr>
          <w:b/>
          <w:i/>
          <w:sz w:val="28"/>
          <w:szCs w:val="28"/>
          <w:lang w:val="en-US"/>
        </w:rPr>
        <w:t>V</w:t>
      </w:r>
      <w:r w:rsidRPr="003D4AC3">
        <w:rPr>
          <w:b/>
          <w:i/>
          <w:sz w:val="28"/>
          <w:szCs w:val="28"/>
          <w:vertAlign w:val="subscript"/>
        </w:rPr>
        <w:t>ПБн</w:t>
      </w:r>
      <w:r w:rsidRPr="003D4AC3">
        <w:rPr>
          <w:sz w:val="28"/>
          <w:szCs w:val="28"/>
        </w:rPr>
        <w:t xml:space="preserve"> – налогооблагаемый объём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70646C" w:rsidRPr="003D4AC3" w:rsidRDefault="0070646C" w:rsidP="0070646C">
      <w:pPr>
        <w:ind w:firstLine="709"/>
        <w:jc w:val="both"/>
        <w:rPr>
          <w:sz w:val="28"/>
          <w:szCs w:val="28"/>
        </w:rPr>
      </w:pPr>
      <w:r w:rsidRPr="003D4AC3">
        <w:rPr>
          <w:b/>
          <w:i/>
          <w:sz w:val="28"/>
          <w:szCs w:val="28"/>
          <w:lang w:val="en-US"/>
        </w:rPr>
        <w:t>S</w:t>
      </w:r>
      <w:r w:rsidRPr="003D4AC3">
        <w:rPr>
          <w:b/>
          <w:i/>
          <w:sz w:val="28"/>
          <w:szCs w:val="28"/>
          <w:vertAlign w:val="subscript"/>
        </w:rPr>
        <w:t>ПБ</w:t>
      </w:r>
      <w:r w:rsidRPr="003D4AC3">
        <w:rPr>
          <w:sz w:val="28"/>
          <w:szCs w:val="28"/>
        </w:rPr>
        <w:t xml:space="preserve"> – ставка акциза на прямогонный бензин, рублей за 1 тонну;</w:t>
      </w:r>
    </w:p>
    <w:p w:rsidR="0070646C" w:rsidRPr="003D4AC3" w:rsidRDefault="0070646C" w:rsidP="0070646C">
      <w:pPr>
        <w:ind w:firstLine="709"/>
        <w:jc w:val="both"/>
        <w:rPr>
          <w:sz w:val="28"/>
          <w:szCs w:val="28"/>
        </w:rPr>
      </w:pPr>
      <w:r w:rsidRPr="003D4AC3">
        <w:rPr>
          <w:b/>
          <w:i/>
          <w:sz w:val="28"/>
          <w:szCs w:val="28"/>
        </w:rPr>
        <w:t>К</w:t>
      </w:r>
      <w:r w:rsidRPr="003D4AC3">
        <w:rPr>
          <w:b/>
          <w:i/>
          <w:sz w:val="28"/>
          <w:szCs w:val="28"/>
          <w:vertAlign w:val="subscript"/>
        </w:rPr>
        <w:t>ПБ</w:t>
      </w:r>
      <w:r w:rsidRPr="003D4AC3">
        <w:rPr>
          <w:sz w:val="28"/>
          <w:szCs w:val="28"/>
          <w:vertAlign w:val="subscript"/>
        </w:rPr>
        <w:t xml:space="preserve"> </w:t>
      </w:r>
      <w:r w:rsidRPr="003D4AC3">
        <w:rPr>
          <w:sz w:val="28"/>
          <w:szCs w:val="28"/>
        </w:rPr>
        <w:t>– коэффициент для расчета налогового вычета;</w:t>
      </w:r>
    </w:p>
    <w:p w:rsidR="0070646C" w:rsidRPr="003D4AC3" w:rsidRDefault="0070646C" w:rsidP="0070646C">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равен 1, если расчётный уровень собираемости больше или равен 1; равен фактическому уровню собираемости, если собираемость меньше 1. </w:t>
      </w:r>
    </w:p>
    <w:p w:rsidR="0070646C" w:rsidRPr="003D4AC3" w:rsidRDefault="0070646C" w:rsidP="0070646C">
      <w:pPr>
        <w:ind w:firstLine="709"/>
        <w:jc w:val="both"/>
        <w:rPr>
          <w:sz w:val="28"/>
          <w:szCs w:val="28"/>
        </w:rPr>
      </w:pPr>
      <w:r w:rsidRPr="003D4AC3">
        <w:rPr>
          <w:sz w:val="28"/>
          <w:szCs w:val="28"/>
        </w:rPr>
        <w:t>Расчётный уровень собираемости учитывает работу по погашению задолженности по налогу, определяется согласно данным отчёта по форме № 1-НМ как частное от деления суммы поступившего налога на сумму начисленного налога.</w:t>
      </w:r>
    </w:p>
    <w:p w:rsidR="0070646C" w:rsidRPr="003D4AC3" w:rsidRDefault="0070646C" w:rsidP="0070646C">
      <w:pPr>
        <w:ind w:firstLine="709"/>
        <w:jc w:val="both"/>
        <w:rPr>
          <w:sz w:val="28"/>
          <w:szCs w:val="28"/>
        </w:rPr>
      </w:pPr>
      <w:r w:rsidRPr="003D4AC3">
        <w:rPr>
          <w:b/>
          <w:i/>
          <w:sz w:val="28"/>
          <w:szCs w:val="28"/>
          <w:lang w:val="en-US"/>
        </w:rPr>
        <w:t>P</w:t>
      </w:r>
      <w:r w:rsidRPr="003D4AC3">
        <w:rPr>
          <w:sz w:val="28"/>
          <w:szCs w:val="28"/>
        </w:rPr>
        <w:t xml:space="preserve"> – переходящие платежи, тыс. рублей;</w:t>
      </w:r>
    </w:p>
    <w:p w:rsidR="0070646C" w:rsidRPr="003D4AC3" w:rsidRDefault="0070646C" w:rsidP="0070646C">
      <w:pPr>
        <w:ind w:firstLine="709"/>
        <w:jc w:val="both"/>
        <w:rPr>
          <w:sz w:val="28"/>
          <w:szCs w:val="28"/>
        </w:rPr>
      </w:pPr>
      <w:r w:rsidRPr="003D4AC3">
        <w:rPr>
          <w:b/>
          <w:i/>
          <w:sz w:val="28"/>
          <w:szCs w:val="28"/>
        </w:rPr>
        <w:t xml:space="preserve">F </w:t>
      </w:r>
      <w:r w:rsidRPr="003D4AC3">
        <w:rPr>
          <w:i/>
          <w:sz w:val="28"/>
          <w:szCs w:val="28"/>
        </w:rPr>
        <w:t>–</w:t>
      </w:r>
      <w:r w:rsidRPr="003D4AC3">
        <w:rPr>
          <w:b/>
          <w:i/>
          <w:sz w:val="28"/>
          <w:szCs w:val="28"/>
        </w:rPr>
        <w:t xml:space="preserve"> </w:t>
      </w:r>
      <w:r w:rsidRPr="003D4AC3">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70646C" w:rsidRPr="003D4AC3" w:rsidRDefault="0070646C" w:rsidP="0070646C">
      <w:pPr>
        <w:ind w:firstLine="709"/>
        <w:jc w:val="both"/>
        <w:rPr>
          <w:sz w:val="28"/>
          <w:szCs w:val="28"/>
        </w:rPr>
      </w:pPr>
      <w:r w:rsidRPr="003D4AC3">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w:t>
      </w:r>
    </w:p>
    <w:p w:rsidR="0070646C" w:rsidRPr="003D4AC3" w:rsidRDefault="0070646C" w:rsidP="0070646C">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70646C" w:rsidRPr="003D4AC3" w:rsidRDefault="0070646C" w:rsidP="0070646C">
      <w:pPr>
        <w:ind w:firstLine="709"/>
        <w:jc w:val="both"/>
        <w:rPr>
          <w:sz w:val="28"/>
          <w:szCs w:val="28"/>
        </w:rPr>
      </w:pPr>
      <w:r w:rsidRPr="003D4AC3">
        <w:rPr>
          <w:sz w:val="28"/>
          <w:szCs w:val="28"/>
        </w:rPr>
        <w:t>Акцизы на прямогонный бензин, зачисляются в местный бюджет муниципального образования по нормативам, установленным в соответствии со статьями БК РФ.</w:t>
      </w:r>
    </w:p>
    <w:p w:rsidR="0070646C" w:rsidRPr="003D4AC3" w:rsidRDefault="0070646C" w:rsidP="0070646C">
      <w:pPr>
        <w:ind w:firstLine="709"/>
        <w:jc w:val="both"/>
        <w:rPr>
          <w:sz w:val="28"/>
          <w:szCs w:val="28"/>
        </w:rPr>
      </w:pPr>
    </w:p>
    <w:p w:rsidR="0070646C" w:rsidRPr="003D4AC3" w:rsidRDefault="0070646C" w:rsidP="0011479F">
      <w:pPr>
        <w:keepNext/>
        <w:tabs>
          <w:tab w:val="left" w:pos="1985"/>
        </w:tabs>
        <w:spacing w:before="120" w:after="120"/>
        <w:ind w:left="1985" w:right="1133"/>
        <w:outlineLvl w:val="2"/>
        <w:rPr>
          <w:b/>
          <w:bCs/>
          <w:sz w:val="28"/>
          <w:szCs w:val="28"/>
        </w:rPr>
      </w:pPr>
      <w:bookmarkStart w:id="5" w:name="_Toc498422321"/>
      <w:bookmarkStart w:id="6" w:name="Акцизыдизельное"/>
      <w:r w:rsidRPr="003D4AC3">
        <w:rPr>
          <w:b/>
          <w:bCs/>
          <w:sz w:val="28"/>
          <w:szCs w:val="28"/>
        </w:rPr>
        <w:t xml:space="preserve"> Акцизы на дизельное топливо, производимое на территории Российской Федерации</w:t>
      </w:r>
      <w:r w:rsidR="0011479F" w:rsidRPr="003D4AC3">
        <w:rPr>
          <w:b/>
          <w:bCs/>
          <w:sz w:val="28"/>
          <w:szCs w:val="28"/>
        </w:rPr>
        <w:t xml:space="preserve">                              </w:t>
      </w:r>
      <w:r w:rsidRPr="003D4AC3">
        <w:rPr>
          <w:b/>
          <w:bCs/>
          <w:sz w:val="28"/>
          <w:szCs w:val="28"/>
        </w:rPr>
        <w:t>182 1 03 02070 01 0000 110</w:t>
      </w:r>
      <w:bookmarkEnd w:id="5"/>
    </w:p>
    <w:bookmarkEnd w:id="6"/>
    <w:p w:rsidR="0070646C" w:rsidRPr="003D4AC3" w:rsidRDefault="0070646C" w:rsidP="0070646C">
      <w:pPr>
        <w:ind w:firstLine="709"/>
        <w:jc w:val="both"/>
        <w:rPr>
          <w:sz w:val="28"/>
          <w:szCs w:val="28"/>
        </w:rPr>
      </w:pPr>
      <w:r w:rsidRPr="003D4AC3">
        <w:rPr>
          <w:sz w:val="28"/>
          <w:szCs w:val="28"/>
        </w:rPr>
        <w:t>Для расчёта поступлений акцизов на дизельное топливо используются:</w:t>
      </w:r>
    </w:p>
    <w:p w:rsidR="0070646C" w:rsidRPr="003D4AC3" w:rsidRDefault="0070646C" w:rsidP="0070646C">
      <w:pPr>
        <w:tabs>
          <w:tab w:val="num" w:pos="0"/>
        </w:tabs>
        <w:ind w:firstLine="709"/>
        <w:jc w:val="both"/>
        <w:rPr>
          <w:sz w:val="28"/>
          <w:szCs w:val="28"/>
        </w:rPr>
      </w:pPr>
      <w:r w:rsidRPr="003D4AC3">
        <w:rPr>
          <w:sz w:val="28"/>
          <w:szCs w:val="28"/>
        </w:rPr>
        <w:t xml:space="preserve">- показатели прогноза социально-экономического развития Российской Федерации (налогооблагаемый </w:t>
      </w:r>
      <w:r w:rsidRPr="003D4AC3">
        <w:rPr>
          <w:bCs/>
          <w:sz w:val="28"/>
          <w:szCs w:val="28"/>
        </w:rPr>
        <w:t xml:space="preserve">объём реализации </w:t>
      </w:r>
      <w:r w:rsidRPr="003D4AC3">
        <w:rPr>
          <w:sz w:val="28"/>
          <w:szCs w:val="28"/>
        </w:rPr>
        <w:t>дизельного топлива), разрабатываемые Минэкономразвития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динамика налоговой базы по акцизу сложившаяся за предыдущие периоды, а также анализ структуры налоговой базы согласно данным отчёта по форме № 5-НП «Отчёт о налоговой базе и структуре начислений по акцизам на нефтепродукты»;</w:t>
      </w:r>
    </w:p>
    <w:p w:rsidR="0070646C" w:rsidRPr="003D4AC3" w:rsidRDefault="0070646C" w:rsidP="0070646C">
      <w:pPr>
        <w:ind w:firstLine="709"/>
        <w:jc w:val="both"/>
        <w:rPr>
          <w:sz w:val="28"/>
          <w:szCs w:val="28"/>
        </w:rPr>
      </w:pPr>
      <w:r w:rsidRPr="003D4AC3">
        <w:rPr>
          <w:sz w:val="28"/>
          <w:szCs w:val="28"/>
        </w:rPr>
        <w:lastRenderedPageBreak/>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xml:space="preserve">- </w:t>
      </w:r>
      <w:r w:rsidRPr="003D4AC3">
        <w:rPr>
          <w:bCs/>
          <w:sz w:val="28"/>
          <w:szCs w:val="28"/>
        </w:rPr>
        <w:t>налоговые ставки, предусмотренные главой 22 НК РФ «Акцизы</w:t>
      </w:r>
      <w:r w:rsidRPr="003D4AC3">
        <w:rPr>
          <w:sz w:val="28"/>
          <w:szCs w:val="28"/>
        </w:rPr>
        <w:t>».</w:t>
      </w:r>
    </w:p>
    <w:p w:rsidR="0070646C" w:rsidRPr="003D4AC3" w:rsidRDefault="0070646C" w:rsidP="0070646C">
      <w:pPr>
        <w:ind w:firstLine="709"/>
        <w:jc w:val="both"/>
        <w:rPr>
          <w:sz w:val="28"/>
          <w:szCs w:val="28"/>
        </w:rPr>
      </w:pPr>
      <w:r w:rsidRPr="003D4AC3">
        <w:rPr>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0646C" w:rsidRPr="003D4AC3" w:rsidRDefault="0070646C" w:rsidP="0070646C">
      <w:pPr>
        <w:ind w:firstLine="709"/>
        <w:jc w:val="both"/>
        <w:rPr>
          <w:sz w:val="28"/>
          <w:szCs w:val="28"/>
        </w:rPr>
      </w:pPr>
      <w:r w:rsidRPr="003D4AC3">
        <w:rPr>
          <w:sz w:val="28"/>
          <w:szCs w:val="28"/>
        </w:rPr>
        <w:t>Поступления акцизов на дизельное топливо (</w:t>
      </w:r>
      <w:r w:rsidRPr="003D4AC3">
        <w:rPr>
          <w:b/>
          <w:i/>
          <w:sz w:val="28"/>
          <w:szCs w:val="28"/>
        </w:rPr>
        <w:t>А</w:t>
      </w:r>
      <w:r w:rsidRPr="003D4AC3">
        <w:rPr>
          <w:b/>
          <w:i/>
          <w:sz w:val="28"/>
          <w:szCs w:val="28"/>
          <w:vertAlign w:val="subscript"/>
        </w:rPr>
        <w:t>ДТ</w:t>
      </w:r>
      <w:r w:rsidRPr="003D4AC3">
        <w:rPr>
          <w:sz w:val="28"/>
          <w:szCs w:val="28"/>
        </w:rPr>
        <w:t>) определяется исходя из следующего алгоритма расчёта (формуле):</w:t>
      </w:r>
    </w:p>
    <w:p w:rsidR="0070646C" w:rsidRPr="003D4AC3" w:rsidRDefault="0070646C" w:rsidP="0070646C">
      <w:pPr>
        <w:spacing w:before="120"/>
        <w:jc w:val="center"/>
        <w:rPr>
          <w:b/>
          <w:i/>
          <w:sz w:val="28"/>
          <w:szCs w:val="28"/>
        </w:rPr>
      </w:pPr>
      <w:r w:rsidRPr="003D4AC3">
        <w:rPr>
          <w:b/>
          <w:i/>
          <w:sz w:val="28"/>
          <w:szCs w:val="28"/>
        </w:rPr>
        <w:t>А</w:t>
      </w:r>
      <w:r w:rsidRPr="003D4AC3">
        <w:rPr>
          <w:b/>
          <w:i/>
          <w:sz w:val="28"/>
          <w:szCs w:val="28"/>
          <w:vertAlign w:val="subscript"/>
        </w:rPr>
        <w:t xml:space="preserve">ДТ </w:t>
      </w:r>
      <w:r w:rsidRPr="003D4AC3">
        <w:rPr>
          <w:b/>
          <w:i/>
          <w:sz w:val="28"/>
          <w:szCs w:val="28"/>
        </w:rPr>
        <w:t>= ∑ (</w:t>
      </w:r>
      <w:r w:rsidRPr="003D4AC3">
        <w:rPr>
          <w:b/>
          <w:i/>
          <w:sz w:val="28"/>
          <w:szCs w:val="28"/>
          <w:lang w:val="en-US"/>
        </w:rPr>
        <w:t>V</w:t>
      </w:r>
      <w:r w:rsidRPr="003D4AC3">
        <w:rPr>
          <w:b/>
          <w:i/>
          <w:sz w:val="28"/>
          <w:szCs w:val="28"/>
          <w:vertAlign w:val="subscript"/>
        </w:rPr>
        <w:t xml:space="preserve">ДТ </w:t>
      </w:r>
      <w:r w:rsidRPr="003D4AC3">
        <w:rPr>
          <w:b/>
          <w:i/>
          <w:sz w:val="28"/>
          <w:szCs w:val="28"/>
        </w:rPr>
        <w:t>*</w:t>
      </w:r>
      <w:r w:rsidRPr="003D4AC3">
        <w:rPr>
          <w:b/>
          <w:i/>
          <w:sz w:val="28"/>
          <w:szCs w:val="28"/>
          <w:lang w:val="en-US"/>
        </w:rPr>
        <w:t>S</w:t>
      </w:r>
      <w:r w:rsidRPr="003D4AC3">
        <w:rPr>
          <w:b/>
          <w:i/>
          <w:sz w:val="28"/>
          <w:szCs w:val="28"/>
          <w:vertAlign w:val="subscript"/>
        </w:rPr>
        <w:t xml:space="preserve"> ДТ</w:t>
      </w:r>
      <w:r w:rsidRPr="003D4AC3">
        <w:rPr>
          <w:b/>
          <w:i/>
          <w:sz w:val="28"/>
          <w:szCs w:val="28"/>
        </w:rPr>
        <w:t xml:space="preserve">)* </w:t>
      </w:r>
      <w:r w:rsidRPr="003D4AC3">
        <w:rPr>
          <w:b/>
          <w:i/>
          <w:sz w:val="28"/>
          <w:szCs w:val="28"/>
          <w:lang w:val="en-US"/>
        </w:rPr>
        <w:t>K</w:t>
      </w:r>
      <w:r w:rsidRPr="003D4AC3">
        <w:rPr>
          <w:b/>
          <w:i/>
          <w:sz w:val="28"/>
          <w:szCs w:val="28"/>
        </w:rPr>
        <w:t xml:space="preserve"> соб.</w:t>
      </w:r>
      <w:r w:rsidRPr="003D4AC3">
        <w:rPr>
          <w:b/>
          <w:i/>
          <w:sz w:val="28"/>
          <w:szCs w:val="28"/>
          <w:vertAlign w:val="subscript"/>
        </w:rPr>
        <w:t xml:space="preserve"> </w:t>
      </w:r>
      <w:r w:rsidRPr="003D4AC3">
        <w:rPr>
          <w:b/>
          <w:i/>
          <w:sz w:val="28"/>
          <w:szCs w:val="28"/>
        </w:rPr>
        <w:t>(+/-)</w:t>
      </w:r>
      <w:r w:rsidRPr="003D4AC3">
        <w:rPr>
          <w:b/>
          <w:i/>
          <w:sz w:val="28"/>
          <w:szCs w:val="28"/>
          <w:lang w:val="en-US"/>
        </w:rPr>
        <w:t>P</w:t>
      </w:r>
      <w:r w:rsidRPr="003D4AC3">
        <w:rPr>
          <w:b/>
          <w:i/>
          <w:sz w:val="28"/>
          <w:szCs w:val="28"/>
        </w:rPr>
        <w:t xml:space="preserve"> (+/-)</w:t>
      </w:r>
      <w:r w:rsidRPr="003D4AC3">
        <w:rPr>
          <w:b/>
          <w:i/>
          <w:sz w:val="28"/>
          <w:szCs w:val="28"/>
          <w:lang w:val="en-US"/>
        </w:rPr>
        <w:t>F</w:t>
      </w:r>
      <w:r w:rsidRPr="003D4AC3">
        <w:rPr>
          <w:b/>
          <w:i/>
          <w:sz w:val="28"/>
          <w:szCs w:val="28"/>
        </w:rPr>
        <w:t>,</w:t>
      </w:r>
    </w:p>
    <w:p w:rsidR="0070646C" w:rsidRPr="003D4AC3" w:rsidRDefault="0070646C" w:rsidP="0070646C">
      <w:pPr>
        <w:ind w:firstLine="709"/>
        <w:jc w:val="both"/>
        <w:rPr>
          <w:sz w:val="28"/>
          <w:szCs w:val="28"/>
        </w:rPr>
      </w:pPr>
      <w:r w:rsidRPr="003D4AC3">
        <w:rPr>
          <w:sz w:val="28"/>
          <w:szCs w:val="28"/>
        </w:rPr>
        <w:t>где,</w:t>
      </w:r>
    </w:p>
    <w:p w:rsidR="0070646C" w:rsidRPr="003D4AC3" w:rsidRDefault="0070646C" w:rsidP="0070646C">
      <w:pPr>
        <w:ind w:firstLine="709"/>
        <w:jc w:val="both"/>
        <w:rPr>
          <w:sz w:val="28"/>
          <w:szCs w:val="28"/>
        </w:rPr>
      </w:pPr>
      <w:r w:rsidRPr="003D4AC3">
        <w:rPr>
          <w:b/>
          <w:i/>
          <w:sz w:val="28"/>
          <w:szCs w:val="28"/>
          <w:lang w:val="en-US"/>
        </w:rPr>
        <w:t>V</w:t>
      </w:r>
      <w:r w:rsidRPr="003D4AC3">
        <w:rPr>
          <w:b/>
          <w:i/>
          <w:sz w:val="28"/>
          <w:szCs w:val="28"/>
          <w:vertAlign w:val="subscript"/>
        </w:rPr>
        <w:t>ДТ</w:t>
      </w:r>
      <w:r w:rsidRPr="003D4AC3">
        <w:rPr>
          <w:sz w:val="28"/>
          <w:szCs w:val="28"/>
        </w:rPr>
        <w:t xml:space="preserve"> – налогооблагаемый объём реализации дизельного топлива, тонны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70646C" w:rsidRPr="003D4AC3" w:rsidRDefault="0070646C" w:rsidP="0070646C">
      <w:pPr>
        <w:ind w:firstLine="709"/>
        <w:jc w:val="both"/>
        <w:rPr>
          <w:sz w:val="28"/>
          <w:szCs w:val="28"/>
        </w:rPr>
      </w:pPr>
      <w:r w:rsidRPr="003D4AC3">
        <w:rPr>
          <w:b/>
          <w:i/>
          <w:sz w:val="28"/>
          <w:szCs w:val="28"/>
          <w:lang w:val="en-US"/>
        </w:rPr>
        <w:t>S</w:t>
      </w:r>
      <w:r w:rsidRPr="003D4AC3">
        <w:rPr>
          <w:b/>
          <w:i/>
          <w:sz w:val="28"/>
          <w:szCs w:val="28"/>
          <w:vertAlign w:val="subscript"/>
        </w:rPr>
        <w:t>ДТ</w:t>
      </w:r>
      <w:r w:rsidRPr="003D4AC3">
        <w:rPr>
          <w:sz w:val="28"/>
          <w:szCs w:val="28"/>
        </w:rPr>
        <w:t xml:space="preserve"> – ставка акциза на дизельное топливо, рублей за 1 тонну;</w:t>
      </w:r>
    </w:p>
    <w:p w:rsidR="0070646C" w:rsidRPr="003D4AC3" w:rsidRDefault="0070646C" w:rsidP="0070646C">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равен 1, если расчётный уровень собираемости больше или равен 1; равен фактическому уровню собираемости, если собираемость меньше 1. </w:t>
      </w:r>
    </w:p>
    <w:p w:rsidR="0070646C" w:rsidRPr="003D4AC3" w:rsidRDefault="0070646C" w:rsidP="0070646C">
      <w:pPr>
        <w:ind w:firstLine="709"/>
        <w:jc w:val="both"/>
        <w:rPr>
          <w:sz w:val="28"/>
          <w:szCs w:val="28"/>
        </w:rPr>
      </w:pPr>
      <w:r w:rsidRPr="003D4AC3">
        <w:rPr>
          <w:sz w:val="28"/>
          <w:szCs w:val="28"/>
        </w:rPr>
        <w:t>Расчётный уровень собираемости учитывает работу по погашению задолженности по налогу, определяется согласно данным отчёта по форме № 1-НМ как частное от деления суммы поступившего налога на сумму начисленного налога.</w:t>
      </w:r>
    </w:p>
    <w:p w:rsidR="0070646C" w:rsidRPr="003D4AC3" w:rsidRDefault="0070646C" w:rsidP="0070646C">
      <w:pPr>
        <w:ind w:firstLine="709"/>
        <w:jc w:val="both"/>
        <w:rPr>
          <w:sz w:val="28"/>
          <w:szCs w:val="28"/>
        </w:rPr>
      </w:pPr>
      <w:r w:rsidRPr="003D4AC3">
        <w:rPr>
          <w:b/>
          <w:i/>
          <w:sz w:val="28"/>
          <w:szCs w:val="28"/>
          <w:lang w:val="en-US"/>
        </w:rPr>
        <w:t>P</w:t>
      </w:r>
      <w:r w:rsidRPr="003D4AC3">
        <w:rPr>
          <w:sz w:val="28"/>
          <w:szCs w:val="28"/>
        </w:rPr>
        <w:t xml:space="preserve"> – переходящие платежи, тыс. рублей;</w:t>
      </w:r>
    </w:p>
    <w:p w:rsidR="0070646C" w:rsidRPr="003D4AC3" w:rsidRDefault="0070646C" w:rsidP="0070646C">
      <w:pPr>
        <w:ind w:firstLine="709"/>
        <w:jc w:val="both"/>
        <w:rPr>
          <w:sz w:val="28"/>
          <w:szCs w:val="28"/>
        </w:rPr>
      </w:pPr>
      <w:r w:rsidRPr="003D4AC3">
        <w:rPr>
          <w:b/>
          <w:i/>
          <w:sz w:val="28"/>
          <w:szCs w:val="28"/>
        </w:rPr>
        <w:t xml:space="preserve">F </w:t>
      </w:r>
      <w:r w:rsidRPr="003D4AC3">
        <w:rPr>
          <w:i/>
          <w:sz w:val="28"/>
          <w:szCs w:val="28"/>
        </w:rPr>
        <w:t>–</w:t>
      </w:r>
      <w:r w:rsidRPr="003D4AC3">
        <w:rPr>
          <w:b/>
          <w:i/>
          <w:sz w:val="28"/>
          <w:szCs w:val="28"/>
        </w:rPr>
        <w:t xml:space="preserve"> </w:t>
      </w:r>
      <w:r w:rsidRPr="003D4AC3">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70646C" w:rsidRPr="003D4AC3" w:rsidRDefault="0070646C" w:rsidP="0070646C">
      <w:pPr>
        <w:ind w:firstLine="709"/>
        <w:jc w:val="both"/>
        <w:rPr>
          <w:sz w:val="28"/>
          <w:szCs w:val="28"/>
        </w:rPr>
      </w:pPr>
      <w:r w:rsidRPr="003D4AC3">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w:t>
      </w:r>
    </w:p>
    <w:p w:rsidR="0070646C" w:rsidRPr="003D4AC3" w:rsidRDefault="0070646C" w:rsidP="0070646C">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70646C" w:rsidRPr="003D4AC3" w:rsidRDefault="0070646C" w:rsidP="0070646C">
      <w:pPr>
        <w:ind w:firstLine="709"/>
        <w:jc w:val="both"/>
        <w:rPr>
          <w:sz w:val="28"/>
          <w:szCs w:val="28"/>
        </w:rPr>
      </w:pPr>
      <w:r w:rsidRPr="003D4AC3">
        <w:rPr>
          <w:sz w:val="28"/>
          <w:szCs w:val="28"/>
        </w:rPr>
        <w:t xml:space="preserve">Акцизы на дизельное топливо, зачисляются в местный бюджет муниципального образования по нормативам, установленным в </w:t>
      </w:r>
      <w:bookmarkStart w:id="7" w:name="_Toc498422322"/>
      <w:bookmarkStart w:id="8" w:name="Акцизымотормасла"/>
      <w:r w:rsidRPr="003D4AC3">
        <w:rPr>
          <w:sz w:val="28"/>
          <w:szCs w:val="28"/>
        </w:rPr>
        <w:t>соответствии со статьями БК РФ.</w:t>
      </w:r>
    </w:p>
    <w:p w:rsidR="0070646C" w:rsidRPr="003D4AC3" w:rsidRDefault="0070646C" w:rsidP="0070646C">
      <w:pPr>
        <w:keepNext/>
        <w:tabs>
          <w:tab w:val="left" w:pos="1985"/>
        </w:tabs>
        <w:ind w:left="1985" w:right="1134"/>
        <w:jc w:val="center"/>
        <w:outlineLvl w:val="2"/>
        <w:rPr>
          <w:b/>
          <w:bCs/>
          <w:sz w:val="28"/>
          <w:szCs w:val="28"/>
        </w:rPr>
      </w:pPr>
      <w:r w:rsidRPr="003D4AC3">
        <w:rPr>
          <w:b/>
          <w:bCs/>
          <w:sz w:val="28"/>
          <w:szCs w:val="28"/>
        </w:rPr>
        <w:t xml:space="preserve">Акцизы на моторные масла для дизельных и (или) карбюраторных (инжекторных) </w:t>
      </w:r>
      <w:r w:rsidRPr="003D4AC3">
        <w:rPr>
          <w:b/>
          <w:bCs/>
          <w:sz w:val="28"/>
          <w:szCs w:val="28"/>
        </w:rPr>
        <w:lastRenderedPageBreak/>
        <w:t xml:space="preserve">двигателей, производимые на территории Российской Федерации </w:t>
      </w:r>
    </w:p>
    <w:p w:rsidR="0070646C" w:rsidRPr="003D4AC3" w:rsidRDefault="0070646C" w:rsidP="0070646C">
      <w:pPr>
        <w:keepNext/>
        <w:tabs>
          <w:tab w:val="left" w:pos="1985"/>
        </w:tabs>
        <w:ind w:left="1985" w:right="1134"/>
        <w:jc w:val="center"/>
        <w:outlineLvl w:val="2"/>
        <w:rPr>
          <w:b/>
          <w:bCs/>
          <w:sz w:val="28"/>
          <w:szCs w:val="28"/>
        </w:rPr>
      </w:pPr>
      <w:r w:rsidRPr="003D4AC3">
        <w:rPr>
          <w:b/>
          <w:bCs/>
          <w:sz w:val="28"/>
          <w:szCs w:val="28"/>
        </w:rPr>
        <w:t>182 1 03 02080 01 0000 110</w:t>
      </w:r>
      <w:bookmarkEnd w:id="7"/>
    </w:p>
    <w:p w:rsidR="0070646C" w:rsidRPr="003D4AC3" w:rsidRDefault="0070646C" w:rsidP="0070646C">
      <w:pPr>
        <w:keepNext/>
        <w:tabs>
          <w:tab w:val="left" w:pos="1985"/>
        </w:tabs>
        <w:ind w:left="1985" w:right="1134"/>
        <w:jc w:val="center"/>
        <w:outlineLvl w:val="2"/>
        <w:rPr>
          <w:b/>
          <w:bCs/>
          <w:sz w:val="28"/>
          <w:szCs w:val="28"/>
        </w:rPr>
      </w:pPr>
    </w:p>
    <w:bookmarkEnd w:id="8"/>
    <w:p w:rsidR="0070646C" w:rsidRPr="003D4AC3" w:rsidRDefault="0070646C" w:rsidP="0070646C">
      <w:pPr>
        <w:ind w:firstLine="709"/>
        <w:jc w:val="both"/>
        <w:rPr>
          <w:sz w:val="28"/>
          <w:szCs w:val="28"/>
        </w:rPr>
      </w:pPr>
      <w:r w:rsidRPr="003D4AC3">
        <w:rPr>
          <w:sz w:val="28"/>
          <w:szCs w:val="28"/>
        </w:rPr>
        <w:t>Для расчёта поступлений акцизов на моторные масла для дизельных и (или) карбюраторных (инжекторных) двигателей используются:</w:t>
      </w:r>
    </w:p>
    <w:p w:rsidR="0070646C" w:rsidRPr="003D4AC3" w:rsidRDefault="0070646C" w:rsidP="0070646C">
      <w:pPr>
        <w:tabs>
          <w:tab w:val="num" w:pos="0"/>
        </w:tabs>
        <w:ind w:firstLine="709"/>
        <w:jc w:val="both"/>
        <w:rPr>
          <w:sz w:val="28"/>
          <w:szCs w:val="28"/>
        </w:rPr>
      </w:pPr>
      <w:r w:rsidRPr="003D4AC3">
        <w:rPr>
          <w:sz w:val="28"/>
          <w:szCs w:val="28"/>
        </w:rPr>
        <w:t xml:space="preserve">- показатели прогноза социально-экономического развития Российской Федерации (налогооблагаемый </w:t>
      </w:r>
      <w:r w:rsidRPr="003D4AC3">
        <w:rPr>
          <w:bCs/>
          <w:sz w:val="28"/>
          <w:szCs w:val="28"/>
        </w:rPr>
        <w:t xml:space="preserve">объём реализации </w:t>
      </w:r>
      <w:r w:rsidRPr="003D4AC3">
        <w:rPr>
          <w:sz w:val="28"/>
          <w:szCs w:val="28"/>
        </w:rPr>
        <w:t>моторных масел для дизельных и (или) карбюраторных (инжекторных) двигателей), разрабатываемые Минэкономразвития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динамика налоговой базы по акцизу сложившаяся за предыдущие периоды, а также анализ структуры налоговой базы согласно данным отчёта по форме № 5-НП «Отчёт о налоговой базе и структуре начислений по акцизам на нефтепродукты»;</w:t>
      </w:r>
    </w:p>
    <w:p w:rsidR="0070646C" w:rsidRPr="003D4AC3" w:rsidRDefault="0070646C" w:rsidP="0070646C">
      <w:pPr>
        <w:ind w:firstLine="709"/>
        <w:jc w:val="both"/>
        <w:rPr>
          <w:sz w:val="28"/>
          <w:szCs w:val="28"/>
        </w:rPr>
      </w:pPr>
      <w:r w:rsidRPr="003D4AC3">
        <w:rPr>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0646C" w:rsidRPr="003D4AC3" w:rsidRDefault="0070646C" w:rsidP="0070646C">
      <w:pPr>
        <w:tabs>
          <w:tab w:val="num" w:pos="0"/>
        </w:tabs>
        <w:ind w:firstLine="709"/>
        <w:jc w:val="both"/>
        <w:rPr>
          <w:sz w:val="28"/>
          <w:szCs w:val="28"/>
        </w:rPr>
      </w:pPr>
      <w:r w:rsidRPr="003D4AC3">
        <w:rPr>
          <w:sz w:val="28"/>
          <w:szCs w:val="28"/>
        </w:rPr>
        <w:t xml:space="preserve">- </w:t>
      </w:r>
      <w:r w:rsidRPr="003D4AC3">
        <w:rPr>
          <w:bCs/>
          <w:sz w:val="28"/>
          <w:szCs w:val="28"/>
        </w:rPr>
        <w:t>налоговые ставки, предусмотренные главой 22 НК РФ «Акцизы</w:t>
      </w:r>
      <w:r w:rsidRPr="003D4AC3">
        <w:rPr>
          <w:sz w:val="28"/>
          <w:szCs w:val="28"/>
        </w:rPr>
        <w:t>».</w:t>
      </w:r>
    </w:p>
    <w:p w:rsidR="0070646C" w:rsidRPr="003D4AC3" w:rsidRDefault="0070646C" w:rsidP="0070646C">
      <w:pPr>
        <w:ind w:firstLine="709"/>
        <w:jc w:val="both"/>
        <w:rPr>
          <w:sz w:val="28"/>
          <w:szCs w:val="28"/>
        </w:rPr>
      </w:pPr>
      <w:r w:rsidRPr="003D4AC3">
        <w:rPr>
          <w:sz w:val="28"/>
          <w:szCs w:val="28"/>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0646C" w:rsidRPr="003D4AC3" w:rsidRDefault="0070646C" w:rsidP="0070646C">
      <w:pPr>
        <w:ind w:firstLine="709"/>
        <w:jc w:val="both"/>
        <w:rPr>
          <w:sz w:val="28"/>
          <w:szCs w:val="28"/>
        </w:rPr>
      </w:pPr>
      <w:r w:rsidRPr="003D4AC3">
        <w:rPr>
          <w:sz w:val="28"/>
          <w:szCs w:val="28"/>
        </w:rPr>
        <w:t>Поступления акцизов на моторные масла для дизельных и (или) карбюраторных (инжекторных) (</w:t>
      </w:r>
      <w:r w:rsidRPr="003D4AC3">
        <w:rPr>
          <w:b/>
          <w:i/>
          <w:sz w:val="28"/>
          <w:szCs w:val="28"/>
        </w:rPr>
        <w:t>А</w:t>
      </w:r>
      <w:r w:rsidRPr="003D4AC3">
        <w:rPr>
          <w:b/>
          <w:i/>
          <w:sz w:val="28"/>
          <w:szCs w:val="28"/>
          <w:vertAlign w:val="subscript"/>
        </w:rPr>
        <w:t>ММ</w:t>
      </w:r>
      <w:r w:rsidRPr="003D4AC3">
        <w:rPr>
          <w:sz w:val="28"/>
          <w:szCs w:val="28"/>
        </w:rPr>
        <w:t>) двигателей определяется исходя из следующего алгоритма расчёта (формуле):</w:t>
      </w:r>
    </w:p>
    <w:p w:rsidR="0070646C" w:rsidRPr="003D4AC3" w:rsidRDefault="0070646C" w:rsidP="0070646C">
      <w:pPr>
        <w:jc w:val="center"/>
        <w:rPr>
          <w:b/>
          <w:i/>
          <w:sz w:val="28"/>
          <w:szCs w:val="28"/>
        </w:rPr>
      </w:pPr>
      <w:r w:rsidRPr="003D4AC3">
        <w:rPr>
          <w:b/>
          <w:i/>
          <w:sz w:val="28"/>
          <w:szCs w:val="28"/>
        </w:rPr>
        <w:t>А</w:t>
      </w:r>
      <w:r w:rsidRPr="003D4AC3">
        <w:rPr>
          <w:b/>
          <w:i/>
          <w:sz w:val="28"/>
          <w:szCs w:val="28"/>
          <w:vertAlign w:val="subscript"/>
        </w:rPr>
        <w:t xml:space="preserve">ММ </w:t>
      </w:r>
      <w:r w:rsidRPr="003D4AC3">
        <w:rPr>
          <w:b/>
          <w:i/>
          <w:sz w:val="28"/>
          <w:szCs w:val="28"/>
        </w:rPr>
        <w:t>= ∑ (</w:t>
      </w:r>
      <w:r w:rsidRPr="003D4AC3">
        <w:rPr>
          <w:b/>
          <w:i/>
          <w:sz w:val="28"/>
          <w:szCs w:val="28"/>
          <w:lang w:val="en-US"/>
        </w:rPr>
        <w:t>V</w:t>
      </w:r>
      <w:r w:rsidRPr="003D4AC3">
        <w:rPr>
          <w:b/>
          <w:i/>
          <w:sz w:val="28"/>
          <w:szCs w:val="28"/>
          <w:vertAlign w:val="subscript"/>
        </w:rPr>
        <w:t xml:space="preserve">ММ </w:t>
      </w:r>
      <w:r w:rsidRPr="003D4AC3">
        <w:rPr>
          <w:b/>
          <w:i/>
          <w:sz w:val="28"/>
          <w:szCs w:val="28"/>
        </w:rPr>
        <w:t>*</w:t>
      </w:r>
      <w:r w:rsidRPr="003D4AC3">
        <w:rPr>
          <w:b/>
          <w:i/>
          <w:sz w:val="28"/>
          <w:szCs w:val="28"/>
          <w:lang w:val="en-US"/>
        </w:rPr>
        <w:t>S</w:t>
      </w:r>
      <w:r w:rsidRPr="003D4AC3">
        <w:rPr>
          <w:b/>
          <w:i/>
          <w:sz w:val="28"/>
          <w:szCs w:val="28"/>
          <w:vertAlign w:val="subscript"/>
        </w:rPr>
        <w:t xml:space="preserve"> ММ</w:t>
      </w:r>
      <w:r w:rsidRPr="003D4AC3">
        <w:rPr>
          <w:b/>
          <w:i/>
          <w:sz w:val="28"/>
          <w:szCs w:val="28"/>
        </w:rPr>
        <w:t xml:space="preserve">) * </w:t>
      </w:r>
      <w:r w:rsidRPr="003D4AC3">
        <w:rPr>
          <w:b/>
          <w:i/>
          <w:sz w:val="28"/>
          <w:szCs w:val="28"/>
          <w:lang w:val="en-US"/>
        </w:rPr>
        <w:t>K</w:t>
      </w:r>
      <w:r w:rsidRPr="003D4AC3">
        <w:rPr>
          <w:b/>
          <w:i/>
          <w:sz w:val="28"/>
          <w:szCs w:val="28"/>
        </w:rPr>
        <w:t xml:space="preserve"> соб. (+/-)</w:t>
      </w:r>
      <w:r w:rsidRPr="003D4AC3">
        <w:rPr>
          <w:b/>
          <w:i/>
          <w:sz w:val="28"/>
          <w:szCs w:val="28"/>
          <w:lang w:val="en-US"/>
        </w:rPr>
        <w:t>P</w:t>
      </w:r>
      <w:r w:rsidRPr="003D4AC3">
        <w:rPr>
          <w:b/>
          <w:i/>
          <w:sz w:val="28"/>
          <w:szCs w:val="28"/>
        </w:rPr>
        <w:t xml:space="preserve"> (+/-)</w:t>
      </w:r>
      <w:r w:rsidRPr="003D4AC3">
        <w:rPr>
          <w:b/>
          <w:i/>
          <w:sz w:val="28"/>
          <w:szCs w:val="28"/>
          <w:lang w:val="en-US"/>
        </w:rPr>
        <w:t>F</w:t>
      </w:r>
      <w:r w:rsidRPr="003D4AC3">
        <w:rPr>
          <w:b/>
          <w:i/>
          <w:sz w:val="28"/>
          <w:szCs w:val="28"/>
        </w:rPr>
        <w:t>,</w:t>
      </w:r>
    </w:p>
    <w:p w:rsidR="0070646C" w:rsidRPr="003D4AC3" w:rsidRDefault="0070646C" w:rsidP="0070646C">
      <w:pPr>
        <w:ind w:firstLine="709"/>
        <w:jc w:val="both"/>
        <w:rPr>
          <w:sz w:val="28"/>
          <w:szCs w:val="28"/>
        </w:rPr>
      </w:pPr>
      <w:r w:rsidRPr="003D4AC3">
        <w:rPr>
          <w:sz w:val="28"/>
          <w:szCs w:val="28"/>
        </w:rPr>
        <w:t>где,</w:t>
      </w:r>
    </w:p>
    <w:p w:rsidR="0070646C" w:rsidRPr="003D4AC3" w:rsidRDefault="0070646C" w:rsidP="0070646C">
      <w:pPr>
        <w:ind w:firstLine="709"/>
        <w:jc w:val="both"/>
        <w:rPr>
          <w:sz w:val="28"/>
          <w:szCs w:val="28"/>
        </w:rPr>
      </w:pPr>
      <w:r w:rsidRPr="003D4AC3">
        <w:rPr>
          <w:b/>
          <w:i/>
          <w:sz w:val="28"/>
          <w:szCs w:val="28"/>
          <w:lang w:val="en-US"/>
        </w:rPr>
        <w:t>V</w:t>
      </w:r>
      <w:r w:rsidRPr="003D4AC3">
        <w:rPr>
          <w:b/>
          <w:i/>
          <w:sz w:val="28"/>
          <w:szCs w:val="28"/>
          <w:vertAlign w:val="subscript"/>
        </w:rPr>
        <w:t>ММ</w:t>
      </w:r>
      <w:r w:rsidRPr="003D4AC3">
        <w:rPr>
          <w:sz w:val="28"/>
          <w:szCs w:val="28"/>
        </w:rPr>
        <w:t xml:space="preserve"> – налогооблагаемый объём реализации моторных масел для дизельных и (или) карбюраторных (инжекторных) двигателей, тонны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по форме №5-НП);</w:t>
      </w:r>
    </w:p>
    <w:p w:rsidR="0070646C" w:rsidRPr="003D4AC3" w:rsidRDefault="0070646C" w:rsidP="0070646C">
      <w:pPr>
        <w:ind w:firstLine="709"/>
        <w:jc w:val="both"/>
        <w:rPr>
          <w:sz w:val="28"/>
          <w:szCs w:val="28"/>
        </w:rPr>
      </w:pPr>
      <w:r w:rsidRPr="003D4AC3">
        <w:rPr>
          <w:b/>
          <w:i/>
          <w:sz w:val="28"/>
          <w:szCs w:val="28"/>
          <w:lang w:val="en-US"/>
        </w:rPr>
        <w:t>S</w:t>
      </w:r>
      <w:r w:rsidRPr="003D4AC3">
        <w:rPr>
          <w:b/>
          <w:i/>
          <w:sz w:val="28"/>
          <w:szCs w:val="28"/>
          <w:vertAlign w:val="subscript"/>
        </w:rPr>
        <w:t>ММ</w:t>
      </w:r>
      <w:r w:rsidRPr="003D4AC3">
        <w:rPr>
          <w:sz w:val="28"/>
          <w:szCs w:val="28"/>
        </w:rPr>
        <w:t xml:space="preserve"> – ставка акциза на моторные масла для дизельных и (или) карбюраторных (инжекторных) двигателей, рублей за 1 тонну;</w:t>
      </w:r>
    </w:p>
    <w:p w:rsidR="0070646C" w:rsidRPr="003D4AC3" w:rsidRDefault="0070646C" w:rsidP="0070646C">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равен 1, если расчётный уровень собираемости больше или равен 1; равен фактическому уровню собираемости, если собираемость меньше 1. </w:t>
      </w:r>
    </w:p>
    <w:p w:rsidR="0070646C" w:rsidRPr="003D4AC3" w:rsidRDefault="0070646C" w:rsidP="0070646C">
      <w:pPr>
        <w:ind w:firstLine="709"/>
        <w:jc w:val="both"/>
        <w:rPr>
          <w:sz w:val="28"/>
          <w:szCs w:val="28"/>
        </w:rPr>
      </w:pPr>
      <w:r w:rsidRPr="003D4AC3">
        <w:rPr>
          <w:sz w:val="28"/>
          <w:szCs w:val="28"/>
        </w:rPr>
        <w:t xml:space="preserve">Расчётный уровень собираемости учитывает работу по погашению задолженности по налогу, определяется согласно данным отчёта по форме № </w:t>
      </w:r>
      <w:r w:rsidRPr="003D4AC3">
        <w:rPr>
          <w:sz w:val="28"/>
          <w:szCs w:val="28"/>
        </w:rPr>
        <w:lastRenderedPageBreak/>
        <w:t>1-НМ как частное от деления суммы поступившего налога на сумму начисленного налога.</w:t>
      </w:r>
    </w:p>
    <w:p w:rsidR="0070646C" w:rsidRPr="003D4AC3" w:rsidRDefault="0070646C" w:rsidP="0070646C">
      <w:pPr>
        <w:ind w:firstLine="709"/>
        <w:jc w:val="both"/>
        <w:rPr>
          <w:sz w:val="28"/>
          <w:szCs w:val="28"/>
        </w:rPr>
      </w:pPr>
      <w:r w:rsidRPr="003D4AC3">
        <w:rPr>
          <w:b/>
          <w:i/>
          <w:sz w:val="28"/>
          <w:szCs w:val="28"/>
          <w:lang w:val="en-US"/>
        </w:rPr>
        <w:t>P</w:t>
      </w:r>
      <w:r w:rsidRPr="003D4AC3">
        <w:rPr>
          <w:b/>
          <w:i/>
          <w:sz w:val="28"/>
          <w:szCs w:val="28"/>
        </w:rPr>
        <w:t xml:space="preserve"> </w:t>
      </w:r>
      <w:r w:rsidRPr="003D4AC3">
        <w:rPr>
          <w:sz w:val="28"/>
          <w:szCs w:val="28"/>
        </w:rPr>
        <w:t>– переходящие платежи, тыс. рублей;</w:t>
      </w:r>
    </w:p>
    <w:p w:rsidR="0070646C" w:rsidRPr="003D4AC3" w:rsidRDefault="0070646C" w:rsidP="0070646C">
      <w:pPr>
        <w:ind w:firstLine="709"/>
        <w:jc w:val="both"/>
        <w:rPr>
          <w:sz w:val="28"/>
          <w:szCs w:val="28"/>
        </w:rPr>
      </w:pPr>
      <w:r w:rsidRPr="003D4AC3">
        <w:rPr>
          <w:b/>
          <w:i/>
          <w:sz w:val="28"/>
          <w:szCs w:val="28"/>
        </w:rPr>
        <w:t xml:space="preserve">F </w:t>
      </w:r>
      <w:r w:rsidRPr="003D4AC3">
        <w:rPr>
          <w:i/>
          <w:sz w:val="28"/>
          <w:szCs w:val="28"/>
        </w:rPr>
        <w:t>–</w:t>
      </w:r>
      <w:r w:rsidRPr="003D4AC3">
        <w:rPr>
          <w:b/>
          <w:i/>
          <w:sz w:val="28"/>
          <w:szCs w:val="28"/>
        </w:rPr>
        <w:t xml:space="preserve"> </w:t>
      </w:r>
      <w:r w:rsidRPr="003D4AC3">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70646C" w:rsidRPr="003D4AC3" w:rsidRDefault="0070646C" w:rsidP="0070646C">
      <w:pPr>
        <w:ind w:firstLine="709"/>
        <w:jc w:val="both"/>
        <w:rPr>
          <w:sz w:val="28"/>
          <w:szCs w:val="28"/>
        </w:rPr>
      </w:pPr>
      <w:r w:rsidRPr="003D4AC3">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w:t>
      </w:r>
    </w:p>
    <w:p w:rsidR="0070646C" w:rsidRPr="003D4AC3" w:rsidRDefault="0070646C" w:rsidP="0070646C">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70646C" w:rsidRPr="003D4AC3" w:rsidRDefault="0070646C" w:rsidP="0070646C">
      <w:pPr>
        <w:ind w:firstLine="709"/>
        <w:jc w:val="both"/>
        <w:rPr>
          <w:sz w:val="28"/>
          <w:szCs w:val="28"/>
        </w:rPr>
      </w:pPr>
      <w:r w:rsidRPr="003D4AC3">
        <w:rPr>
          <w:sz w:val="28"/>
          <w:szCs w:val="28"/>
        </w:rPr>
        <w:t>Акцизы на моторные масла для дизельных и (или) карбюраторных (инжекторных) двигателей, зачисляются в местный бюджет муниципального образования по нормативам, установленным в соответствии со статьями БК РФ.</w:t>
      </w:r>
    </w:p>
    <w:p w:rsidR="00356C33" w:rsidRPr="003D4AC3" w:rsidRDefault="00356C33" w:rsidP="00D862FF">
      <w:pPr>
        <w:pStyle w:val="af2"/>
        <w:numPr>
          <w:ilvl w:val="2"/>
          <w:numId w:val="30"/>
        </w:numPr>
        <w:jc w:val="center"/>
        <w:rPr>
          <w:b/>
          <w:bCs/>
          <w:i/>
          <w:sz w:val="28"/>
          <w:szCs w:val="28"/>
        </w:rPr>
      </w:pPr>
      <w:r w:rsidRPr="003D4AC3">
        <w:rPr>
          <w:b/>
          <w:bCs/>
          <w:i/>
          <w:sz w:val="28"/>
          <w:szCs w:val="28"/>
        </w:rPr>
        <w:t>Налог, взимаемый в связи с применением упрощенной системы налогообложения</w:t>
      </w:r>
    </w:p>
    <w:p w:rsidR="00D862FF" w:rsidRPr="003D4AC3" w:rsidRDefault="00D862FF" w:rsidP="00D862FF">
      <w:pPr>
        <w:pStyle w:val="af2"/>
        <w:ind w:left="2138"/>
        <w:rPr>
          <w:b/>
          <w:bCs/>
          <w:i/>
          <w:sz w:val="28"/>
          <w:szCs w:val="28"/>
        </w:rPr>
      </w:pPr>
    </w:p>
    <w:p w:rsidR="00D862FF" w:rsidRPr="003D4AC3" w:rsidRDefault="00D862FF" w:rsidP="00D862FF">
      <w:pPr>
        <w:ind w:firstLine="709"/>
        <w:jc w:val="both"/>
        <w:rPr>
          <w:snapToGrid w:val="0"/>
          <w:sz w:val="28"/>
          <w:szCs w:val="28"/>
        </w:rPr>
      </w:pPr>
      <w:r w:rsidRPr="003D4AC3">
        <w:rPr>
          <w:snapToGrid w:val="0"/>
          <w:sz w:val="28"/>
          <w:szCs w:val="28"/>
        </w:rPr>
        <w:t>Расчёт доходов в местный бюджет муниципального образования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D862FF" w:rsidRPr="003D4AC3" w:rsidRDefault="00D862FF" w:rsidP="00D862FF">
      <w:pPr>
        <w:ind w:firstLine="709"/>
        <w:jc w:val="both"/>
        <w:rPr>
          <w:snapToGrid w:val="0"/>
          <w:sz w:val="28"/>
          <w:szCs w:val="28"/>
        </w:rPr>
      </w:pPr>
      <w:r w:rsidRPr="003D4AC3">
        <w:rPr>
          <w:snapToGrid w:val="0"/>
          <w:sz w:val="28"/>
          <w:szCs w:val="28"/>
        </w:rPr>
        <w:t>Для расчёта налога, уплачиваемого в связи с применением упрощенной системы налогообложения,  используются:</w:t>
      </w:r>
    </w:p>
    <w:p w:rsidR="00D862FF" w:rsidRPr="003D4AC3" w:rsidRDefault="00D862FF" w:rsidP="00D862FF">
      <w:pPr>
        <w:ind w:firstLine="709"/>
        <w:jc w:val="both"/>
        <w:rPr>
          <w:snapToGrid w:val="0"/>
          <w:sz w:val="28"/>
          <w:szCs w:val="28"/>
        </w:rPr>
      </w:pPr>
      <w:r w:rsidRPr="003D4AC3">
        <w:rPr>
          <w:snapToGrid w:val="0"/>
          <w:sz w:val="28"/>
          <w:szCs w:val="28"/>
        </w:rPr>
        <w:t xml:space="preserve">- показатели прогноза социально-экономического развития Московской области на очередной финансовый год и плановый период  </w:t>
      </w:r>
      <w:r w:rsidRPr="003D4AC3">
        <w:rPr>
          <w:iCs/>
          <w:snapToGrid w:val="0"/>
          <w:sz w:val="28"/>
          <w:szCs w:val="28"/>
        </w:rPr>
        <w:t>(ВРП, прибыли прибыльных организаций для целей бухгалтерского учета)</w:t>
      </w:r>
      <w:r w:rsidRPr="003D4AC3">
        <w:rPr>
          <w:snapToGrid w:val="0"/>
          <w:sz w:val="28"/>
          <w:szCs w:val="28"/>
        </w:rPr>
        <w:t>, разрабатываемые Министерством экономики и финансов Московской области и утверждаемые Правительством Московской области;</w:t>
      </w:r>
    </w:p>
    <w:p w:rsidR="00D862FF" w:rsidRPr="003D4AC3" w:rsidRDefault="00D862FF" w:rsidP="00D862FF">
      <w:pPr>
        <w:ind w:firstLine="709"/>
        <w:jc w:val="both"/>
        <w:rPr>
          <w:iCs/>
          <w:snapToGrid w:val="0"/>
          <w:sz w:val="28"/>
          <w:szCs w:val="28"/>
        </w:rPr>
      </w:pPr>
      <w:r w:rsidRPr="003D4AC3">
        <w:rPr>
          <w:snapToGrid w:val="0"/>
          <w:sz w:val="28"/>
          <w:szCs w:val="28"/>
        </w:rPr>
        <w:t xml:space="preserve">- динамика налоговой базы по </w:t>
      </w:r>
      <w:r w:rsidRPr="003D4AC3">
        <w:rPr>
          <w:iCs/>
          <w:snapToGrid w:val="0"/>
          <w:sz w:val="28"/>
          <w:szCs w:val="28"/>
        </w:rPr>
        <w:t>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D862FF" w:rsidRPr="003D4AC3" w:rsidRDefault="00D862FF" w:rsidP="00D862FF">
      <w:pPr>
        <w:ind w:firstLine="709"/>
        <w:jc w:val="both"/>
        <w:rPr>
          <w:rFonts w:eastAsia="Calibri"/>
          <w:sz w:val="28"/>
          <w:szCs w:val="28"/>
        </w:rPr>
      </w:pPr>
      <w:r w:rsidRPr="003D4AC3">
        <w:rPr>
          <w:rFonts w:eastAsia="Calibri"/>
          <w:sz w:val="28"/>
          <w:szCs w:val="28"/>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D862FF" w:rsidRPr="003D4AC3" w:rsidRDefault="00D862FF" w:rsidP="00D862FF">
      <w:pPr>
        <w:ind w:firstLine="709"/>
        <w:jc w:val="both"/>
        <w:rPr>
          <w:snapToGrid w:val="0"/>
          <w:sz w:val="28"/>
          <w:szCs w:val="28"/>
        </w:rPr>
      </w:pPr>
      <w:r w:rsidRPr="003D4AC3">
        <w:rPr>
          <w:snapToGrid w:val="0"/>
          <w:sz w:val="28"/>
          <w:szCs w:val="28"/>
        </w:rPr>
        <w:t>- налоговые ставки, льготы и преференции, предусмотренные главой 26.2 НК РФ «Упрощенная система налогообложения», и др. источники.</w:t>
      </w:r>
    </w:p>
    <w:p w:rsidR="00D862FF" w:rsidRPr="003D4AC3" w:rsidRDefault="00D862FF" w:rsidP="00D862FF">
      <w:pPr>
        <w:ind w:firstLine="709"/>
        <w:jc w:val="both"/>
        <w:rPr>
          <w:snapToGrid w:val="0"/>
          <w:sz w:val="28"/>
          <w:szCs w:val="28"/>
        </w:rPr>
      </w:pPr>
      <w:r w:rsidRPr="003D4AC3">
        <w:rPr>
          <w:snapToGrid w:val="0"/>
          <w:sz w:val="28"/>
          <w:szCs w:val="28"/>
        </w:rPr>
        <w:t xml:space="preserve">Расчёт прогнозного объёма поступлений налога, взимаемого в связи с применением упрощенной системы налогообложения, осуществляется по </w:t>
      </w:r>
      <w:r w:rsidRPr="003D4AC3">
        <w:rPr>
          <w:snapToGrid w:val="0"/>
          <w:sz w:val="28"/>
          <w:szCs w:val="28"/>
        </w:rPr>
        <w:lastRenderedPageBreak/>
        <w:t>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862FF" w:rsidRPr="003D4AC3" w:rsidRDefault="00D862FF" w:rsidP="00D862FF">
      <w:pPr>
        <w:ind w:firstLine="709"/>
        <w:jc w:val="both"/>
        <w:rPr>
          <w:snapToGrid w:val="0"/>
          <w:sz w:val="28"/>
          <w:szCs w:val="28"/>
        </w:rPr>
      </w:pPr>
      <w:r w:rsidRPr="003D4AC3">
        <w:rPr>
          <w:snapToGrid w:val="0"/>
          <w:sz w:val="28"/>
          <w:szCs w:val="28"/>
        </w:rPr>
        <w:t>Прогнозный объём поступлений налога, взимаемого в связи с применением упрощенной системы налогообложения  (</w:t>
      </w:r>
      <w:r w:rsidRPr="003D4AC3">
        <w:rPr>
          <w:b/>
          <w:i/>
          <w:snapToGrid w:val="0"/>
          <w:sz w:val="28"/>
          <w:szCs w:val="28"/>
        </w:rPr>
        <w:t xml:space="preserve">УСН </w:t>
      </w:r>
      <w:r w:rsidRPr="003D4AC3">
        <w:rPr>
          <w:b/>
          <w:i/>
          <w:snapToGrid w:val="0"/>
          <w:sz w:val="28"/>
          <w:szCs w:val="28"/>
          <w:vertAlign w:val="subscript"/>
        </w:rPr>
        <w:t>всего</w:t>
      </w:r>
      <w:r w:rsidRPr="003D4AC3">
        <w:rPr>
          <w:snapToGrid w:val="0"/>
          <w:sz w:val="28"/>
          <w:szCs w:val="28"/>
        </w:rPr>
        <w:t>), определяется как сумма прогнозных поступлений каждого вида налога исходя из выбранного объекта налогообложения:</w:t>
      </w:r>
    </w:p>
    <w:p w:rsidR="00D862FF" w:rsidRPr="003D4AC3" w:rsidRDefault="00D862FF" w:rsidP="00D862FF">
      <w:pPr>
        <w:spacing w:before="120" w:after="120"/>
        <w:ind w:firstLine="709"/>
        <w:jc w:val="center"/>
        <w:rPr>
          <w:i/>
          <w:snapToGrid w:val="0"/>
          <w:sz w:val="28"/>
          <w:szCs w:val="28"/>
        </w:rPr>
      </w:pPr>
      <w:r w:rsidRPr="003D4AC3">
        <w:rPr>
          <w:b/>
          <w:i/>
          <w:snapToGrid w:val="0"/>
          <w:sz w:val="28"/>
          <w:szCs w:val="28"/>
        </w:rPr>
        <w:t xml:space="preserve">УСН </w:t>
      </w:r>
      <w:r w:rsidRPr="003D4AC3">
        <w:rPr>
          <w:b/>
          <w:i/>
          <w:snapToGrid w:val="0"/>
          <w:sz w:val="28"/>
          <w:szCs w:val="28"/>
          <w:vertAlign w:val="subscript"/>
        </w:rPr>
        <w:t>всего</w:t>
      </w:r>
      <w:r w:rsidRPr="003D4AC3">
        <w:rPr>
          <w:b/>
          <w:i/>
          <w:snapToGrid w:val="0"/>
          <w:sz w:val="28"/>
          <w:szCs w:val="28"/>
        </w:rPr>
        <w:t xml:space="preserve"> = УСН </w:t>
      </w:r>
      <w:r w:rsidRPr="003D4AC3">
        <w:rPr>
          <w:b/>
          <w:i/>
          <w:snapToGrid w:val="0"/>
          <w:sz w:val="28"/>
          <w:szCs w:val="28"/>
          <w:vertAlign w:val="subscript"/>
        </w:rPr>
        <w:t>1</w:t>
      </w:r>
      <w:r w:rsidRPr="003D4AC3">
        <w:rPr>
          <w:b/>
          <w:i/>
          <w:snapToGrid w:val="0"/>
          <w:sz w:val="28"/>
          <w:szCs w:val="28"/>
        </w:rPr>
        <w:t xml:space="preserve"> + УСН </w:t>
      </w:r>
      <w:r w:rsidRPr="003D4AC3">
        <w:rPr>
          <w:b/>
          <w:i/>
          <w:snapToGrid w:val="0"/>
          <w:sz w:val="28"/>
          <w:szCs w:val="28"/>
          <w:vertAlign w:val="subscript"/>
        </w:rPr>
        <w:t>2</w:t>
      </w:r>
      <w:r w:rsidRPr="003D4AC3">
        <w:rPr>
          <w:b/>
          <w:i/>
          <w:snapToGrid w:val="0"/>
          <w:sz w:val="28"/>
          <w:szCs w:val="28"/>
        </w:rPr>
        <w:t xml:space="preserve">, </w:t>
      </w:r>
      <w:r w:rsidRPr="003D4AC3">
        <w:rPr>
          <w:i/>
          <w:snapToGrid w:val="0"/>
          <w:sz w:val="28"/>
          <w:szCs w:val="28"/>
        </w:rPr>
        <w:t>где</w:t>
      </w:r>
    </w:p>
    <w:p w:rsidR="00D862FF" w:rsidRPr="003D4AC3" w:rsidRDefault="00D862FF" w:rsidP="00D862FF">
      <w:pPr>
        <w:autoSpaceDE w:val="0"/>
        <w:autoSpaceDN w:val="0"/>
        <w:adjustRightInd w:val="0"/>
        <w:ind w:firstLine="709"/>
        <w:jc w:val="both"/>
        <w:rPr>
          <w:iCs/>
          <w:snapToGrid w:val="0"/>
          <w:sz w:val="28"/>
          <w:szCs w:val="28"/>
        </w:rPr>
      </w:pPr>
      <w:r w:rsidRPr="003D4AC3">
        <w:rPr>
          <w:b/>
          <w:i/>
          <w:snapToGrid w:val="0"/>
          <w:sz w:val="28"/>
          <w:szCs w:val="28"/>
        </w:rPr>
        <w:t>УСН</w:t>
      </w:r>
      <w:r w:rsidRPr="003D4AC3">
        <w:rPr>
          <w:b/>
          <w:i/>
          <w:snapToGrid w:val="0"/>
          <w:sz w:val="28"/>
          <w:szCs w:val="28"/>
          <w:vertAlign w:val="subscript"/>
        </w:rPr>
        <w:t xml:space="preserve">1 </w:t>
      </w:r>
      <w:r w:rsidRPr="003D4AC3">
        <w:rPr>
          <w:iCs/>
          <w:snapToGrid w:val="0"/>
          <w:sz w:val="28"/>
          <w:szCs w:val="28"/>
        </w:rPr>
        <w:t>– УСН, уплачиваемый при использовании в качестве объекта налогообложения доходы;</w:t>
      </w:r>
    </w:p>
    <w:p w:rsidR="00D862FF" w:rsidRPr="003D4AC3" w:rsidRDefault="00D862FF" w:rsidP="00D862FF">
      <w:pPr>
        <w:autoSpaceDE w:val="0"/>
        <w:autoSpaceDN w:val="0"/>
        <w:adjustRightInd w:val="0"/>
        <w:ind w:firstLine="709"/>
        <w:jc w:val="both"/>
        <w:rPr>
          <w:iCs/>
          <w:snapToGrid w:val="0"/>
          <w:sz w:val="28"/>
          <w:szCs w:val="28"/>
        </w:rPr>
      </w:pPr>
      <w:r w:rsidRPr="003D4AC3">
        <w:rPr>
          <w:b/>
          <w:i/>
          <w:snapToGrid w:val="0"/>
          <w:sz w:val="28"/>
          <w:szCs w:val="28"/>
        </w:rPr>
        <w:t>УСН</w:t>
      </w:r>
      <w:r w:rsidRPr="003D4AC3">
        <w:rPr>
          <w:b/>
          <w:i/>
          <w:snapToGrid w:val="0"/>
          <w:sz w:val="28"/>
          <w:szCs w:val="28"/>
          <w:vertAlign w:val="subscript"/>
        </w:rPr>
        <w:t>2</w:t>
      </w:r>
      <w:r w:rsidRPr="003D4AC3">
        <w:rPr>
          <w:iCs/>
          <w:snapToGrid w:val="0"/>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D862FF" w:rsidRPr="003D4AC3" w:rsidRDefault="00D862FF" w:rsidP="00D862FF">
      <w:pPr>
        <w:autoSpaceDE w:val="0"/>
        <w:autoSpaceDN w:val="0"/>
        <w:adjustRightInd w:val="0"/>
        <w:ind w:firstLine="709"/>
        <w:jc w:val="both"/>
        <w:rPr>
          <w:iCs/>
          <w:snapToGrid w:val="0"/>
          <w:sz w:val="28"/>
          <w:szCs w:val="28"/>
        </w:rPr>
      </w:pPr>
    </w:p>
    <w:p w:rsidR="00D862FF" w:rsidRPr="003D4AC3" w:rsidRDefault="00D862FF" w:rsidP="00D862FF">
      <w:pPr>
        <w:ind w:firstLine="709"/>
        <w:jc w:val="both"/>
        <w:rPr>
          <w:iCs/>
          <w:snapToGrid w:val="0"/>
          <w:sz w:val="28"/>
          <w:szCs w:val="28"/>
        </w:rPr>
      </w:pPr>
      <w:r w:rsidRPr="003D4AC3">
        <w:rPr>
          <w:iCs/>
          <w:snapToGrid w:val="0"/>
          <w:sz w:val="28"/>
          <w:szCs w:val="28"/>
        </w:rPr>
        <w:t>Прогнозный объем УСН, уплачиваемый при использовании в качестве объекта налогообложения доходы (</w:t>
      </w:r>
      <w:r w:rsidRPr="003D4AC3">
        <w:rPr>
          <w:b/>
          <w:i/>
          <w:snapToGrid w:val="0"/>
          <w:sz w:val="28"/>
          <w:szCs w:val="28"/>
        </w:rPr>
        <w:t>УСН</w:t>
      </w:r>
      <w:r w:rsidRPr="003D4AC3">
        <w:rPr>
          <w:b/>
          <w:i/>
          <w:snapToGrid w:val="0"/>
          <w:sz w:val="28"/>
          <w:szCs w:val="28"/>
          <w:vertAlign w:val="subscript"/>
        </w:rPr>
        <w:t>1</w:t>
      </w:r>
      <w:r w:rsidRPr="003D4AC3">
        <w:rPr>
          <w:snapToGrid w:val="0"/>
          <w:spacing w:val="2"/>
          <w:sz w:val="28"/>
          <w:szCs w:val="28"/>
        </w:rPr>
        <w:t>), рассчитывается по следующей формуле:</w:t>
      </w:r>
    </w:p>
    <w:p w:rsidR="00D862FF" w:rsidRPr="003D4AC3" w:rsidRDefault="00D862FF" w:rsidP="00D862FF">
      <w:pPr>
        <w:ind w:firstLine="709"/>
        <w:jc w:val="both"/>
        <w:rPr>
          <w:iCs/>
          <w:snapToGrid w:val="0"/>
          <w:sz w:val="28"/>
          <w:szCs w:val="28"/>
        </w:rPr>
      </w:pPr>
      <w:r w:rsidRPr="003D4AC3">
        <w:rPr>
          <w:b/>
          <w:i/>
          <w:iCs/>
          <w:snapToGrid w:val="0"/>
          <w:sz w:val="28"/>
          <w:szCs w:val="28"/>
        </w:rPr>
        <w:t>УСН1</w:t>
      </w:r>
      <w:r w:rsidRPr="003D4AC3">
        <w:rPr>
          <w:b/>
          <w:iCs/>
          <w:snapToGrid w:val="0"/>
          <w:sz w:val="28"/>
          <w:szCs w:val="28"/>
        </w:rPr>
        <w:t xml:space="preserve"> = (Vнб1пп * (S / 100) – Vстр.взн.) * </w:t>
      </w:r>
      <w:r w:rsidRPr="003D4AC3">
        <w:rPr>
          <w:b/>
          <w:i/>
          <w:sz w:val="28"/>
          <w:szCs w:val="28"/>
          <w:lang w:val="en-US"/>
        </w:rPr>
        <w:t>K</w:t>
      </w:r>
      <w:r w:rsidRPr="003D4AC3">
        <w:rPr>
          <w:b/>
          <w:i/>
          <w:sz w:val="28"/>
          <w:szCs w:val="28"/>
        </w:rPr>
        <w:t xml:space="preserve"> соб.</w:t>
      </w:r>
      <w:r w:rsidRPr="003D4AC3">
        <w:rPr>
          <w:b/>
          <w:iCs/>
          <w:snapToGrid w:val="0"/>
          <w:sz w:val="28"/>
          <w:szCs w:val="28"/>
        </w:rPr>
        <w:t xml:space="preserve"> (+/-)F</w:t>
      </w:r>
      <w:r w:rsidRPr="003D4AC3">
        <w:rPr>
          <w:iCs/>
          <w:snapToGrid w:val="0"/>
          <w:sz w:val="28"/>
          <w:szCs w:val="28"/>
        </w:rPr>
        <w:t>,</w:t>
      </w:r>
    </w:p>
    <w:p w:rsidR="00D862FF" w:rsidRPr="003D4AC3" w:rsidRDefault="00D862FF" w:rsidP="00D862FF">
      <w:pPr>
        <w:ind w:firstLine="709"/>
        <w:jc w:val="both"/>
        <w:rPr>
          <w:iCs/>
          <w:snapToGrid w:val="0"/>
          <w:sz w:val="28"/>
          <w:szCs w:val="28"/>
        </w:rPr>
      </w:pPr>
      <w:r w:rsidRPr="003D4AC3">
        <w:rPr>
          <w:iCs/>
          <w:snapToGrid w:val="0"/>
          <w:sz w:val="28"/>
          <w:szCs w:val="28"/>
        </w:rPr>
        <w:t>где</w:t>
      </w:r>
    </w:p>
    <w:p w:rsidR="00D862FF" w:rsidRPr="003D4AC3" w:rsidRDefault="00D862FF" w:rsidP="00D862FF">
      <w:pPr>
        <w:ind w:firstLine="709"/>
        <w:jc w:val="both"/>
        <w:rPr>
          <w:iCs/>
          <w:snapToGrid w:val="0"/>
          <w:sz w:val="28"/>
          <w:szCs w:val="28"/>
        </w:rPr>
      </w:pPr>
      <w:r w:rsidRPr="003D4AC3">
        <w:rPr>
          <w:b/>
          <w:iCs/>
          <w:snapToGrid w:val="0"/>
          <w:sz w:val="28"/>
          <w:szCs w:val="28"/>
        </w:rPr>
        <w:t xml:space="preserve">Vнб1пп </w:t>
      </w:r>
      <w:r w:rsidRPr="003D4AC3">
        <w:rPr>
          <w:iCs/>
          <w:snapToGrid w:val="0"/>
          <w:sz w:val="28"/>
          <w:szCs w:val="28"/>
        </w:rPr>
        <w:t>– налоговая база прогнозируемого периода по УСН1, тыс. рублей;</w:t>
      </w:r>
    </w:p>
    <w:p w:rsidR="00D862FF" w:rsidRPr="003D4AC3" w:rsidRDefault="00D862FF" w:rsidP="00D862FF">
      <w:pPr>
        <w:ind w:firstLine="709"/>
        <w:jc w:val="both"/>
        <w:rPr>
          <w:iCs/>
          <w:snapToGrid w:val="0"/>
          <w:sz w:val="28"/>
          <w:szCs w:val="28"/>
        </w:rPr>
      </w:pPr>
      <w:r w:rsidRPr="003D4AC3">
        <w:rPr>
          <w:b/>
          <w:iCs/>
          <w:snapToGrid w:val="0"/>
          <w:sz w:val="28"/>
          <w:szCs w:val="28"/>
        </w:rPr>
        <w:t>S</w:t>
      </w:r>
      <w:r w:rsidRPr="003D4AC3">
        <w:rPr>
          <w:iCs/>
          <w:snapToGrid w:val="0"/>
          <w:sz w:val="28"/>
          <w:szCs w:val="28"/>
        </w:rPr>
        <w:t xml:space="preserve"> – ставка налога, %;</w:t>
      </w:r>
    </w:p>
    <w:p w:rsidR="00D862FF" w:rsidRPr="003D4AC3" w:rsidRDefault="00D862FF" w:rsidP="00D862FF">
      <w:pPr>
        <w:ind w:firstLine="709"/>
        <w:jc w:val="both"/>
        <w:rPr>
          <w:iCs/>
          <w:snapToGrid w:val="0"/>
          <w:sz w:val="28"/>
          <w:szCs w:val="28"/>
        </w:rPr>
      </w:pPr>
      <w:r w:rsidRPr="003D4AC3">
        <w:rPr>
          <w:b/>
          <w:iCs/>
          <w:snapToGrid w:val="0"/>
          <w:sz w:val="28"/>
          <w:szCs w:val="28"/>
        </w:rPr>
        <w:t>Vстр.взн.</w:t>
      </w:r>
      <w:r w:rsidRPr="003D4AC3">
        <w:rPr>
          <w:iCs/>
          <w:snapToGrid w:val="0"/>
          <w:sz w:val="28"/>
          <w:szCs w:val="28"/>
        </w:rPr>
        <w:t xml:space="preserve"> – прогнозируемый объем страховых взносов на ОПС и по временной нетрудоспособности, тыс. рублей;</w:t>
      </w:r>
    </w:p>
    <w:p w:rsidR="00D862FF" w:rsidRPr="003D4AC3" w:rsidRDefault="00D862FF" w:rsidP="00D862FF">
      <w:pPr>
        <w:ind w:firstLine="709"/>
        <w:jc w:val="both"/>
        <w:rPr>
          <w:sz w:val="28"/>
          <w:szCs w:val="28"/>
        </w:rPr>
      </w:pPr>
      <w:r w:rsidRPr="003D4AC3">
        <w:rPr>
          <w:b/>
          <w:i/>
          <w:sz w:val="28"/>
          <w:szCs w:val="28"/>
          <w:lang w:val="en-US"/>
        </w:rPr>
        <w:t>K</w:t>
      </w:r>
      <w:r w:rsidRPr="003D4AC3">
        <w:rPr>
          <w:b/>
          <w:i/>
          <w:sz w:val="28"/>
          <w:szCs w:val="28"/>
        </w:rPr>
        <w:t xml:space="preserve"> соб. </w:t>
      </w:r>
      <w:r w:rsidRPr="003D4AC3">
        <w:rPr>
          <w:sz w:val="28"/>
          <w:szCs w:val="28"/>
        </w:rPr>
        <w:t>– равен 1, если расчетный уровень собираемости больше или равен 1; равен фактическому уровню собираемости, если собираемость меньше 1.</w:t>
      </w:r>
    </w:p>
    <w:p w:rsidR="00D862FF" w:rsidRPr="003D4AC3" w:rsidRDefault="00D862FF" w:rsidP="00D862FF">
      <w:pPr>
        <w:ind w:firstLine="709"/>
        <w:jc w:val="both"/>
        <w:rPr>
          <w:sz w:val="28"/>
          <w:szCs w:val="28"/>
        </w:rPr>
      </w:pPr>
      <w:r w:rsidRPr="003D4AC3">
        <w:rPr>
          <w:sz w:val="28"/>
          <w:szCs w:val="28"/>
        </w:rPr>
        <w:t xml:space="preserve"> Расчетный уровень собираемости учитывает работу по погашению задолженности по налогу и определяется как частное от деления суммы поступившего налога </w:t>
      </w:r>
      <w:r w:rsidRPr="003D4AC3">
        <w:rPr>
          <w:iCs/>
          <w:snapToGrid w:val="0"/>
          <w:sz w:val="28"/>
          <w:szCs w:val="28"/>
        </w:rPr>
        <w:t xml:space="preserve">(согласно данным отчета ф. 1-НМ) </w:t>
      </w:r>
      <w:r w:rsidRPr="003D4AC3">
        <w:rPr>
          <w:sz w:val="28"/>
          <w:szCs w:val="28"/>
        </w:rPr>
        <w:t xml:space="preserve">на сумму начисленного налога </w:t>
      </w:r>
      <w:r w:rsidRPr="003D4AC3">
        <w:rPr>
          <w:iCs/>
          <w:snapToGrid w:val="0"/>
          <w:sz w:val="28"/>
          <w:szCs w:val="28"/>
        </w:rPr>
        <w:t>(согласно данным отчета ф. 5-УСН)</w:t>
      </w:r>
      <w:r w:rsidRPr="003D4AC3">
        <w:rPr>
          <w:sz w:val="28"/>
          <w:szCs w:val="28"/>
        </w:rPr>
        <w:t>.</w:t>
      </w:r>
    </w:p>
    <w:p w:rsidR="00D862FF" w:rsidRPr="003D4AC3" w:rsidRDefault="00D862FF" w:rsidP="00D862FF">
      <w:pPr>
        <w:ind w:firstLine="709"/>
        <w:jc w:val="both"/>
        <w:rPr>
          <w:iCs/>
          <w:snapToGrid w:val="0"/>
          <w:sz w:val="28"/>
          <w:szCs w:val="28"/>
        </w:rPr>
      </w:pPr>
      <w:r w:rsidRPr="003D4AC3">
        <w:rPr>
          <w:b/>
          <w:iCs/>
          <w:snapToGrid w:val="0"/>
          <w:sz w:val="28"/>
          <w:szCs w:val="28"/>
        </w:rPr>
        <w:t>F</w:t>
      </w:r>
      <w:r w:rsidRPr="003D4AC3">
        <w:rPr>
          <w:iCs/>
          <w:snapToGrid w:val="0"/>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D862FF" w:rsidRPr="003D4AC3" w:rsidRDefault="00D862FF" w:rsidP="00D862FF">
      <w:pPr>
        <w:ind w:firstLine="709"/>
        <w:jc w:val="both"/>
        <w:rPr>
          <w:iCs/>
          <w:snapToGrid w:val="0"/>
          <w:sz w:val="28"/>
          <w:szCs w:val="28"/>
        </w:rPr>
      </w:pPr>
      <w:r w:rsidRPr="003D4AC3">
        <w:rPr>
          <w:iCs/>
          <w:snapToGrid w:val="0"/>
          <w:sz w:val="28"/>
          <w:szCs w:val="28"/>
        </w:rPr>
        <w:t>Прогнозируемый объем налоговой базы по УСН, уплачиваемого при использовании в качестве объекта налогообложения доходы</w:t>
      </w:r>
      <w:r w:rsidRPr="003D4AC3">
        <w:rPr>
          <w:i/>
          <w:iCs/>
          <w:snapToGrid w:val="0"/>
          <w:sz w:val="28"/>
          <w:szCs w:val="28"/>
        </w:rPr>
        <w:t xml:space="preserve"> (</w:t>
      </w:r>
      <w:r w:rsidRPr="003D4AC3">
        <w:rPr>
          <w:i/>
          <w:iCs/>
          <w:snapToGrid w:val="0"/>
          <w:sz w:val="28"/>
          <w:szCs w:val="28"/>
          <w:lang w:val="en-US"/>
        </w:rPr>
        <w:t>V</w:t>
      </w:r>
      <w:r w:rsidRPr="003D4AC3">
        <w:rPr>
          <w:i/>
          <w:iCs/>
          <w:snapToGrid w:val="0"/>
          <w:sz w:val="28"/>
          <w:szCs w:val="28"/>
        </w:rPr>
        <w:t>нб1</w:t>
      </w:r>
      <w:r w:rsidRPr="003D4AC3">
        <w:rPr>
          <w:i/>
          <w:iCs/>
          <w:snapToGrid w:val="0"/>
          <w:sz w:val="28"/>
          <w:szCs w:val="28"/>
          <w:vertAlign w:val="subscript"/>
        </w:rPr>
        <w:t xml:space="preserve">пп </w:t>
      </w:r>
      <w:r w:rsidRPr="003D4AC3">
        <w:rPr>
          <w:iCs/>
          <w:snapToGrid w:val="0"/>
          <w:sz w:val="28"/>
          <w:szCs w:val="28"/>
        </w:rPr>
        <w:t>), рассчитывается на основе налоговой базы предыдущего периода исходя из её доли в ВРП по следующей формуле:</w:t>
      </w:r>
    </w:p>
    <w:p w:rsidR="00D862FF" w:rsidRPr="003D4AC3" w:rsidRDefault="00D862FF" w:rsidP="00D862FF">
      <w:pPr>
        <w:ind w:firstLine="709"/>
        <w:jc w:val="both"/>
        <w:rPr>
          <w:iCs/>
          <w:snapToGrid w:val="0"/>
          <w:sz w:val="28"/>
          <w:szCs w:val="28"/>
        </w:rPr>
      </w:pPr>
    </w:p>
    <w:p w:rsidR="00D862FF" w:rsidRPr="003D4AC3" w:rsidRDefault="00D862FF" w:rsidP="00D862FF">
      <w:pPr>
        <w:ind w:firstLine="709"/>
        <w:jc w:val="center"/>
        <w:rPr>
          <w:b/>
          <w:iCs/>
          <w:snapToGrid w:val="0"/>
          <w:sz w:val="28"/>
          <w:szCs w:val="28"/>
        </w:rPr>
      </w:pPr>
      <w:r w:rsidRPr="003D4AC3">
        <w:rPr>
          <w:b/>
          <w:i/>
          <w:iCs/>
          <w:snapToGrid w:val="0"/>
          <w:sz w:val="28"/>
          <w:szCs w:val="28"/>
          <w:lang w:val="en-US"/>
        </w:rPr>
        <w:t>V</w:t>
      </w:r>
      <w:r w:rsidRPr="003D4AC3">
        <w:rPr>
          <w:b/>
          <w:i/>
          <w:iCs/>
          <w:snapToGrid w:val="0"/>
          <w:sz w:val="28"/>
          <w:szCs w:val="28"/>
        </w:rPr>
        <w:t>нб1</w:t>
      </w:r>
      <w:r w:rsidRPr="003D4AC3">
        <w:rPr>
          <w:b/>
          <w:i/>
          <w:iCs/>
          <w:snapToGrid w:val="0"/>
          <w:sz w:val="28"/>
          <w:szCs w:val="28"/>
          <w:vertAlign w:val="subscript"/>
        </w:rPr>
        <w:t>пп</w:t>
      </w:r>
      <w:r w:rsidRPr="003D4AC3">
        <w:rPr>
          <w:b/>
          <w:iCs/>
          <w:snapToGrid w:val="0"/>
          <w:sz w:val="28"/>
          <w:szCs w:val="28"/>
        </w:rPr>
        <w:t xml:space="preserve"> = </w:t>
      </w:r>
      <w:r w:rsidRPr="003D4AC3">
        <w:rPr>
          <w:b/>
          <w:i/>
          <w:iCs/>
          <w:snapToGrid w:val="0"/>
          <w:sz w:val="28"/>
          <w:szCs w:val="28"/>
          <w:lang w:val="en-US"/>
        </w:rPr>
        <w:t>V</w:t>
      </w:r>
      <w:r w:rsidRPr="003D4AC3">
        <w:rPr>
          <w:b/>
          <w:i/>
          <w:iCs/>
          <w:snapToGrid w:val="0"/>
          <w:sz w:val="28"/>
          <w:szCs w:val="28"/>
        </w:rPr>
        <w:t>нб1</w:t>
      </w:r>
      <w:r w:rsidRPr="003D4AC3">
        <w:rPr>
          <w:b/>
          <w:i/>
          <w:iCs/>
          <w:snapToGrid w:val="0"/>
          <w:sz w:val="28"/>
          <w:szCs w:val="28"/>
          <w:vertAlign w:val="subscript"/>
        </w:rPr>
        <w:t>пр.п</w:t>
      </w:r>
      <w:r w:rsidRPr="003D4AC3">
        <w:rPr>
          <w:b/>
          <w:iCs/>
          <w:snapToGrid w:val="0"/>
          <w:sz w:val="28"/>
          <w:szCs w:val="28"/>
        </w:rPr>
        <w:t xml:space="preserve"> / </w:t>
      </w:r>
      <w:r w:rsidRPr="003D4AC3">
        <w:rPr>
          <w:b/>
          <w:i/>
          <w:snapToGrid w:val="0"/>
          <w:sz w:val="28"/>
          <w:szCs w:val="28"/>
          <w:lang w:val="en-US"/>
        </w:rPr>
        <w:t>V</w:t>
      </w:r>
      <w:r w:rsidRPr="003D4AC3">
        <w:rPr>
          <w:b/>
          <w:i/>
          <w:snapToGrid w:val="0"/>
          <w:sz w:val="28"/>
          <w:szCs w:val="28"/>
          <w:vertAlign w:val="subscript"/>
        </w:rPr>
        <w:t>ВРП</w:t>
      </w:r>
      <w:r w:rsidRPr="003D4AC3">
        <w:rPr>
          <w:b/>
          <w:snapToGrid w:val="0"/>
          <w:sz w:val="28"/>
          <w:szCs w:val="28"/>
          <w:vertAlign w:val="subscript"/>
        </w:rPr>
        <w:t xml:space="preserve"> пр.п</w:t>
      </w:r>
      <w:r w:rsidRPr="003D4AC3">
        <w:rPr>
          <w:b/>
          <w:snapToGrid w:val="0"/>
          <w:sz w:val="28"/>
          <w:szCs w:val="28"/>
        </w:rPr>
        <w:t xml:space="preserve"> </w:t>
      </w:r>
      <w:r w:rsidRPr="003D4AC3">
        <w:rPr>
          <w:b/>
          <w:iCs/>
          <w:snapToGrid w:val="0"/>
          <w:sz w:val="28"/>
          <w:szCs w:val="28"/>
        </w:rPr>
        <w:t xml:space="preserve">* </w:t>
      </w:r>
      <w:r w:rsidRPr="003D4AC3">
        <w:rPr>
          <w:b/>
          <w:i/>
          <w:snapToGrid w:val="0"/>
          <w:sz w:val="28"/>
          <w:szCs w:val="28"/>
          <w:lang w:val="en-US"/>
        </w:rPr>
        <w:t>V</w:t>
      </w:r>
      <w:r w:rsidRPr="003D4AC3">
        <w:rPr>
          <w:b/>
          <w:i/>
          <w:snapToGrid w:val="0"/>
          <w:sz w:val="28"/>
          <w:szCs w:val="28"/>
          <w:vertAlign w:val="subscript"/>
        </w:rPr>
        <w:t>ВРП</w:t>
      </w:r>
      <w:r w:rsidRPr="003D4AC3">
        <w:rPr>
          <w:b/>
          <w:snapToGrid w:val="0"/>
          <w:sz w:val="28"/>
          <w:szCs w:val="28"/>
        </w:rPr>
        <w:t xml:space="preserve"> </w:t>
      </w:r>
      <w:r w:rsidRPr="003D4AC3">
        <w:rPr>
          <w:b/>
          <w:snapToGrid w:val="0"/>
          <w:sz w:val="28"/>
          <w:szCs w:val="28"/>
          <w:vertAlign w:val="subscript"/>
        </w:rPr>
        <w:t>п.п</w:t>
      </w:r>
      <w:r w:rsidRPr="003D4AC3">
        <w:rPr>
          <w:b/>
          <w:iCs/>
          <w:snapToGrid w:val="0"/>
          <w:sz w:val="28"/>
          <w:szCs w:val="28"/>
        </w:rPr>
        <w:t>,</w:t>
      </w:r>
    </w:p>
    <w:p w:rsidR="00D862FF" w:rsidRPr="003D4AC3" w:rsidRDefault="00D862FF" w:rsidP="00D862FF">
      <w:pPr>
        <w:ind w:firstLine="709"/>
        <w:jc w:val="both"/>
        <w:rPr>
          <w:iCs/>
          <w:snapToGrid w:val="0"/>
          <w:sz w:val="28"/>
          <w:szCs w:val="28"/>
        </w:rPr>
      </w:pPr>
      <w:r w:rsidRPr="003D4AC3">
        <w:rPr>
          <w:iCs/>
          <w:snapToGrid w:val="0"/>
          <w:sz w:val="28"/>
          <w:szCs w:val="28"/>
        </w:rPr>
        <w:t>где</w:t>
      </w:r>
    </w:p>
    <w:p w:rsidR="00D862FF" w:rsidRPr="003D4AC3" w:rsidRDefault="00D862FF" w:rsidP="00D862FF">
      <w:pPr>
        <w:ind w:firstLine="709"/>
        <w:jc w:val="both"/>
        <w:rPr>
          <w:iCs/>
          <w:snapToGrid w:val="0"/>
          <w:sz w:val="28"/>
          <w:szCs w:val="28"/>
        </w:rPr>
      </w:pPr>
      <w:r w:rsidRPr="003D4AC3">
        <w:rPr>
          <w:b/>
          <w:i/>
          <w:iCs/>
          <w:snapToGrid w:val="0"/>
          <w:sz w:val="28"/>
          <w:szCs w:val="28"/>
          <w:lang w:val="en-US"/>
        </w:rPr>
        <w:t>V</w:t>
      </w:r>
      <w:r w:rsidRPr="003D4AC3">
        <w:rPr>
          <w:b/>
          <w:i/>
          <w:iCs/>
          <w:snapToGrid w:val="0"/>
          <w:sz w:val="28"/>
          <w:szCs w:val="28"/>
        </w:rPr>
        <w:t>нб1</w:t>
      </w:r>
      <w:r w:rsidRPr="003D4AC3">
        <w:rPr>
          <w:b/>
          <w:i/>
          <w:iCs/>
          <w:snapToGrid w:val="0"/>
          <w:sz w:val="28"/>
          <w:szCs w:val="28"/>
          <w:vertAlign w:val="subscript"/>
        </w:rPr>
        <w:t>пр.п</w:t>
      </w:r>
      <w:r w:rsidRPr="003D4AC3">
        <w:rPr>
          <w:iCs/>
          <w:snapToGrid w:val="0"/>
          <w:sz w:val="28"/>
          <w:szCs w:val="28"/>
        </w:rPr>
        <w:t xml:space="preserve"> – налоговая база предыдущего периода по </w:t>
      </w:r>
      <w:r w:rsidRPr="003D4AC3">
        <w:rPr>
          <w:b/>
          <w:i/>
          <w:snapToGrid w:val="0"/>
          <w:sz w:val="28"/>
          <w:szCs w:val="28"/>
        </w:rPr>
        <w:t>УСН</w:t>
      </w:r>
      <w:r w:rsidRPr="003D4AC3">
        <w:rPr>
          <w:b/>
          <w:i/>
          <w:snapToGrid w:val="0"/>
          <w:sz w:val="28"/>
          <w:szCs w:val="28"/>
          <w:vertAlign w:val="subscript"/>
        </w:rPr>
        <w:t>1</w:t>
      </w:r>
      <w:r w:rsidRPr="003D4AC3">
        <w:rPr>
          <w:iCs/>
          <w:snapToGrid w:val="0"/>
          <w:sz w:val="28"/>
          <w:szCs w:val="28"/>
        </w:rPr>
        <w:t>, тыс. рублей;</w:t>
      </w:r>
    </w:p>
    <w:p w:rsidR="00D862FF" w:rsidRPr="003D4AC3" w:rsidRDefault="00D862FF" w:rsidP="00D862FF">
      <w:pPr>
        <w:ind w:firstLine="709"/>
        <w:jc w:val="both"/>
        <w:rPr>
          <w:snapToGrid w:val="0"/>
          <w:sz w:val="28"/>
          <w:szCs w:val="28"/>
        </w:rPr>
      </w:pPr>
      <w:r w:rsidRPr="003D4AC3">
        <w:rPr>
          <w:b/>
          <w:i/>
          <w:snapToGrid w:val="0"/>
          <w:sz w:val="28"/>
          <w:szCs w:val="28"/>
          <w:lang w:val="en-US"/>
        </w:rPr>
        <w:t>V</w:t>
      </w:r>
      <w:r w:rsidRPr="003D4AC3">
        <w:rPr>
          <w:b/>
          <w:i/>
          <w:snapToGrid w:val="0"/>
          <w:sz w:val="28"/>
          <w:szCs w:val="28"/>
          <w:vertAlign w:val="subscript"/>
        </w:rPr>
        <w:t>ВРП</w:t>
      </w:r>
      <w:r w:rsidRPr="003D4AC3">
        <w:rPr>
          <w:b/>
          <w:snapToGrid w:val="0"/>
          <w:sz w:val="28"/>
          <w:szCs w:val="28"/>
          <w:vertAlign w:val="subscript"/>
        </w:rPr>
        <w:t xml:space="preserve"> пр.п</w:t>
      </w:r>
      <w:r w:rsidRPr="003D4AC3">
        <w:rPr>
          <w:snapToGrid w:val="0"/>
          <w:sz w:val="28"/>
          <w:szCs w:val="28"/>
        </w:rPr>
        <w:t xml:space="preserve"> – объем валового регионального продукта в предыдущем периоде, тыс. рублей;</w:t>
      </w:r>
    </w:p>
    <w:p w:rsidR="00D862FF" w:rsidRPr="003D4AC3" w:rsidRDefault="00D862FF" w:rsidP="00D862FF">
      <w:pPr>
        <w:ind w:firstLine="709"/>
        <w:jc w:val="both"/>
        <w:rPr>
          <w:snapToGrid w:val="0"/>
          <w:sz w:val="28"/>
          <w:szCs w:val="28"/>
        </w:rPr>
      </w:pPr>
      <w:r w:rsidRPr="003D4AC3">
        <w:rPr>
          <w:b/>
          <w:i/>
          <w:snapToGrid w:val="0"/>
          <w:sz w:val="28"/>
          <w:szCs w:val="28"/>
          <w:lang w:val="en-US"/>
        </w:rPr>
        <w:t>V</w:t>
      </w:r>
      <w:r w:rsidRPr="003D4AC3">
        <w:rPr>
          <w:b/>
          <w:i/>
          <w:snapToGrid w:val="0"/>
          <w:sz w:val="28"/>
          <w:szCs w:val="28"/>
          <w:vertAlign w:val="subscript"/>
        </w:rPr>
        <w:t>ВРП</w:t>
      </w:r>
      <w:r w:rsidRPr="003D4AC3">
        <w:rPr>
          <w:b/>
          <w:snapToGrid w:val="0"/>
          <w:sz w:val="28"/>
          <w:szCs w:val="28"/>
        </w:rPr>
        <w:t xml:space="preserve"> </w:t>
      </w:r>
      <w:r w:rsidRPr="003D4AC3">
        <w:rPr>
          <w:b/>
          <w:snapToGrid w:val="0"/>
          <w:sz w:val="28"/>
          <w:szCs w:val="28"/>
          <w:vertAlign w:val="subscript"/>
        </w:rPr>
        <w:t>п.п</w:t>
      </w:r>
      <w:r w:rsidRPr="003D4AC3">
        <w:rPr>
          <w:iCs/>
          <w:snapToGrid w:val="0"/>
          <w:sz w:val="28"/>
          <w:szCs w:val="28"/>
        </w:rPr>
        <w:t xml:space="preserve"> </w:t>
      </w:r>
      <w:r w:rsidRPr="003D4AC3">
        <w:rPr>
          <w:snapToGrid w:val="0"/>
          <w:sz w:val="28"/>
          <w:szCs w:val="28"/>
        </w:rPr>
        <w:t>– объем прогнозируемого валового регионального продукта.</w:t>
      </w:r>
    </w:p>
    <w:p w:rsidR="00D862FF" w:rsidRPr="003D4AC3" w:rsidRDefault="00D862FF" w:rsidP="00D862FF">
      <w:pPr>
        <w:ind w:firstLine="709"/>
        <w:jc w:val="both"/>
        <w:rPr>
          <w:snapToGrid w:val="0"/>
          <w:sz w:val="28"/>
          <w:szCs w:val="28"/>
        </w:rPr>
      </w:pPr>
      <w:r w:rsidRPr="003D4AC3">
        <w:rPr>
          <w:snapToGrid w:val="0"/>
          <w:sz w:val="28"/>
          <w:szCs w:val="28"/>
        </w:rPr>
        <w:lastRenderedPageBreak/>
        <w:t>Прогнозируемый объем страховых взносов на ОПС и по временной нетрудоспособности (</w:t>
      </w:r>
      <w:r w:rsidRPr="003D4AC3">
        <w:rPr>
          <w:iCs/>
          <w:snapToGrid w:val="0"/>
          <w:sz w:val="28"/>
          <w:szCs w:val="28"/>
          <w:lang w:val="en-US"/>
        </w:rPr>
        <w:t>V</w:t>
      </w:r>
      <w:r w:rsidRPr="003D4AC3">
        <w:rPr>
          <w:iCs/>
          <w:snapToGrid w:val="0"/>
          <w:sz w:val="28"/>
          <w:szCs w:val="28"/>
          <w:vertAlign w:val="subscript"/>
        </w:rPr>
        <w:t>стр.взн.</w:t>
      </w:r>
      <w:r w:rsidRPr="003D4AC3">
        <w:rPr>
          <w:iCs/>
          <w:snapToGrid w:val="0"/>
          <w:sz w:val="28"/>
          <w:szCs w:val="28"/>
        </w:rPr>
        <w:t>)</w:t>
      </w:r>
      <w:r w:rsidRPr="003D4AC3">
        <w:rPr>
          <w:iCs/>
          <w:snapToGrid w:val="0"/>
          <w:sz w:val="28"/>
          <w:szCs w:val="28"/>
          <w:vertAlign w:val="subscript"/>
        </w:rPr>
        <w:t xml:space="preserve"> </w:t>
      </w:r>
      <w:r w:rsidRPr="003D4AC3">
        <w:rPr>
          <w:snapToGrid w:val="0"/>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D862FF" w:rsidRPr="003D4AC3" w:rsidRDefault="00D862FF" w:rsidP="00D862FF">
      <w:pPr>
        <w:ind w:firstLine="709"/>
        <w:jc w:val="both"/>
        <w:rPr>
          <w:snapToGrid w:val="0"/>
          <w:sz w:val="28"/>
          <w:szCs w:val="28"/>
        </w:rPr>
      </w:pPr>
      <w:r w:rsidRPr="003D4AC3">
        <w:rPr>
          <w:b/>
          <w:iCs/>
          <w:snapToGrid w:val="0"/>
          <w:sz w:val="28"/>
          <w:szCs w:val="28"/>
          <w:lang w:val="en-US"/>
        </w:rPr>
        <w:t>V</w:t>
      </w:r>
      <w:r w:rsidRPr="003D4AC3">
        <w:rPr>
          <w:b/>
          <w:iCs/>
          <w:snapToGrid w:val="0"/>
          <w:sz w:val="28"/>
          <w:szCs w:val="28"/>
          <w:vertAlign w:val="subscript"/>
        </w:rPr>
        <w:t>стр.взн.</w:t>
      </w:r>
      <w:r w:rsidRPr="003D4AC3">
        <w:rPr>
          <w:iCs/>
          <w:snapToGrid w:val="0"/>
          <w:sz w:val="28"/>
          <w:szCs w:val="28"/>
          <w:vertAlign w:val="subscript"/>
        </w:rPr>
        <w:t xml:space="preserve"> </w:t>
      </w:r>
      <w:r w:rsidRPr="003D4AC3">
        <w:rPr>
          <w:iCs/>
          <w:snapToGrid w:val="0"/>
          <w:sz w:val="28"/>
          <w:szCs w:val="28"/>
        </w:rPr>
        <w:t xml:space="preserve">= </w:t>
      </w:r>
      <w:r w:rsidRPr="003D4AC3">
        <w:rPr>
          <w:b/>
          <w:iCs/>
          <w:snapToGrid w:val="0"/>
          <w:sz w:val="28"/>
          <w:szCs w:val="28"/>
        </w:rPr>
        <w:t>[(</w:t>
      </w:r>
      <w:r w:rsidRPr="003D4AC3">
        <w:rPr>
          <w:b/>
          <w:i/>
          <w:iCs/>
          <w:snapToGrid w:val="0"/>
          <w:sz w:val="28"/>
          <w:szCs w:val="28"/>
          <w:lang w:val="en-US"/>
        </w:rPr>
        <w:t>V</w:t>
      </w:r>
      <w:r w:rsidRPr="003D4AC3">
        <w:rPr>
          <w:b/>
          <w:i/>
          <w:iCs/>
          <w:snapToGrid w:val="0"/>
          <w:sz w:val="28"/>
          <w:szCs w:val="28"/>
        </w:rPr>
        <w:t>нб1</w:t>
      </w:r>
      <w:r w:rsidRPr="003D4AC3">
        <w:rPr>
          <w:b/>
          <w:i/>
          <w:iCs/>
          <w:snapToGrid w:val="0"/>
          <w:sz w:val="28"/>
          <w:szCs w:val="28"/>
          <w:vertAlign w:val="subscript"/>
        </w:rPr>
        <w:t>пп</w:t>
      </w:r>
      <w:r w:rsidRPr="003D4AC3">
        <w:rPr>
          <w:b/>
          <w:iCs/>
          <w:snapToGrid w:val="0"/>
          <w:sz w:val="28"/>
          <w:szCs w:val="28"/>
        </w:rPr>
        <w:t xml:space="preserve"> * (</w:t>
      </w:r>
      <w:r w:rsidRPr="003D4AC3">
        <w:rPr>
          <w:b/>
          <w:iCs/>
          <w:snapToGrid w:val="0"/>
          <w:sz w:val="28"/>
          <w:szCs w:val="28"/>
          <w:lang w:val="en-US"/>
        </w:rPr>
        <w:t>S</w:t>
      </w:r>
      <w:r w:rsidRPr="003D4AC3">
        <w:rPr>
          <w:b/>
          <w:iCs/>
          <w:snapToGrid w:val="0"/>
          <w:sz w:val="28"/>
          <w:szCs w:val="28"/>
        </w:rPr>
        <w:t xml:space="preserve"> / 100)] * (</w:t>
      </w:r>
      <w:r w:rsidRPr="003D4AC3">
        <w:rPr>
          <w:b/>
          <w:iCs/>
          <w:snapToGrid w:val="0"/>
          <w:sz w:val="28"/>
          <w:szCs w:val="28"/>
          <w:lang w:val="en-US"/>
        </w:rPr>
        <w:t>V</w:t>
      </w:r>
      <w:r w:rsidRPr="003D4AC3">
        <w:rPr>
          <w:b/>
          <w:iCs/>
          <w:snapToGrid w:val="0"/>
          <w:sz w:val="28"/>
          <w:szCs w:val="28"/>
          <w:vertAlign w:val="subscript"/>
        </w:rPr>
        <w:t>стр.взн.</w:t>
      </w:r>
      <w:r w:rsidRPr="003D4AC3">
        <w:rPr>
          <w:b/>
          <w:iCs/>
          <w:snapToGrid w:val="0"/>
          <w:sz w:val="28"/>
          <w:szCs w:val="28"/>
        </w:rPr>
        <w:t>.</w:t>
      </w:r>
      <w:r w:rsidRPr="003D4AC3">
        <w:rPr>
          <w:b/>
          <w:iCs/>
          <w:snapToGrid w:val="0"/>
          <w:sz w:val="28"/>
          <w:szCs w:val="28"/>
          <w:vertAlign w:val="subscript"/>
        </w:rPr>
        <w:t>пр.п</w:t>
      </w:r>
      <w:r w:rsidRPr="003D4AC3">
        <w:rPr>
          <w:b/>
          <w:iCs/>
          <w:snapToGrid w:val="0"/>
          <w:sz w:val="28"/>
          <w:szCs w:val="28"/>
        </w:rPr>
        <w:t xml:space="preserve"> /</w:t>
      </w:r>
      <w:r w:rsidRPr="003D4AC3">
        <w:rPr>
          <w:iCs/>
          <w:snapToGrid w:val="0"/>
          <w:sz w:val="28"/>
          <w:szCs w:val="28"/>
        </w:rPr>
        <w:t xml:space="preserve"> </w:t>
      </w:r>
      <w:r w:rsidRPr="003D4AC3">
        <w:rPr>
          <w:b/>
          <w:iCs/>
          <w:snapToGrid w:val="0"/>
          <w:sz w:val="28"/>
          <w:szCs w:val="28"/>
          <w:lang w:val="en-US"/>
        </w:rPr>
        <w:t>I</w:t>
      </w:r>
      <w:r w:rsidRPr="003D4AC3">
        <w:rPr>
          <w:b/>
          <w:iCs/>
          <w:snapToGrid w:val="0"/>
          <w:sz w:val="28"/>
          <w:szCs w:val="28"/>
        </w:rPr>
        <w:t>исч.пр.п</w:t>
      </w:r>
      <w:r w:rsidRPr="003D4AC3">
        <w:rPr>
          <w:iCs/>
          <w:snapToGrid w:val="0"/>
          <w:sz w:val="28"/>
          <w:szCs w:val="28"/>
        </w:rPr>
        <w:t>)</w:t>
      </w:r>
    </w:p>
    <w:p w:rsidR="00D862FF" w:rsidRPr="003D4AC3" w:rsidRDefault="00D862FF" w:rsidP="00D862FF">
      <w:pPr>
        <w:ind w:firstLine="709"/>
        <w:jc w:val="both"/>
        <w:rPr>
          <w:iCs/>
          <w:snapToGrid w:val="0"/>
          <w:sz w:val="28"/>
          <w:szCs w:val="28"/>
        </w:rPr>
      </w:pPr>
      <w:r w:rsidRPr="003D4AC3">
        <w:rPr>
          <w:b/>
          <w:iCs/>
          <w:snapToGrid w:val="0"/>
          <w:sz w:val="28"/>
          <w:szCs w:val="28"/>
          <w:lang w:val="en-US"/>
        </w:rPr>
        <w:t>V</w:t>
      </w:r>
      <w:r w:rsidRPr="003D4AC3">
        <w:rPr>
          <w:b/>
          <w:iCs/>
          <w:snapToGrid w:val="0"/>
          <w:sz w:val="28"/>
          <w:szCs w:val="28"/>
          <w:vertAlign w:val="subscript"/>
        </w:rPr>
        <w:t>стр.взн.</w:t>
      </w:r>
      <w:r w:rsidRPr="003D4AC3">
        <w:rPr>
          <w:b/>
          <w:iCs/>
          <w:snapToGrid w:val="0"/>
          <w:sz w:val="28"/>
          <w:szCs w:val="28"/>
        </w:rPr>
        <w:t>.</w:t>
      </w:r>
      <w:r w:rsidRPr="003D4AC3">
        <w:rPr>
          <w:b/>
          <w:iCs/>
          <w:snapToGrid w:val="0"/>
          <w:sz w:val="28"/>
          <w:szCs w:val="28"/>
          <w:vertAlign w:val="subscript"/>
        </w:rPr>
        <w:t>пр.п</w:t>
      </w:r>
      <w:r w:rsidRPr="003D4AC3">
        <w:rPr>
          <w:iCs/>
          <w:snapToGrid w:val="0"/>
          <w:sz w:val="28"/>
          <w:szCs w:val="28"/>
        </w:rPr>
        <w:t xml:space="preserve"> – сумма страховых взносов на ОПС и по временной нетрудоспособности за предыдущий период, тыс. рублей;</w:t>
      </w:r>
    </w:p>
    <w:p w:rsidR="00D862FF" w:rsidRPr="003D4AC3" w:rsidRDefault="00D862FF" w:rsidP="00D862FF">
      <w:pPr>
        <w:ind w:firstLine="709"/>
        <w:jc w:val="both"/>
        <w:rPr>
          <w:iCs/>
          <w:snapToGrid w:val="0"/>
          <w:sz w:val="28"/>
          <w:szCs w:val="28"/>
        </w:rPr>
      </w:pPr>
      <w:r w:rsidRPr="003D4AC3">
        <w:rPr>
          <w:b/>
          <w:iCs/>
          <w:snapToGrid w:val="0"/>
          <w:sz w:val="28"/>
          <w:szCs w:val="28"/>
          <w:lang w:val="en-US"/>
        </w:rPr>
        <w:t>I</w:t>
      </w:r>
      <w:r w:rsidRPr="003D4AC3">
        <w:rPr>
          <w:b/>
          <w:iCs/>
          <w:snapToGrid w:val="0"/>
          <w:sz w:val="28"/>
          <w:szCs w:val="28"/>
        </w:rPr>
        <w:t>исч.пр.п</w:t>
      </w:r>
      <w:r w:rsidRPr="003D4AC3">
        <w:rPr>
          <w:iCs/>
          <w:snapToGrid w:val="0"/>
          <w:sz w:val="28"/>
          <w:szCs w:val="28"/>
        </w:rPr>
        <w:t xml:space="preserve"> – сумма исчисленного налога за предыдущий период, тыс. рублей.</w:t>
      </w:r>
    </w:p>
    <w:p w:rsidR="00D862FF" w:rsidRPr="003D4AC3" w:rsidRDefault="00D862FF" w:rsidP="00D862FF">
      <w:pPr>
        <w:ind w:firstLine="709"/>
        <w:jc w:val="both"/>
        <w:rPr>
          <w:snapToGrid w:val="0"/>
          <w:spacing w:val="2"/>
          <w:sz w:val="28"/>
          <w:szCs w:val="28"/>
        </w:rPr>
      </w:pPr>
      <w:r w:rsidRPr="003D4AC3">
        <w:rPr>
          <w:iCs/>
          <w:snapToGrid w:val="0"/>
          <w:sz w:val="28"/>
          <w:szCs w:val="28"/>
        </w:rPr>
        <w:t>Прогнозный объем УСН, уплачиваемый при использовании в качестве объекта налогообложения доходы, уменьшенные на величину расходов (</w:t>
      </w:r>
      <w:r w:rsidRPr="003D4AC3">
        <w:rPr>
          <w:b/>
          <w:i/>
          <w:snapToGrid w:val="0"/>
          <w:sz w:val="28"/>
          <w:szCs w:val="28"/>
        </w:rPr>
        <w:t>УСН</w:t>
      </w:r>
      <w:r w:rsidRPr="003D4AC3">
        <w:rPr>
          <w:b/>
          <w:i/>
          <w:snapToGrid w:val="0"/>
          <w:sz w:val="28"/>
          <w:szCs w:val="28"/>
          <w:vertAlign w:val="subscript"/>
        </w:rPr>
        <w:t>2</w:t>
      </w:r>
      <w:r w:rsidRPr="003D4AC3">
        <w:rPr>
          <w:snapToGrid w:val="0"/>
          <w:spacing w:val="2"/>
          <w:sz w:val="28"/>
          <w:szCs w:val="28"/>
        </w:rPr>
        <w:t>)</w:t>
      </w:r>
      <w:r w:rsidRPr="003D4AC3">
        <w:rPr>
          <w:iCs/>
          <w:snapToGrid w:val="0"/>
          <w:sz w:val="28"/>
          <w:szCs w:val="28"/>
        </w:rPr>
        <w:t xml:space="preserve">, </w:t>
      </w:r>
      <w:r w:rsidRPr="003D4AC3">
        <w:rPr>
          <w:snapToGrid w:val="0"/>
          <w:spacing w:val="2"/>
          <w:sz w:val="28"/>
          <w:szCs w:val="28"/>
        </w:rPr>
        <w:t>рассчитывается по следующей формуле:</w:t>
      </w:r>
    </w:p>
    <w:p w:rsidR="00D862FF" w:rsidRPr="003D4AC3" w:rsidRDefault="00D862FF" w:rsidP="00D862FF">
      <w:pPr>
        <w:ind w:firstLine="709"/>
        <w:jc w:val="both"/>
        <w:rPr>
          <w:b/>
          <w:sz w:val="28"/>
          <w:szCs w:val="28"/>
        </w:rPr>
      </w:pPr>
      <w:r w:rsidRPr="003D4AC3">
        <w:rPr>
          <w:b/>
          <w:sz w:val="28"/>
          <w:szCs w:val="28"/>
        </w:rPr>
        <w:t>УСН2= [</w:t>
      </w:r>
      <w:r w:rsidRPr="003D4AC3">
        <w:rPr>
          <w:b/>
          <w:sz w:val="28"/>
          <w:szCs w:val="28"/>
          <w:lang w:val="en-US"/>
        </w:rPr>
        <w:t>V</w:t>
      </w:r>
      <w:r w:rsidRPr="003D4AC3">
        <w:rPr>
          <w:b/>
          <w:sz w:val="28"/>
          <w:szCs w:val="28"/>
        </w:rPr>
        <w:t>нб2пп * (</w:t>
      </w:r>
      <w:r w:rsidRPr="003D4AC3">
        <w:rPr>
          <w:b/>
          <w:sz w:val="28"/>
          <w:szCs w:val="28"/>
          <w:lang w:val="en-US"/>
        </w:rPr>
        <w:t>S</w:t>
      </w:r>
      <w:r w:rsidRPr="003D4AC3">
        <w:rPr>
          <w:b/>
          <w:sz w:val="28"/>
          <w:szCs w:val="28"/>
        </w:rPr>
        <w:t>1 / 100) (+/-)</w:t>
      </w:r>
      <w:r w:rsidRPr="003D4AC3">
        <w:rPr>
          <w:b/>
          <w:sz w:val="28"/>
          <w:szCs w:val="28"/>
          <w:lang w:val="en-US"/>
        </w:rPr>
        <w:t>F</w:t>
      </w:r>
      <w:r w:rsidRPr="003D4AC3">
        <w:rPr>
          <w:b/>
          <w:sz w:val="28"/>
          <w:szCs w:val="28"/>
        </w:rPr>
        <w:t>] + [</w:t>
      </w:r>
      <w:r w:rsidRPr="003D4AC3">
        <w:rPr>
          <w:b/>
          <w:sz w:val="28"/>
          <w:szCs w:val="28"/>
          <w:lang w:val="en-US"/>
        </w:rPr>
        <w:t>V</w:t>
      </w:r>
      <w:r w:rsidRPr="003D4AC3">
        <w:rPr>
          <w:b/>
          <w:sz w:val="28"/>
          <w:szCs w:val="28"/>
        </w:rPr>
        <w:t>нб3пп* (</w:t>
      </w:r>
      <w:r w:rsidRPr="003D4AC3">
        <w:rPr>
          <w:b/>
          <w:sz w:val="28"/>
          <w:szCs w:val="28"/>
          <w:lang w:val="en-US"/>
        </w:rPr>
        <w:t>S</w:t>
      </w:r>
      <w:r w:rsidRPr="003D4AC3">
        <w:rPr>
          <w:b/>
          <w:sz w:val="28"/>
          <w:szCs w:val="28"/>
        </w:rPr>
        <w:t>2/100) (+/-)</w:t>
      </w:r>
      <w:r w:rsidRPr="003D4AC3">
        <w:rPr>
          <w:b/>
          <w:sz w:val="28"/>
          <w:szCs w:val="28"/>
          <w:lang w:val="en-US"/>
        </w:rPr>
        <w:t>F</w:t>
      </w:r>
      <w:r w:rsidRPr="003D4AC3">
        <w:rPr>
          <w:b/>
          <w:sz w:val="28"/>
          <w:szCs w:val="28"/>
        </w:rPr>
        <w:t xml:space="preserve">]* Ксоб., </w:t>
      </w:r>
    </w:p>
    <w:p w:rsidR="00D862FF" w:rsidRPr="003D4AC3" w:rsidRDefault="00D862FF" w:rsidP="00D862FF">
      <w:pPr>
        <w:ind w:firstLine="709"/>
        <w:jc w:val="both"/>
        <w:rPr>
          <w:sz w:val="28"/>
          <w:szCs w:val="28"/>
        </w:rPr>
      </w:pPr>
      <w:r w:rsidRPr="003D4AC3">
        <w:rPr>
          <w:sz w:val="28"/>
          <w:szCs w:val="28"/>
        </w:rPr>
        <w:t>где</w:t>
      </w:r>
    </w:p>
    <w:p w:rsidR="00D862FF" w:rsidRPr="003D4AC3" w:rsidRDefault="00D862FF" w:rsidP="00D862FF">
      <w:pPr>
        <w:ind w:firstLine="709"/>
        <w:jc w:val="both"/>
        <w:rPr>
          <w:sz w:val="28"/>
          <w:szCs w:val="28"/>
        </w:rPr>
      </w:pPr>
      <w:r w:rsidRPr="003D4AC3">
        <w:rPr>
          <w:b/>
          <w:sz w:val="28"/>
          <w:szCs w:val="28"/>
          <w:lang w:val="en-US"/>
        </w:rPr>
        <w:t>V</w:t>
      </w:r>
      <w:r w:rsidRPr="003D4AC3">
        <w:rPr>
          <w:b/>
          <w:sz w:val="28"/>
          <w:szCs w:val="28"/>
        </w:rPr>
        <w:t>нб2пп</w:t>
      </w:r>
      <w:r w:rsidRPr="003D4AC3">
        <w:rPr>
          <w:sz w:val="28"/>
          <w:szCs w:val="28"/>
        </w:rPr>
        <w:t xml:space="preserve"> – налоговая база прогнозируемого периода по УСН2 при использовании объекта обложения «доходы, уменьшенные на величину расходов», тыс. рублей;</w:t>
      </w:r>
    </w:p>
    <w:p w:rsidR="00D862FF" w:rsidRPr="003D4AC3" w:rsidRDefault="00D862FF" w:rsidP="00D862FF">
      <w:pPr>
        <w:ind w:firstLine="709"/>
        <w:jc w:val="both"/>
        <w:rPr>
          <w:sz w:val="28"/>
          <w:szCs w:val="28"/>
        </w:rPr>
      </w:pPr>
      <w:r w:rsidRPr="003D4AC3">
        <w:rPr>
          <w:b/>
          <w:sz w:val="28"/>
          <w:szCs w:val="28"/>
          <w:lang w:val="en-US"/>
        </w:rPr>
        <w:t>V</w:t>
      </w:r>
      <w:r w:rsidRPr="003D4AC3">
        <w:rPr>
          <w:b/>
          <w:sz w:val="28"/>
          <w:szCs w:val="28"/>
        </w:rPr>
        <w:t>нб3пп</w:t>
      </w:r>
      <w:r w:rsidRPr="003D4AC3">
        <w:rPr>
          <w:sz w:val="28"/>
          <w:szCs w:val="28"/>
        </w:rPr>
        <w:t xml:space="preserve"> – налоговая база прогнозируемого периода по прогнозному объему минимального налога по УСН2, тыс. рублей;</w:t>
      </w:r>
    </w:p>
    <w:p w:rsidR="00D862FF" w:rsidRPr="003D4AC3" w:rsidRDefault="00D862FF" w:rsidP="00D862FF">
      <w:pPr>
        <w:ind w:firstLine="709"/>
        <w:jc w:val="both"/>
        <w:rPr>
          <w:snapToGrid w:val="0"/>
          <w:spacing w:val="2"/>
          <w:sz w:val="28"/>
          <w:szCs w:val="28"/>
        </w:rPr>
      </w:pPr>
      <w:r w:rsidRPr="003D4AC3">
        <w:rPr>
          <w:b/>
          <w:sz w:val="28"/>
          <w:szCs w:val="28"/>
          <w:lang w:val="en-US"/>
        </w:rPr>
        <w:t>S</w:t>
      </w:r>
      <w:r w:rsidRPr="003D4AC3">
        <w:rPr>
          <w:sz w:val="28"/>
          <w:szCs w:val="28"/>
        </w:rPr>
        <w:t xml:space="preserve"> – ставка налога </w:t>
      </w:r>
      <w:r w:rsidRPr="003D4AC3">
        <w:rPr>
          <w:snapToGrid w:val="0"/>
          <w:spacing w:val="2"/>
          <w:sz w:val="28"/>
          <w:szCs w:val="28"/>
        </w:rPr>
        <w:t>(S1 – налоговая ставка по УСН2 с объектом обложения «доходы, уменьшенные на величину расходов», S2 – ставка минимального налога по УСН2, в соответствии с главой 26.2 НК РФ), %;</w:t>
      </w:r>
    </w:p>
    <w:p w:rsidR="00D862FF" w:rsidRPr="003D4AC3" w:rsidRDefault="00D862FF" w:rsidP="00D862FF">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расчетный уровень собираемости; равен 1, если расчетный уровень собираемости больше или равен 1; равен фактическому уровню собираемости, если собираемость меньше 1.</w:t>
      </w:r>
    </w:p>
    <w:p w:rsidR="00D862FF" w:rsidRPr="003D4AC3" w:rsidRDefault="00D862FF" w:rsidP="00D862FF">
      <w:pPr>
        <w:ind w:firstLine="709"/>
        <w:jc w:val="both"/>
        <w:rPr>
          <w:sz w:val="28"/>
          <w:szCs w:val="28"/>
        </w:rPr>
      </w:pPr>
      <w:r w:rsidRPr="003D4AC3">
        <w:rPr>
          <w:sz w:val="28"/>
          <w:szCs w:val="28"/>
        </w:rPr>
        <w:t xml:space="preserve"> Расчетный уровень собираемости учитывает работу по погашению задолженности по налогу и определяется как частное от деления суммы поступившего налога </w:t>
      </w:r>
      <w:r w:rsidRPr="003D4AC3">
        <w:rPr>
          <w:iCs/>
          <w:snapToGrid w:val="0"/>
          <w:sz w:val="28"/>
          <w:szCs w:val="28"/>
        </w:rPr>
        <w:t xml:space="preserve">(согласно данным отчета ф. 1-НМ) </w:t>
      </w:r>
      <w:r w:rsidRPr="003D4AC3">
        <w:rPr>
          <w:sz w:val="28"/>
          <w:szCs w:val="28"/>
        </w:rPr>
        <w:t xml:space="preserve">на сумму начисленного налога </w:t>
      </w:r>
      <w:r w:rsidRPr="003D4AC3">
        <w:rPr>
          <w:iCs/>
          <w:snapToGrid w:val="0"/>
          <w:sz w:val="28"/>
          <w:szCs w:val="28"/>
        </w:rPr>
        <w:t>(согласно данным отчета ф. 5-УСН)</w:t>
      </w:r>
      <w:r w:rsidRPr="003D4AC3">
        <w:rPr>
          <w:sz w:val="28"/>
          <w:szCs w:val="28"/>
        </w:rPr>
        <w:t>.</w:t>
      </w:r>
    </w:p>
    <w:p w:rsidR="00D862FF" w:rsidRPr="003D4AC3" w:rsidRDefault="00D862FF" w:rsidP="00D862FF">
      <w:pPr>
        <w:ind w:firstLine="709"/>
        <w:jc w:val="both"/>
        <w:rPr>
          <w:sz w:val="28"/>
          <w:szCs w:val="28"/>
        </w:rPr>
      </w:pPr>
      <w:r w:rsidRPr="003D4AC3">
        <w:rPr>
          <w:b/>
          <w:sz w:val="28"/>
          <w:szCs w:val="28"/>
          <w:lang w:val="en-US"/>
        </w:rPr>
        <w:t>F</w:t>
      </w:r>
      <w:r w:rsidRPr="003D4AC3">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D862FF" w:rsidRPr="003D4AC3" w:rsidRDefault="00D862FF" w:rsidP="00D862FF">
      <w:pPr>
        <w:ind w:firstLine="709"/>
        <w:jc w:val="both"/>
        <w:rPr>
          <w:sz w:val="28"/>
          <w:szCs w:val="28"/>
        </w:rPr>
      </w:pPr>
      <w:r w:rsidRPr="003D4AC3">
        <w:rPr>
          <w:sz w:val="28"/>
          <w:szCs w:val="28"/>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3D4AC3">
        <w:rPr>
          <w:sz w:val="28"/>
          <w:szCs w:val="28"/>
          <w:lang w:val="en-US"/>
        </w:rPr>
        <w:t>V</w:t>
      </w:r>
      <w:r w:rsidRPr="003D4AC3">
        <w:rPr>
          <w:sz w:val="28"/>
          <w:szCs w:val="28"/>
        </w:rPr>
        <w:t>нб2пп),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D862FF" w:rsidRPr="003D4AC3" w:rsidRDefault="00D862FF" w:rsidP="00D862FF">
      <w:pPr>
        <w:ind w:firstLine="709"/>
        <w:jc w:val="center"/>
        <w:rPr>
          <w:b/>
          <w:sz w:val="28"/>
          <w:szCs w:val="28"/>
        </w:rPr>
      </w:pPr>
      <w:r w:rsidRPr="003D4AC3">
        <w:rPr>
          <w:b/>
          <w:sz w:val="28"/>
          <w:szCs w:val="28"/>
          <w:lang w:val="en-US"/>
        </w:rPr>
        <w:t>V</w:t>
      </w:r>
      <w:r w:rsidRPr="003D4AC3">
        <w:rPr>
          <w:b/>
          <w:sz w:val="28"/>
          <w:szCs w:val="28"/>
        </w:rPr>
        <w:t xml:space="preserve">нб2пп = </w:t>
      </w:r>
      <w:r w:rsidRPr="003D4AC3">
        <w:rPr>
          <w:b/>
          <w:sz w:val="28"/>
          <w:szCs w:val="28"/>
          <w:lang w:val="en-US"/>
        </w:rPr>
        <w:t>V</w:t>
      </w:r>
      <w:r w:rsidRPr="003D4AC3">
        <w:rPr>
          <w:b/>
          <w:sz w:val="28"/>
          <w:szCs w:val="28"/>
        </w:rPr>
        <w:t>нб2пр.п * (</w:t>
      </w:r>
      <w:r w:rsidRPr="003D4AC3">
        <w:rPr>
          <w:b/>
          <w:sz w:val="28"/>
          <w:szCs w:val="28"/>
          <w:lang w:val="en-US"/>
        </w:rPr>
        <w:t>V</w:t>
      </w:r>
      <w:r w:rsidRPr="003D4AC3">
        <w:rPr>
          <w:b/>
          <w:sz w:val="28"/>
          <w:szCs w:val="28"/>
        </w:rPr>
        <w:t xml:space="preserve">ППп.п / </w:t>
      </w:r>
      <w:r w:rsidRPr="003D4AC3">
        <w:rPr>
          <w:b/>
          <w:sz w:val="28"/>
          <w:szCs w:val="28"/>
          <w:lang w:val="en-US"/>
        </w:rPr>
        <w:t>V</w:t>
      </w:r>
      <w:r w:rsidRPr="003D4AC3">
        <w:rPr>
          <w:b/>
          <w:sz w:val="28"/>
          <w:szCs w:val="28"/>
        </w:rPr>
        <w:t>ППпр.п)</w:t>
      </w:r>
    </w:p>
    <w:p w:rsidR="00D862FF" w:rsidRPr="003D4AC3" w:rsidRDefault="00D862FF" w:rsidP="00D862FF">
      <w:pPr>
        <w:ind w:firstLine="709"/>
        <w:jc w:val="both"/>
        <w:rPr>
          <w:sz w:val="28"/>
          <w:szCs w:val="28"/>
        </w:rPr>
      </w:pPr>
      <w:r w:rsidRPr="003D4AC3">
        <w:rPr>
          <w:sz w:val="28"/>
          <w:szCs w:val="28"/>
        </w:rPr>
        <w:t>где</w:t>
      </w:r>
    </w:p>
    <w:p w:rsidR="00D862FF" w:rsidRPr="003D4AC3" w:rsidRDefault="00D862FF" w:rsidP="00D862FF">
      <w:pPr>
        <w:ind w:firstLine="709"/>
        <w:jc w:val="both"/>
        <w:rPr>
          <w:sz w:val="28"/>
          <w:szCs w:val="28"/>
        </w:rPr>
      </w:pPr>
      <w:r w:rsidRPr="003D4AC3">
        <w:rPr>
          <w:b/>
          <w:sz w:val="28"/>
          <w:szCs w:val="28"/>
          <w:lang w:val="en-US"/>
        </w:rPr>
        <w:t>V</w:t>
      </w:r>
      <w:r w:rsidRPr="003D4AC3">
        <w:rPr>
          <w:b/>
          <w:sz w:val="28"/>
          <w:szCs w:val="28"/>
        </w:rPr>
        <w:t>нб2пр.п</w:t>
      </w:r>
      <w:r w:rsidRPr="003D4AC3">
        <w:rPr>
          <w:sz w:val="28"/>
          <w:szCs w:val="28"/>
        </w:rPr>
        <w:t xml:space="preserve"> – налоговая база предыдущего периода по УСН2, тыс. рублей;</w:t>
      </w:r>
    </w:p>
    <w:p w:rsidR="00D862FF" w:rsidRPr="003D4AC3" w:rsidRDefault="00D862FF" w:rsidP="00D862FF">
      <w:pPr>
        <w:ind w:firstLine="709"/>
        <w:jc w:val="both"/>
        <w:rPr>
          <w:sz w:val="28"/>
          <w:szCs w:val="28"/>
        </w:rPr>
      </w:pPr>
      <w:r w:rsidRPr="003D4AC3">
        <w:rPr>
          <w:b/>
          <w:sz w:val="28"/>
          <w:szCs w:val="28"/>
          <w:lang w:val="en-US"/>
        </w:rPr>
        <w:t>V</w:t>
      </w:r>
      <w:r w:rsidRPr="003D4AC3">
        <w:rPr>
          <w:b/>
          <w:sz w:val="28"/>
          <w:szCs w:val="28"/>
        </w:rPr>
        <w:t>ППпр.п</w:t>
      </w:r>
      <w:r w:rsidRPr="003D4AC3">
        <w:rPr>
          <w:sz w:val="28"/>
          <w:szCs w:val="28"/>
        </w:rPr>
        <w:t xml:space="preserve"> – прибыль прибыльных организаций для целей бухгалтерского учета в предыдущем периоде, тыс. рублей;</w:t>
      </w:r>
    </w:p>
    <w:p w:rsidR="00D862FF" w:rsidRPr="003D4AC3" w:rsidRDefault="00D862FF" w:rsidP="00D862FF">
      <w:pPr>
        <w:ind w:firstLine="709"/>
        <w:jc w:val="both"/>
        <w:rPr>
          <w:sz w:val="28"/>
          <w:szCs w:val="28"/>
        </w:rPr>
      </w:pPr>
      <w:r w:rsidRPr="003D4AC3">
        <w:rPr>
          <w:b/>
          <w:sz w:val="28"/>
          <w:szCs w:val="28"/>
          <w:lang w:val="en-US"/>
        </w:rPr>
        <w:lastRenderedPageBreak/>
        <w:t>V</w:t>
      </w:r>
      <w:r w:rsidRPr="003D4AC3">
        <w:rPr>
          <w:b/>
          <w:sz w:val="28"/>
          <w:szCs w:val="28"/>
        </w:rPr>
        <w:t>ППпп</w:t>
      </w:r>
      <w:r w:rsidRPr="003D4AC3">
        <w:rPr>
          <w:sz w:val="28"/>
          <w:szCs w:val="28"/>
        </w:rPr>
        <w:t xml:space="preserve"> – прогнозируемый объем прибыли прибыльных организаций для целей бухгалтерского учета, тыс. рублей.</w:t>
      </w:r>
    </w:p>
    <w:p w:rsidR="00D862FF" w:rsidRPr="003D4AC3" w:rsidRDefault="00D862FF" w:rsidP="00D862FF">
      <w:pPr>
        <w:ind w:firstLine="709"/>
        <w:jc w:val="both"/>
        <w:rPr>
          <w:snapToGrid w:val="0"/>
          <w:spacing w:val="2"/>
          <w:sz w:val="28"/>
          <w:szCs w:val="28"/>
        </w:rPr>
      </w:pPr>
      <w:r w:rsidRPr="003D4AC3">
        <w:rPr>
          <w:snapToGrid w:val="0"/>
          <w:spacing w:val="2"/>
          <w:sz w:val="28"/>
          <w:szCs w:val="28"/>
        </w:rPr>
        <w:t xml:space="preserve">Прогнозируемый объем налоговой базы по минимальному налогу УСН2 (Vнб3пп) рассчитывается на основе налоговой базы предыдущего периода исходя из её доли в </w:t>
      </w:r>
      <w:r w:rsidRPr="003D4AC3">
        <w:rPr>
          <w:iCs/>
          <w:snapToGrid w:val="0"/>
          <w:sz w:val="28"/>
          <w:szCs w:val="28"/>
        </w:rPr>
        <w:t xml:space="preserve">ВРП </w:t>
      </w:r>
      <w:r w:rsidRPr="003D4AC3">
        <w:rPr>
          <w:snapToGrid w:val="0"/>
          <w:spacing w:val="2"/>
          <w:sz w:val="28"/>
          <w:szCs w:val="28"/>
        </w:rPr>
        <w:t>по следующей формуле:</w:t>
      </w:r>
    </w:p>
    <w:p w:rsidR="00D862FF" w:rsidRPr="003D4AC3" w:rsidRDefault="00D862FF" w:rsidP="00D862FF">
      <w:pPr>
        <w:ind w:firstLine="709"/>
        <w:jc w:val="center"/>
        <w:rPr>
          <w:b/>
          <w:snapToGrid w:val="0"/>
          <w:spacing w:val="2"/>
          <w:sz w:val="28"/>
          <w:szCs w:val="28"/>
        </w:rPr>
      </w:pPr>
      <w:r w:rsidRPr="003D4AC3">
        <w:rPr>
          <w:b/>
          <w:snapToGrid w:val="0"/>
          <w:spacing w:val="2"/>
          <w:sz w:val="28"/>
          <w:szCs w:val="28"/>
        </w:rPr>
        <w:t>Vнб3пп = Vнб3пр.п * (VВРП п.п / VВРП пр.п ),</w:t>
      </w:r>
    </w:p>
    <w:p w:rsidR="00D862FF" w:rsidRPr="003D4AC3" w:rsidRDefault="00D862FF" w:rsidP="00D862FF">
      <w:pPr>
        <w:ind w:firstLine="709"/>
        <w:jc w:val="both"/>
        <w:rPr>
          <w:iCs/>
          <w:snapToGrid w:val="0"/>
          <w:sz w:val="28"/>
          <w:szCs w:val="28"/>
        </w:rPr>
      </w:pPr>
      <w:r w:rsidRPr="003D4AC3">
        <w:rPr>
          <w:iCs/>
          <w:snapToGrid w:val="0"/>
          <w:sz w:val="28"/>
          <w:szCs w:val="28"/>
        </w:rPr>
        <w:t>где</w:t>
      </w:r>
    </w:p>
    <w:p w:rsidR="00D862FF" w:rsidRPr="003D4AC3" w:rsidRDefault="00D862FF" w:rsidP="00D862FF">
      <w:pPr>
        <w:ind w:firstLine="709"/>
        <w:jc w:val="both"/>
        <w:rPr>
          <w:iCs/>
          <w:snapToGrid w:val="0"/>
          <w:sz w:val="28"/>
          <w:szCs w:val="28"/>
        </w:rPr>
      </w:pPr>
      <w:r w:rsidRPr="003D4AC3">
        <w:rPr>
          <w:b/>
          <w:i/>
          <w:iCs/>
          <w:snapToGrid w:val="0"/>
          <w:sz w:val="28"/>
          <w:szCs w:val="28"/>
          <w:lang w:val="en-US"/>
        </w:rPr>
        <w:t>V</w:t>
      </w:r>
      <w:r w:rsidRPr="003D4AC3">
        <w:rPr>
          <w:b/>
          <w:i/>
          <w:iCs/>
          <w:snapToGrid w:val="0"/>
          <w:sz w:val="28"/>
          <w:szCs w:val="28"/>
        </w:rPr>
        <w:t>нб3</w:t>
      </w:r>
      <w:r w:rsidRPr="003D4AC3">
        <w:rPr>
          <w:b/>
          <w:i/>
          <w:iCs/>
          <w:snapToGrid w:val="0"/>
          <w:sz w:val="28"/>
          <w:szCs w:val="28"/>
          <w:vertAlign w:val="subscript"/>
        </w:rPr>
        <w:t>пр.п</w:t>
      </w:r>
      <w:r w:rsidRPr="003D4AC3">
        <w:rPr>
          <w:iCs/>
          <w:snapToGrid w:val="0"/>
          <w:sz w:val="28"/>
          <w:szCs w:val="28"/>
        </w:rPr>
        <w:t xml:space="preserve"> – налоговая база предыдущего периода, тыс. рублей;</w:t>
      </w:r>
    </w:p>
    <w:p w:rsidR="00D862FF" w:rsidRPr="003D4AC3" w:rsidRDefault="00D862FF" w:rsidP="00D862FF">
      <w:pPr>
        <w:ind w:firstLine="709"/>
        <w:jc w:val="both"/>
        <w:rPr>
          <w:snapToGrid w:val="0"/>
          <w:sz w:val="28"/>
          <w:szCs w:val="28"/>
        </w:rPr>
      </w:pPr>
      <w:r w:rsidRPr="003D4AC3">
        <w:rPr>
          <w:b/>
          <w:i/>
          <w:snapToGrid w:val="0"/>
          <w:sz w:val="28"/>
          <w:szCs w:val="28"/>
          <w:lang w:val="en-US"/>
        </w:rPr>
        <w:t>V</w:t>
      </w:r>
      <w:r w:rsidRPr="003D4AC3">
        <w:rPr>
          <w:b/>
          <w:i/>
          <w:snapToGrid w:val="0"/>
          <w:sz w:val="28"/>
          <w:szCs w:val="28"/>
          <w:vertAlign w:val="subscript"/>
        </w:rPr>
        <w:t>ВРП</w:t>
      </w:r>
      <w:r w:rsidRPr="003D4AC3">
        <w:rPr>
          <w:b/>
          <w:snapToGrid w:val="0"/>
          <w:sz w:val="28"/>
          <w:szCs w:val="28"/>
          <w:vertAlign w:val="subscript"/>
        </w:rPr>
        <w:t xml:space="preserve"> пр.п</w:t>
      </w:r>
      <w:r w:rsidRPr="003D4AC3">
        <w:rPr>
          <w:snapToGrid w:val="0"/>
          <w:sz w:val="28"/>
          <w:szCs w:val="28"/>
        </w:rPr>
        <w:t xml:space="preserve"> – объ</w:t>
      </w:r>
      <w:r w:rsidRPr="003D4AC3">
        <w:rPr>
          <w:sz w:val="28"/>
          <w:szCs w:val="28"/>
        </w:rPr>
        <w:t>ё</w:t>
      </w:r>
      <w:r w:rsidRPr="003D4AC3">
        <w:rPr>
          <w:snapToGrid w:val="0"/>
          <w:sz w:val="28"/>
          <w:szCs w:val="28"/>
        </w:rPr>
        <w:t>м валового регионального продукта в предыдущем периоде, тыс. рублей;</w:t>
      </w:r>
    </w:p>
    <w:p w:rsidR="00D862FF" w:rsidRPr="003D4AC3" w:rsidRDefault="00D862FF" w:rsidP="00D862FF">
      <w:pPr>
        <w:ind w:firstLine="709"/>
        <w:jc w:val="both"/>
        <w:rPr>
          <w:snapToGrid w:val="0"/>
          <w:sz w:val="28"/>
          <w:szCs w:val="28"/>
        </w:rPr>
      </w:pPr>
      <w:r w:rsidRPr="003D4AC3">
        <w:rPr>
          <w:b/>
          <w:i/>
          <w:snapToGrid w:val="0"/>
          <w:sz w:val="28"/>
          <w:szCs w:val="28"/>
          <w:lang w:val="en-US"/>
        </w:rPr>
        <w:t>V</w:t>
      </w:r>
      <w:r w:rsidRPr="003D4AC3">
        <w:rPr>
          <w:b/>
          <w:i/>
          <w:snapToGrid w:val="0"/>
          <w:sz w:val="28"/>
          <w:szCs w:val="28"/>
          <w:vertAlign w:val="subscript"/>
        </w:rPr>
        <w:t>ВРП</w:t>
      </w:r>
      <w:r w:rsidRPr="003D4AC3">
        <w:rPr>
          <w:b/>
          <w:snapToGrid w:val="0"/>
          <w:sz w:val="28"/>
          <w:szCs w:val="28"/>
        </w:rPr>
        <w:t xml:space="preserve"> </w:t>
      </w:r>
      <w:r w:rsidRPr="003D4AC3">
        <w:rPr>
          <w:b/>
          <w:snapToGrid w:val="0"/>
          <w:sz w:val="28"/>
          <w:szCs w:val="28"/>
          <w:vertAlign w:val="subscript"/>
        </w:rPr>
        <w:t>п.п</w:t>
      </w:r>
      <w:r w:rsidRPr="003D4AC3">
        <w:rPr>
          <w:iCs/>
          <w:snapToGrid w:val="0"/>
          <w:sz w:val="28"/>
          <w:szCs w:val="28"/>
        </w:rPr>
        <w:t xml:space="preserve"> </w:t>
      </w:r>
      <w:r w:rsidRPr="003D4AC3">
        <w:rPr>
          <w:snapToGrid w:val="0"/>
          <w:sz w:val="28"/>
          <w:szCs w:val="28"/>
        </w:rPr>
        <w:t>– объ</w:t>
      </w:r>
      <w:r w:rsidRPr="003D4AC3">
        <w:rPr>
          <w:sz w:val="28"/>
          <w:szCs w:val="28"/>
        </w:rPr>
        <w:t>ё</w:t>
      </w:r>
      <w:r w:rsidRPr="003D4AC3">
        <w:rPr>
          <w:snapToGrid w:val="0"/>
          <w:sz w:val="28"/>
          <w:szCs w:val="28"/>
        </w:rPr>
        <w:t>м прогнозируемого валового регионального продукта, тыс. рублей.</w:t>
      </w:r>
    </w:p>
    <w:p w:rsidR="00D862FF" w:rsidRPr="003D4AC3" w:rsidRDefault="00D862FF" w:rsidP="00D862FF">
      <w:pPr>
        <w:ind w:firstLine="709"/>
        <w:jc w:val="both"/>
        <w:rPr>
          <w:iCs/>
          <w:snapToGrid w:val="0"/>
          <w:sz w:val="28"/>
          <w:szCs w:val="28"/>
        </w:rPr>
      </w:pPr>
      <w:r w:rsidRPr="003D4AC3">
        <w:rPr>
          <w:iCs/>
          <w:snapToGrid w:val="0"/>
          <w:sz w:val="28"/>
          <w:szCs w:val="28"/>
        </w:rPr>
        <w:t>Налоговая база предыдущего периода (</w:t>
      </w:r>
      <w:r w:rsidRPr="003D4AC3">
        <w:rPr>
          <w:i/>
          <w:iCs/>
          <w:snapToGrid w:val="0"/>
          <w:sz w:val="28"/>
          <w:szCs w:val="28"/>
          <w:lang w:val="en-US"/>
        </w:rPr>
        <w:t>V</w:t>
      </w:r>
      <w:r w:rsidRPr="003D4AC3">
        <w:rPr>
          <w:i/>
          <w:iCs/>
          <w:snapToGrid w:val="0"/>
          <w:sz w:val="28"/>
          <w:szCs w:val="28"/>
        </w:rPr>
        <w:t>нб3</w:t>
      </w:r>
      <w:r w:rsidRPr="003D4AC3">
        <w:rPr>
          <w:i/>
          <w:iCs/>
          <w:snapToGrid w:val="0"/>
          <w:sz w:val="28"/>
          <w:szCs w:val="28"/>
          <w:vertAlign w:val="subscript"/>
        </w:rPr>
        <w:t>пр.п</w:t>
      </w:r>
      <w:r w:rsidRPr="003D4AC3">
        <w:rPr>
          <w:iCs/>
          <w:snapToGrid w:val="0"/>
          <w:sz w:val="28"/>
          <w:szCs w:val="28"/>
        </w:rPr>
        <w:t>) рассчитывается на основе суммы налога, подлежащей к уплате по следующей формуле:</w:t>
      </w:r>
    </w:p>
    <w:p w:rsidR="00D862FF" w:rsidRPr="003D4AC3" w:rsidRDefault="00D862FF" w:rsidP="00D862FF">
      <w:pPr>
        <w:ind w:firstLine="709"/>
        <w:jc w:val="center"/>
        <w:rPr>
          <w:b/>
          <w:iCs/>
          <w:snapToGrid w:val="0"/>
          <w:sz w:val="28"/>
          <w:szCs w:val="28"/>
        </w:rPr>
      </w:pPr>
      <w:r w:rsidRPr="003D4AC3">
        <w:rPr>
          <w:b/>
          <w:i/>
          <w:iCs/>
          <w:snapToGrid w:val="0"/>
          <w:sz w:val="28"/>
          <w:szCs w:val="28"/>
          <w:lang w:val="en-US"/>
        </w:rPr>
        <w:t>V</w:t>
      </w:r>
      <w:r w:rsidRPr="003D4AC3">
        <w:rPr>
          <w:b/>
          <w:i/>
          <w:iCs/>
          <w:snapToGrid w:val="0"/>
          <w:sz w:val="28"/>
          <w:szCs w:val="28"/>
        </w:rPr>
        <w:t>нб3</w:t>
      </w:r>
      <w:r w:rsidRPr="003D4AC3">
        <w:rPr>
          <w:b/>
          <w:i/>
          <w:iCs/>
          <w:snapToGrid w:val="0"/>
          <w:sz w:val="28"/>
          <w:szCs w:val="28"/>
          <w:vertAlign w:val="subscript"/>
        </w:rPr>
        <w:t>пр.п</w:t>
      </w:r>
      <w:r w:rsidRPr="003D4AC3">
        <w:rPr>
          <w:b/>
          <w:iCs/>
          <w:snapToGrid w:val="0"/>
          <w:sz w:val="28"/>
          <w:szCs w:val="28"/>
        </w:rPr>
        <w:t xml:space="preserve"> = </w:t>
      </w:r>
      <w:r w:rsidRPr="003D4AC3">
        <w:rPr>
          <w:b/>
          <w:iCs/>
          <w:snapToGrid w:val="0"/>
          <w:sz w:val="28"/>
          <w:szCs w:val="28"/>
          <w:lang w:val="en-US"/>
        </w:rPr>
        <w:t>I</w:t>
      </w:r>
      <w:r w:rsidRPr="003D4AC3">
        <w:rPr>
          <w:b/>
          <w:iCs/>
          <w:snapToGrid w:val="0"/>
          <w:sz w:val="28"/>
          <w:szCs w:val="28"/>
        </w:rPr>
        <w:t xml:space="preserve">упл / </w:t>
      </w:r>
      <w:r w:rsidRPr="003D4AC3">
        <w:rPr>
          <w:b/>
          <w:iCs/>
          <w:snapToGrid w:val="0"/>
          <w:sz w:val="28"/>
          <w:szCs w:val="28"/>
          <w:lang w:val="en-US"/>
        </w:rPr>
        <w:t>S</w:t>
      </w:r>
      <w:r w:rsidRPr="003D4AC3">
        <w:rPr>
          <w:b/>
          <w:iCs/>
          <w:snapToGrid w:val="0"/>
          <w:sz w:val="28"/>
          <w:szCs w:val="28"/>
        </w:rPr>
        <w:t xml:space="preserve"> * 100</w:t>
      </w:r>
    </w:p>
    <w:p w:rsidR="00D862FF" w:rsidRPr="003D4AC3" w:rsidRDefault="00D862FF" w:rsidP="00D862FF">
      <w:pPr>
        <w:ind w:firstLine="709"/>
        <w:jc w:val="both"/>
        <w:rPr>
          <w:iCs/>
          <w:snapToGrid w:val="0"/>
          <w:sz w:val="28"/>
          <w:szCs w:val="28"/>
        </w:rPr>
      </w:pPr>
      <w:r w:rsidRPr="003D4AC3">
        <w:rPr>
          <w:b/>
          <w:iCs/>
          <w:snapToGrid w:val="0"/>
          <w:sz w:val="28"/>
          <w:szCs w:val="28"/>
          <w:lang w:val="en-US"/>
        </w:rPr>
        <w:t>I</w:t>
      </w:r>
      <w:r w:rsidRPr="003D4AC3">
        <w:rPr>
          <w:b/>
          <w:iCs/>
          <w:snapToGrid w:val="0"/>
          <w:sz w:val="28"/>
          <w:szCs w:val="28"/>
        </w:rPr>
        <w:t>упл</w:t>
      </w:r>
      <w:r w:rsidRPr="003D4AC3">
        <w:rPr>
          <w:iCs/>
          <w:snapToGrid w:val="0"/>
          <w:sz w:val="28"/>
          <w:szCs w:val="28"/>
        </w:rPr>
        <w:t xml:space="preserve"> – сумма налога, подлежащая к уплате в предыдущем периоде.</w:t>
      </w:r>
    </w:p>
    <w:p w:rsidR="00D862FF" w:rsidRPr="003D4AC3" w:rsidRDefault="00D862FF" w:rsidP="00D862FF">
      <w:pPr>
        <w:ind w:firstLine="709"/>
        <w:jc w:val="both"/>
        <w:rPr>
          <w:sz w:val="28"/>
          <w:szCs w:val="28"/>
        </w:rPr>
      </w:pPr>
      <w:r w:rsidRPr="003D4AC3">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а также нормативных правовых актов субъектов РФ, при формировании прогнозного объема поступлений учитываются в налогооблагаемой базе.</w:t>
      </w:r>
    </w:p>
    <w:p w:rsidR="00D862FF" w:rsidRPr="003D4AC3" w:rsidRDefault="00D862FF" w:rsidP="00D862FF">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D862FF" w:rsidRPr="003D4AC3" w:rsidRDefault="00D862FF" w:rsidP="00D862FF">
      <w:pPr>
        <w:ind w:firstLine="709"/>
        <w:jc w:val="both"/>
        <w:rPr>
          <w:snapToGrid w:val="0"/>
          <w:sz w:val="28"/>
          <w:szCs w:val="28"/>
        </w:rPr>
      </w:pPr>
      <w:r w:rsidRPr="003D4AC3">
        <w:rPr>
          <w:snapToGrid w:val="0"/>
          <w:sz w:val="28"/>
          <w:szCs w:val="28"/>
        </w:rPr>
        <w:t>Налог, взимаемый в связи с применением упрощенной системы налогообложения, зачисляется в местный бюджет муниципального образования и государственные внебюджетные фонды по нормативам, установленным в соответствии со статьями БК РФ.</w:t>
      </w:r>
    </w:p>
    <w:p w:rsidR="002E5AB9" w:rsidRPr="003D4AC3" w:rsidRDefault="002E5AB9" w:rsidP="00D862FF">
      <w:pPr>
        <w:ind w:firstLine="709"/>
        <w:jc w:val="both"/>
        <w:rPr>
          <w:snapToGrid w:val="0"/>
          <w:sz w:val="28"/>
          <w:szCs w:val="28"/>
        </w:rPr>
      </w:pPr>
    </w:p>
    <w:p w:rsidR="002E5AB9" w:rsidRPr="003D4AC3" w:rsidRDefault="002E5AB9" w:rsidP="002E5AB9">
      <w:pPr>
        <w:pStyle w:val="af2"/>
        <w:keepNext/>
        <w:numPr>
          <w:ilvl w:val="2"/>
          <w:numId w:val="30"/>
        </w:numPr>
        <w:jc w:val="center"/>
        <w:outlineLvl w:val="1"/>
        <w:rPr>
          <w:rFonts w:eastAsia="Calibri"/>
          <w:b/>
          <w:bCs/>
          <w:i/>
          <w:iCs/>
          <w:sz w:val="28"/>
          <w:szCs w:val="28"/>
        </w:rPr>
      </w:pPr>
      <w:r w:rsidRPr="003D4AC3">
        <w:rPr>
          <w:rFonts w:eastAsia="Calibri"/>
          <w:b/>
          <w:bCs/>
          <w:i/>
          <w:iCs/>
          <w:sz w:val="28"/>
          <w:szCs w:val="28"/>
        </w:rPr>
        <w:t xml:space="preserve">Единый налог на вмененный доход для отдельных </w:t>
      </w:r>
    </w:p>
    <w:p w:rsidR="002E5AB9" w:rsidRPr="003D4AC3" w:rsidRDefault="002E5AB9" w:rsidP="002E5AB9">
      <w:pPr>
        <w:keepNext/>
        <w:ind w:firstLine="709"/>
        <w:jc w:val="center"/>
        <w:outlineLvl w:val="1"/>
        <w:rPr>
          <w:rFonts w:eastAsia="Calibri"/>
          <w:b/>
          <w:bCs/>
          <w:iCs/>
          <w:sz w:val="28"/>
          <w:szCs w:val="28"/>
        </w:rPr>
      </w:pPr>
      <w:r w:rsidRPr="003D4AC3">
        <w:rPr>
          <w:rFonts w:eastAsia="Calibri"/>
          <w:b/>
          <w:bCs/>
          <w:i/>
          <w:iCs/>
          <w:sz w:val="28"/>
          <w:szCs w:val="28"/>
        </w:rPr>
        <w:t xml:space="preserve">видов деятельности </w:t>
      </w:r>
      <w:r w:rsidRPr="003D4AC3">
        <w:rPr>
          <w:rFonts w:eastAsia="Calibri"/>
          <w:b/>
          <w:bCs/>
          <w:i/>
          <w:iCs/>
          <w:sz w:val="28"/>
          <w:szCs w:val="28"/>
        </w:rPr>
        <w:br/>
      </w:r>
    </w:p>
    <w:p w:rsidR="002E5AB9" w:rsidRPr="003D4AC3" w:rsidRDefault="002E5AB9" w:rsidP="002E5AB9">
      <w:pPr>
        <w:ind w:firstLine="709"/>
        <w:jc w:val="both"/>
        <w:rPr>
          <w:rFonts w:eastAsia="Calibri"/>
          <w:sz w:val="28"/>
          <w:szCs w:val="28"/>
        </w:rPr>
      </w:pPr>
      <w:r w:rsidRPr="003D4AC3">
        <w:rPr>
          <w:rFonts w:eastAsia="Calibri"/>
          <w:sz w:val="28"/>
          <w:szCs w:val="28"/>
        </w:rPr>
        <w:t>Расчёт доходов в местный бюджет муниципального образования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2E5AB9" w:rsidRPr="003D4AC3" w:rsidRDefault="002E5AB9" w:rsidP="002E5AB9">
      <w:pPr>
        <w:ind w:firstLine="709"/>
        <w:jc w:val="both"/>
        <w:rPr>
          <w:rFonts w:eastAsia="Calibri"/>
          <w:sz w:val="28"/>
          <w:szCs w:val="28"/>
        </w:rPr>
      </w:pPr>
      <w:r w:rsidRPr="003D4AC3">
        <w:rPr>
          <w:rFonts w:eastAsia="Calibri"/>
          <w:sz w:val="28"/>
          <w:szCs w:val="28"/>
        </w:rPr>
        <w:t>Для расчета единого налога на вмененный доход для отдельных видов деятельности используются:</w:t>
      </w:r>
    </w:p>
    <w:p w:rsidR="002E5AB9" w:rsidRPr="003D4AC3" w:rsidRDefault="002E5AB9" w:rsidP="002E5AB9">
      <w:pPr>
        <w:ind w:firstLine="709"/>
        <w:jc w:val="both"/>
        <w:rPr>
          <w:rFonts w:eastAsia="Calibri"/>
          <w:sz w:val="28"/>
          <w:szCs w:val="28"/>
        </w:rPr>
      </w:pPr>
      <w:r w:rsidRPr="003D4AC3">
        <w:rPr>
          <w:rFonts w:eastAsia="Calibri"/>
          <w:sz w:val="28"/>
          <w:szCs w:val="28"/>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2E5AB9" w:rsidRPr="003D4AC3" w:rsidRDefault="002E5AB9" w:rsidP="002E5AB9">
      <w:pPr>
        <w:ind w:firstLine="709"/>
        <w:jc w:val="both"/>
        <w:rPr>
          <w:rFonts w:eastAsia="Calibri"/>
          <w:sz w:val="28"/>
          <w:szCs w:val="28"/>
        </w:rPr>
      </w:pPr>
      <w:r w:rsidRPr="003D4AC3">
        <w:rPr>
          <w:rFonts w:eastAsia="Calibri"/>
          <w:sz w:val="28"/>
          <w:szCs w:val="28"/>
        </w:rPr>
        <w:t xml:space="preserve">- динамика фактических поступлений по налогу согласно данным отчёта по форме № 1-НМ «Начисление и поступление налогов, сборов и </w:t>
      </w:r>
      <w:r w:rsidRPr="003D4AC3">
        <w:rPr>
          <w:rFonts w:eastAsia="Calibri"/>
          <w:sz w:val="28"/>
          <w:szCs w:val="28"/>
        </w:rPr>
        <w:lastRenderedPageBreak/>
        <w:t>иных обязательных платежей в консолидированный бюджет Российской Федерации»;</w:t>
      </w:r>
    </w:p>
    <w:p w:rsidR="002E5AB9" w:rsidRPr="003D4AC3" w:rsidRDefault="002E5AB9" w:rsidP="002E5AB9">
      <w:pPr>
        <w:ind w:firstLine="709"/>
        <w:jc w:val="both"/>
        <w:rPr>
          <w:rFonts w:eastAsia="Calibri"/>
          <w:sz w:val="28"/>
          <w:szCs w:val="28"/>
        </w:rPr>
      </w:pPr>
      <w:r w:rsidRPr="003D4AC3">
        <w:rPr>
          <w:rFonts w:eastAsia="Calibri"/>
          <w:sz w:val="28"/>
          <w:szCs w:val="28"/>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2E5AB9" w:rsidRPr="003D4AC3" w:rsidRDefault="002E5AB9" w:rsidP="002E5AB9">
      <w:pPr>
        <w:ind w:firstLine="709"/>
        <w:jc w:val="both"/>
        <w:rPr>
          <w:rFonts w:eastAsia="Calibri"/>
          <w:sz w:val="28"/>
          <w:szCs w:val="28"/>
        </w:rPr>
      </w:pPr>
      <w:r w:rsidRPr="003D4AC3">
        <w:rPr>
          <w:rFonts w:eastAsia="Calibri"/>
          <w:sz w:val="28"/>
          <w:szCs w:val="2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2E5AB9" w:rsidRPr="003D4AC3" w:rsidRDefault="002E5AB9" w:rsidP="002E5AB9">
      <w:pPr>
        <w:ind w:firstLine="709"/>
        <w:jc w:val="both"/>
        <w:rPr>
          <w:rFonts w:eastAsia="Calibri"/>
          <w:sz w:val="28"/>
          <w:szCs w:val="28"/>
        </w:rPr>
      </w:pPr>
      <w:r w:rsidRPr="003D4AC3">
        <w:rPr>
          <w:rFonts w:eastAsia="Calibri"/>
          <w:sz w:val="28"/>
          <w:szCs w:val="28"/>
        </w:rPr>
        <w:t>Прогнозный объём поступлений единого налога на вмененный доход (</w:t>
      </w:r>
      <w:r w:rsidRPr="003D4AC3">
        <w:rPr>
          <w:rFonts w:eastAsia="Calibri"/>
          <w:b/>
          <w:i/>
          <w:sz w:val="28"/>
          <w:szCs w:val="28"/>
        </w:rPr>
        <w:t>ЕНВД)</w:t>
      </w:r>
      <w:r w:rsidRPr="003D4AC3">
        <w:rPr>
          <w:rFonts w:eastAsia="Calibri"/>
          <w:sz w:val="28"/>
          <w:szCs w:val="28"/>
        </w:rPr>
        <w:t xml:space="preserve"> рассчитывается по следующей формуле.</w:t>
      </w:r>
    </w:p>
    <w:p w:rsidR="002E5AB9" w:rsidRPr="003D4AC3" w:rsidRDefault="002E5AB9" w:rsidP="002E5AB9">
      <w:pPr>
        <w:spacing w:before="120" w:after="120"/>
        <w:ind w:firstLine="709"/>
        <w:jc w:val="center"/>
        <w:rPr>
          <w:b/>
          <w:i/>
          <w:sz w:val="28"/>
          <w:szCs w:val="28"/>
        </w:rPr>
      </w:pPr>
      <w:r w:rsidRPr="003D4AC3">
        <w:rPr>
          <w:b/>
          <w:i/>
          <w:sz w:val="28"/>
          <w:szCs w:val="28"/>
        </w:rPr>
        <w:t>ЕНВД = ((B</w:t>
      </w:r>
      <w:r w:rsidRPr="003D4AC3">
        <w:rPr>
          <w:b/>
          <w:i/>
          <w:sz w:val="28"/>
          <w:szCs w:val="28"/>
          <w:vertAlign w:val="subscript"/>
        </w:rPr>
        <w:t>пп</w:t>
      </w:r>
      <w:r w:rsidRPr="003D4AC3">
        <w:rPr>
          <w:b/>
          <w:i/>
          <w:sz w:val="28"/>
          <w:szCs w:val="28"/>
        </w:rPr>
        <w:t xml:space="preserve"> * S / 100 – С </w:t>
      </w:r>
      <w:r w:rsidRPr="003D4AC3">
        <w:rPr>
          <w:b/>
          <w:i/>
          <w:sz w:val="28"/>
          <w:szCs w:val="28"/>
          <w:vertAlign w:val="subscript"/>
        </w:rPr>
        <w:t>стр.взн.</w:t>
      </w:r>
      <w:r w:rsidRPr="003D4AC3">
        <w:rPr>
          <w:b/>
          <w:i/>
          <w:sz w:val="28"/>
          <w:szCs w:val="28"/>
        </w:rPr>
        <w:t>) (+/-)F) *</w:t>
      </w:r>
      <w:r w:rsidRPr="003D4AC3">
        <w:rPr>
          <w:sz w:val="28"/>
          <w:szCs w:val="28"/>
        </w:rPr>
        <w:t xml:space="preserve"> </w:t>
      </w:r>
      <w:r w:rsidRPr="003D4AC3">
        <w:rPr>
          <w:b/>
          <w:i/>
          <w:snapToGrid w:val="0"/>
          <w:sz w:val="28"/>
          <w:szCs w:val="28"/>
          <w:lang w:val="en-US"/>
        </w:rPr>
        <w:t>K</w:t>
      </w:r>
      <w:r w:rsidRPr="003D4AC3">
        <w:rPr>
          <w:b/>
          <w:i/>
          <w:snapToGrid w:val="0"/>
          <w:sz w:val="28"/>
          <w:szCs w:val="28"/>
        </w:rPr>
        <w:t xml:space="preserve"> соб., </w:t>
      </w:r>
    </w:p>
    <w:p w:rsidR="002E5AB9" w:rsidRPr="003D4AC3" w:rsidRDefault="002E5AB9" w:rsidP="002E5AB9">
      <w:pPr>
        <w:ind w:firstLine="709"/>
        <w:jc w:val="both"/>
        <w:rPr>
          <w:rFonts w:eastAsia="Calibri"/>
          <w:sz w:val="28"/>
          <w:szCs w:val="28"/>
        </w:rPr>
      </w:pPr>
      <w:r w:rsidRPr="003D4AC3">
        <w:rPr>
          <w:rFonts w:eastAsia="Calibri"/>
          <w:sz w:val="28"/>
          <w:szCs w:val="28"/>
        </w:rPr>
        <w:t>где,</w:t>
      </w:r>
    </w:p>
    <w:p w:rsidR="002E5AB9" w:rsidRPr="003D4AC3" w:rsidRDefault="002E5AB9" w:rsidP="002E5AB9">
      <w:pPr>
        <w:ind w:firstLine="709"/>
        <w:jc w:val="both"/>
        <w:rPr>
          <w:iCs/>
          <w:snapToGrid w:val="0"/>
          <w:sz w:val="28"/>
          <w:szCs w:val="28"/>
        </w:rPr>
      </w:pPr>
      <w:r w:rsidRPr="003D4AC3">
        <w:rPr>
          <w:rFonts w:eastAsia="Calibri"/>
          <w:b/>
          <w:i/>
          <w:sz w:val="28"/>
          <w:szCs w:val="28"/>
        </w:rPr>
        <w:t>B</w:t>
      </w:r>
      <w:r w:rsidRPr="003D4AC3">
        <w:rPr>
          <w:rFonts w:eastAsia="Calibri"/>
          <w:b/>
          <w:i/>
          <w:sz w:val="28"/>
          <w:szCs w:val="28"/>
          <w:vertAlign w:val="subscript"/>
        </w:rPr>
        <w:t>пп</w:t>
      </w:r>
      <w:r w:rsidRPr="003D4AC3">
        <w:rPr>
          <w:iCs/>
          <w:snapToGrid w:val="0"/>
          <w:sz w:val="28"/>
          <w:szCs w:val="28"/>
        </w:rPr>
        <w:t xml:space="preserve"> – налоговая база прогнозируемого периода, тыс. рублей;</w:t>
      </w:r>
    </w:p>
    <w:p w:rsidR="002E5AB9" w:rsidRPr="003D4AC3" w:rsidRDefault="002E5AB9" w:rsidP="002E5AB9">
      <w:pPr>
        <w:ind w:firstLine="709"/>
        <w:jc w:val="both"/>
        <w:rPr>
          <w:iCs/>
          <w:snapToGrid w:val="0"/>
          <w:sz w:val="28"/>
          <w:szCs w:val="28"/>
        </w:rPr>
      </w:pPr>
      <w:r w:rsidRPr="003D4AC3">
        <w:rPr>
          <w:rFonts w:eastAsia="Calibri"/>
          <w:b/>
          <w:i/>
          <w:sz w:val="28"/>
          <w:szCs w:val="28"/>
        </w:rPr>
        <w:t xml:space="preserve">С </w:t>
      </w:r>
      <w:r w:rsidRPr="003D4AC3">
        <w:rPr>
          <w:rFonts w:eastAsia="Calibri"/>
          <w:b/>
          <w:i/>
          <w:sz w:val="28"/>
          <w:szCs w:val="28"/>
          <w:vertAlign w:val="subscript"/>
        </w:rPr>
        <w:t xml:space="preserve">стр.взн. </w:t>
      </w:r>
      <w:r w:rsidRPr="003D4AC3">
        <w:rPr>
          <w:iCs/>
          <w:snapToGrid w:val="0"/>
          <w:sz w:val="28"/>
          <w:szCs w:val="28"/>
        </w:rPr>
        <w:t>– прогнозируемый объем страховых взносов на ОПС и по временной нетрудоспособности, тыс. рублей;</w:t>
      </w:r>
    </w:p>
    <w:p w:rsidR="002E5AB9" w:rsidRPr="003D4AC3" w:rsidRDefault="002E5AB9" w:rsidP="002E5AB9">
      <w:pPr>
        <w:ind w:firstLine="709"/>
        <w:jc w:val="both"/>
        <w:rPr>
          <w:snapToGrid w:val="0"/>
          <w:sz w:val="28"/>
          <w:szCs w:val="28"/>
        </w:rPr>
      </w:pPr>
      <w:r w:rsidRPr="003D4AC3">
        <w:rPr>
          <w:b/>
          <w:i/>
          <w:snapToGrid w:val="0"/>
          <w:sz w:val="28"/>
          <w:szCs w:val="28"/>
        </w:rPr>
        <w:t>S</w:t>
      </w:r>
      <w:r w:rsidRPr="003D4AC3">
        <w:rPr>
          <w:snapToGrid w:val="0"/>
          <w:sz w:val="28"/>
          <w:szCs w:val="28"/>
        </w:rPr>
        <w:t xml:space="preserve"> – ставка налога, %;</w:t>
      </w:r>
    </w:p>
    <w:p w:rsidR="002E5AB9" w:rsidRPr="003D4AC3" w:rsidRDefault="002E5AB9" w:rsidP="002E5AB9">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равен 1, если расчетный уровень собираемости больше или равен 1; равен фактическому уровню собираемости, если собираемость меньше 1.</w:t>
      </w:r>
    </w:p>
    <w:p w:rsidR="002E5AB9" w:rsidRPr="003D4AC3" w:rsidRDefault="002E5AB9" w:rsidP="002E5AB9">
      <w:pPr>
        <w:ind w:firstLine="709"/>
        <w:jc w:val="both"/>
        <w:rPr>
          <w:snapToGrid w:val="0"/>
          <w:sz w:val="28"/>
          <w:szCs w:val="28"/>
        </w:rPr>
      </w:pPr>
      <w:r w:rsidRPr="003D4AC3">
        <w:rPr>
          <w:sz w:val="28"/>
          <w:szCs w:val="28"/>
        </w:rPr>
        <w:t xml:space="preserve"> </w:t>
      </w:r>
      <w:r w:rsidRPr="003D4AC3">
        <w:rPr>
          <w:snapToGrid w:val="0"/>
          <w:sz w:val="28"/>
          <w:szCs w:val="28"/>
        </w:rPr>
        <w:t xml:space="preserve">Расчетный уровень собираемости </w:t>
      </w:r>
      <w:r w:rsidRPr="003D4AC3">
        <w:rPr>
          <w:sz w:val="28"/>
          <w:szCs w:val="28"/>
        </w:rPr>
        <w:t xml:space="preserve">учитывает работу по погашению задолженности по налогу и </w:t>
      </w:r>
      <w:r w:rsidRPr="003D4AC3">
        <w:rPr>
          <w:snapToGrid w:val="0"/>
          <w:sz w:val="28"/>
          <w:szCs w:val="28"/>
        </w:rPr>
        <w:t xml:space="preserve">определяется по данным отчетов форм </w:t>
      </w:r>
      <w:r w:rsidRPr="003D4AC3">
        <w:rPr>
          <w:snapToGrid w:val="0"/>
          <w:sz w:val="28"/>
          <w:szCs w:val="28"/>
        </w:rPr>
        <w:br/>
        <w:t>1-НМ, 5-ЕНВД как частное от деления суммы поступившего налога на сумму начисленного налога.</w:t>
      </w:r>
    </w:p>
    <w:p w:rsidR="002E5AB9" w:rsidRPr="003D4AC3" w:rsidRDefault="002E5AB9" w:rsidP="002E5AB9">
      <w:pPr>
        <w:ind w:firstLine="709"/>
        <w:jc w:val="both"/>
        <w:rPr>
          <w:rFonts w:eastAsia="Calibri"/>
          <w:sz w:val="28"/>
          <w:szCs w:val="28"/>
        </w:rPr>
      </w:pPr>
      <w:r w:rsidRPr="003D4AC3">
        <w:rPr>
          <w:rFonts w:eastAsia="Calibri"/>
          <w:b/>
          <w:i/>
          <w:sz w:val="28"/>
          <w:szCs w:val="28"/>
        </w:rPr>
        <w:t xml:space="preserve">F </w:t>
      </w:r>
      <w:r w:rsidRPr="003D4AC3">
        <w:rPr>
          <w:rFonts w:eastAsia="Calibri"/>
          <w:i/>
          <w:sz w:val="28"/>
          <w:szCs w:val="28"/>
        </w:rPr>
        <w:t>–</w:t>
      </w:r>
      <w:r w:rsidRPr="003D4AC3">
        <w:rPr>
          <w:rFonts w:eastAsia="Calibri"/>
          <w:b/>
          <w:i/>
          <w:sz w:val="28"/>
          <w:szCs w:val="28"/>
        </w:rPr>
        <w:t xml:space="preserve"> </w:t>
      </w:r>
      <w:r w:rsidRPr="003D4AC3">
        <w:rPr>
          <w:rFonts w:eastAsia="Calibri"/>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2E5AB9" w:rsidRPr="003D4AC3" w:rsidRDefault="002E5AB9" w:rsidP="002E5AB9">
      <w:pPr>
        <w:ind w:firstLine="709"/>
        <w:jc w:val="both"/>
        <w:rPr>
          <w:iCs/>
          <w:snapToGrid w:val="0"/>
          <w:sz w:val="28"/>
          <w:szCs w:val="28"/>
        </w:rPr>
      </w:pPr>
      <w:r w:rsidRPr="003D4AC3">
        <w:rPr>
          <w:iCs/>
          <w:snapToGrid w:val="0"/>
          <w:sz w:val="28"/>
          <w:szCs w:val="28"/>
        </w:rPr>
        <w:t>Прогнозируемый объем налоговой базы по ЕНВД (</w:t>
      </w:r>
      <w:r w:rsidRPr="003D4AC3">
        <w:rPr>
          <w:rFonts w:eastAsia="Calibri"/>
          <w:b/>
          <w:i/>
          <w:sz w:val="28"/>
          <w:szCs w:val="28"/>
        </w:rPr>
        <w:t>B</w:t>
      </w:r>
      <w:r w:rsidRPr="003D4AC3">
        <w:rPr>
          <w:rFonts w:eastAsia="Calibri"/>
          <w:b/>
          <w:i/>
          <w:sz w:val="28"/>
          <w:szCs w:val="28"/>
          <w:vertAlign w:val="subscript"/>
        </w:rPr>
        <w:t>пп</w:t>
      </w:r>
      <w:r w:rsidRPr="003D4AC3">
        <w:rPr>
          <w:rFonts w:eastAsia="Calibri"/>
          <w:b/>
          <w:i/>
          <w:sz w:val="28"/>
          <w:szCs w:val="28"/>
        </w:rPr>
        <w:t>)</w:t>
      </w:r>
      <w:r w:rsidRPr="003D4AC3">
        <w:rPr>
          <w:iCs/>
          <w:snapToGrid w:val="0"/>
          <w:sz w:val="28"/>
          <w:szCs w:val="28"/>
        </w:rPr>
        <w:t xml:space="preserve"> рассчитывается на основе налоговой базы предыдущего периода исходя по следующей формуле:</w:t>
      </w:r>
    </w:p>
    <w:p w:rsidR="002E5AB9" w:rsidRPr="003D4AC3" w:rsidRDefault="002E5AB9" w:rsidP="002E5AB9">
      <w:pPr>
        <w:spacing w:before="120" w:after="120"/>
        <w:ind w:firstLine="709"/>
        <w:jc w:val="center"/>
        <w:rPr>
          <w:b/>
          <w:i/>
          <w:color w:val="0000FF"/>
          <w:sz w:val="28"/>
          <w:szCs w:val="28"/>
        </w:rPr>
      </w:pPr>
      <w:r w:rsidRPr="003D4AC3">
        <w:rPr>
          <w:b/>
          <w:i/>
          <w:sz w:val="28"/>
          <w:szCs w:val="28"/>
        </w:rPr>
        <w:t>B</w:t>
      </w:r>
      <w:r w:rsidRPr="003D4AC3">
        <w:rPr>
          <w:b/>
          <w:i/>
          <w:sz w:val="28"/>
          <w:szCs w:val="28"/>
          <w:vertAlign w:val="subscript"/>
        </w:rPr>
        <w:t>пп</w:t>
      </w:r>
      <w:r w:rsidRPr="003D4AC3">
        <w:rPr>
          <w:b/>
          <w:i/>
          <w:sz w:val="28"/>
          <w:szCs w:val="28"/>
        </w:rPr>
        <w:t xml:space="preserve"> = B </w:t>
      </w:r>
      <w:r w:rsidRPr="003D4AC3">
        <w:rPr>
          <w:b/>
          <w:i/>
          <w:sz w:val="28"/>
          <w:szCs w:val="28"/>
          <w:vertAlign w:val="subscript"/>
        </w:rPr>
        <w:t>пр.п.</w:t>
      </w:r>
      <w:r w:rsidRPr="003D4AC3">
        <w:rPr>
          <w:b/>
          <w:i/>
          <w:sz w:val="28"/>
          <w:szCs w:val="28"/>
        </w:rPr>
        <w:t xml:space="preserve"> / *К </w:t>
      </w:r>
      <w:r w:rsidRPr="003D4AC3">
        <w:rPr>
          <w:b/>
          <w:i/>
          <w:snapToGrid w:val="0"/>
          <w:sz w:val="28"/>
          <w:szCs w:val="28"/>
          <w:vertAlign w:val="subscript"/>
        </w:rPr>
        <w:t>сокращ.</w:t>
      </w:r>
    </w:p>
    <w:p w:rsidR="002E5AB9" w:rsidRPr="003D4AC3" w:rsidRDefault="002E5AB9" w:rsidP="002E5AB9">
      <w:pPr>
        <w:ind w:firstLine="709"/>
        <w:jc w:val="both"/>
        <w:rPr>
          <w:sz w:val="28"/>
          <w:szCs w:val="28"/>
        </w:rPr>
      </w:pPr>
      <w:r w:rsidRPr="003D4AC3">
        <w:rPr>
          <w:sz w:val="28"/>
          <w:szCs w:val="28"/>
        </w:rPr>
        <w:t>где,</w:t>
      </w:r>
    </w:p>
    <w:p w:rsidR="002E5AB9" w:rsidRPr="003D4AC3" w:rsidRDefault="002E5AB9" w:rsidP="002E5AB9">
      <w:pPr>
        <w:ind w:firstLine="709"/>
        <w:jc w:val="both"/>
        <w:rPr>
          <w:iCs/>
          <w:snapToGrid w:val="0"/>
          <w:sz w:val="28"/>
          <w:szCs w:val="28"/>
        </w:rPr>
      </w:pPr>
      <w:r w:rsidRPr="003D4AC3">
        <w:rPr>
          <w:b/>
          <w:i/>
          <w:sz w:val="28"/>
          <w:szCs w:val="28"/>
        </w:rPr>
        <w:t xml:space="preserve">B </w:t>
      </w:r>
      <w:r w:rsidRPr="003D4AC3">
        <w:rPr>
          <w:b/>
          <w:i/>
          <w:sz w:val="28"/>
          <w:szCs w:val="28"/>
          <w:vertAlign w:val="subscript"/>
        </w:rPr>
        <w:t>пр.п.</w:t>
      </w:r>
      <w:r w:rsidRPr="003D4AC3">
        <w:rPr>
          <w:iCs/>
          <w:snapToGrid w:val="0"/>
          <w:sz w:val="28"/>
          <w:szCs w:val="28"/>
          <w:vertAlign w:val="subscript"/>
        </w:rPr>
        <w:t xml:space="preserve"> </w:t>
      </w:r>
      <w:r w:rsidRPr="003D4AC3">
        <w:rPr>
          <w:iCs/>
          <w:snapToGrid w:val="0"/>
          <w:sz w:val="28"/>
          <w:szCs w:val="28"/>
        </w:rPr>
        <w:t>– налоговая база предыдущего периода, тыс. рублей;</w:t>
      </w:r>
    </w:p>
    <w:p w:rsidR="002E5AB9" w:rsidRPr="003D4AC3" w:rsidRDefault="002E5AB9" w:rsidP="002E5AB9">
      <w:pPr>
        <w:ind w:firstLine="709"/>
        <w:jc w:val="both"/>
        <w:rPr>
          <w:snapToGrid w:val="0"/>
          <w:sz w:val="28"/>
          <w:szCs w:val="28"/>
        </w:rPr>
      </w:pPr>
      <w:r w:rsidRPr="003D4AC3">
        <w:rPr>
          <w:b/>
          <w:i/>
          <w:sz w:val="28"/>
          <w:szCs w:val="28"/>
        </w:rPr>
        <w:t xml:space="preserve">К </w:t>
      </w:r>
      <w:r w:rsidRPr="003D4AC3">
        <w:rPr>
          <w:b/>
          <w:i/>
          <w:snapToGrid w:val="0"/>
          <w:sz w:val="28"/>
          <w:szCs w:val="28"/>
          <w:vertAlign w:val="subscript"/>
        </w:rPr>
        <w:t xml:space="preserve">сокращ. - </w:t>
      </w:r>
      <w:r w:rsidRPr="003D4AC3">
        <w:rPr>
          <w:snapToGrid w:val="0"/>
          <w:sz w:val="28"/>
          <w:szCs w:val="28"/>
        </w:rPr>
        <w:t>коэффициент, учитывающий постепенное сокращение применения налогового режима в связи с его отменой с 01.01.2021г.</w:t>
      </w:r>
    </w:p>
    <w:p w:rsidR="002E5AB9" w:rsidRPr="003D4AC3" w:rsidRDefault="002E5AB9" w:rsidP="002E5AB9">
      <w:pPr>
        <w:ind w:firstLine="709"/>
        <w:jc w:val="both"/>
        <w:rPr>
          <w:snapToGrid w:val="0"/>
          <w:sz w:val="28"/>
          <w:szCs w:val="28"/>
        </w:rPr>
      </w:pPr>
      <w:r w:rsidRPr="003D4AC3">
        <w:rPr>
          <w:snapToGrid w:val="0"/>
          <w:sz w:val="28"/>
          <w:szCs w:val="28"/>
        </w:rPr>
        <w:t>Прогнозируемый объем страховых взносов на ОПС и по временной нетрудоспособности (</w:t>
      </w:r>
      <w:r w:rsidRPr="003D4AC3">
        <w:rPr>
          <w:rFonts w:eastAsia="Calibri"/>
          <w:b/>
          <w:i/>
          <w:sz w:val="28"/>
          <w:szCs w:val="28"/>
        </w:rPr>
        <w:t xml:space="preserve">С </w:t>
      </w:r>
      <w:r w:rsidRPr="003D4AC3">
        <w:rPr>
          <w:rFonts w:eastAsia="Calibri"/>
          <w:b/>
          <w:i/>
          <w:sz w:val="28"/>
          <w:szCs w:val="28"/>
          <w:vertAlign w:val="subscript"/>
        </w:rPr>
        <w:t>стр.взн</w:t>
      </w:r>
      <w:r w:rsidRPr="003D4AC3">
        <w:rPr>
          <w:rFonts w:eastAsia="Calibri"/>
          <w:b/>
          <w:i/>
          <w:sz w:val="28"/>
          <w:szCs w:val="28"/>
        </w:rPr>
        <w:t>. )</w:t>
      </w:r>
      <w:r w:rsidRPr="003D4AC3">
        <w:rPr>
          <w:rFonts w:eastAsia="Calibri"/>
          <w:b/>
          <w:i/>
          <w:sz w:val="28"/>
          <w:szCs w:val="28"/>
          <w:vertAlign w:val="subscript"/>
        </w:rPr>
        <w:t xml:space="preserve">  </w:t>
      </w:r>
      <w:r w:rsidRPr="003D4AC3">
        <w:rPr>
          <w:snapToGrid w:val="0"/>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2E5AB9" w:rsidRPr="003D4AC3" w:rsidRDefault="002E5AB9" w:rsidP="002E5AB9">
      <w:pPr>
        <w:spacing w:before="120" w:after="120"/>
        <w:ind w:firstLine="709"/>
        <w:jc w:val="center"/>
        <w:rPr>
          <w:rFonts w:eastAsia="Calibri"/>
          <w:b/>
          <w:i/>
          <w:sz w:val="28"/>
          <w:szCs w:val="28"/>
        </w:rPr>
      </w:pPr>
      <w:r w:rsidRPr="003D4AC3">
        <w:rPr>
          <w:rFonts w:eastAsia="Calibri"/>
          <w:b/>
          <w:i/>
          <w:sz w:val="28"/>
          <w:szCs w:val="28"/>
        </w:rPr>
        <w:t xml:space="preserve">С </w:t>
      </w:r>
      <w:r w:rsidRPr="003D4AC3">
        <w:rPr>
          <w:rFonts w:eastAsia="Calibri"/>
          <w:b/>
          <w:i/>
          <w:sz w:val="28"/>
          <w:szCs w:val="28"/>
          <w:vertAlign w:val="subscript"/>
        </w:rPr>
        <w:t>стр.взн.</w:t>
      </w:r>
      <w:r w:rsidRPr="003D4AC3">
        <w:rPr>
          <w:rFonts w:eastAsia="Calibri"/>
          <w:b/>
          <w:i/>
          <w:sz w:val="28"/>
          <w:szCs w:val="28"/>
        </w:rPr>
        <w:t xml:space="preserve"> = (B </w:t>
      </w:r>
      <w:r w:rsidRPr="003D4AC3">
        <w:rPr>
          <w:rFonts w:eastAsia="Calibri"/>
          <w:b/>
          <w:i/>
          <w:sz w:val="28"/>
          <w:szCs w:val="28"/>
          <w:vertAlign w:val="subscript"/>
        </w:rPr>
        <w:t>пр.п.</w:t>
      </w:r>
      <w:r w:rsidRPr="003D4AC3">
        <w:rPr>
          <w:rFonts w:eastAsia="Calibri"/>
          <w:b/>
          <w:i/>
          <w:sz w:val="28"/>
          <w:szCs w:val="28"/>
        </w:rPr>
        <w:t xml:space="preserve">  * S / 100) * ( С </w:t>
      </w:r>
      <w:r w:rsidRPr="003D4AC3">
        <w:rPr>
          <w:rFonts w:eastAsia="Calibri"/>
          <w:b/>
          <w:i/>
          <w:sz w:val="28"/>
          <w:szCs w:val="28"/>
          <w:vertAlign w:val="subscript"/>
        </w:rPr>
        <w:t>стр.взн..пр.п</w:t>
      </w:r>
      <w:r w:rsidRPr="003D4AC3">
        <w:rPr>
          <w:rFonts w:eastAsia="Calibri"/>
          <w:b/>
          <w:i/>
          <w:sz w:val="28"/>
          <w:szCs w:val="28"/>
        </w:rPr>
        <w:t xml:space="preserve"> / I </w:t>
      </w:r>
      <w:r w:rsidRPr="003D4AC3">
        <w:rPr>
          <w:rFonts w:eastAsia="Calibri"/>
          <w:b/>
          <w:i/>
          <w:sz w:val="28"/>
          <w:szCs w:val="28"/>
          <w:vertAlign w:val="subscript"/>
        </w:rPr>
        <w:t>исч.пр.п</w:t>
      </w:r>
      <w:r w:rsidRPr="003D4AC3">
        <w:rPr>
          <w:rFonts w:eastAsia="Calibri"/>
          <w:b/>
          <w:i/>
          <w:sz w:val="28"/>
          <w:szCs w:val="28"/>
        </w:rPr>
        <w:t>),</w:t>
      </w:r>
    </w:p>
    <w:p w:rsidR="002E5AB9" w:rsidRPr="003D4AC3" w:rsidRDefault="002E5AB9" w:rsidP="002E5AB9">
      <w:pPr>
        <w:ind w:firstLine="709"/>
        <w:jc w:val="both"/>
        <w:rPr>
          <w:rFonts w:eastAsia="Calibri"/>
          <w:sz w:val="28"/>
          <w:szCs w:val="28"/>
        </w:rPr>
      </w:pPr>
      <w:r w:rsidRPr="003D4AC3">
        <w:rPr>
          <w:rFonts w:eastAsia="Calibri"/>
          <w:sz w:val="28"/>
          <w:szCs w:val="28"/>
        </w:rPr>
        <w:t>где,</w:t>
      </w:r>
    </w:p>
    <w:p w:rsidR="002E5AB9" w:rsidRPr="003D4AC3" w:rsidRDefault="002E5AB9" w:rsidP="002E5AB9">
      <w:pPr>
        <w:ind w:firstLine="709"/>
        <w:jc w:val="both"/>
        <w:rPr>
          <w:iCs/>
          <w:snapToGrid w:val="0"/>
          <w:sz w:val="28"/>
          <w:szCs w:val="28"/>
        </w:rPr>
      </w:pPr>
      <w:r w:rsidRPr="003D4AC3">
        <w:rPr>
          <w:rFonts w:eastAsia="Calibri"/>
          <w:b/>
          <w:i/>
          <w:sz w:val="28"/>
          <w:szCs w:val="28"/>
        </w:rPr>
        <w:t xml:space="preserve">B </w:t>
      </w:r>
      <w:r w:rsidRPr="003D4AC3">
        <w:rPr>
          <w:rFonts w:eastAsia="Calibri"/>
          <w:b/>
          <w:i/>
          <w:sz w:val="28"/>
          <w:szCs w:val="28"/>
          <w:vertAlign w:val="subscript"/>
        </w:rPr>
        <w:t>пр.п.</w:t>
      </w:r>
      <w:r w:rsidRPr="003D4AC3">
        <w:rPr>
          <w:iCs/>
          <w:snapToGrid w:val="0"/>
          <w:sz w:val="28"/>
          <w:szCs w:val="28"/>
          <w:vertAlign w:val="subscript"/>
        </w:rPr>
        <w:t xml:space="preserve"> </w:t>
      </w:r>
      <w:r w:rsidRPr="003D4AC3">
        <w:rPr>
          <w:iCs/>
          <w:snapToGrid w:val="0"/>
          <w:sz w:val="28"/>
          <w:szCs w:val="28"/>
        </w:rPr>
        <w:t>– налоговая база предыдущего периода, тыс. рублей;</w:t>
      </w:r>
    </w:p>
    <w:p w:rsidR="002E5AB9" w:rsidRPr="003D4AC3" w:rsidRDefault="002E5AB9" w:rsidP="002E5AB9">
      <w:pPr>
        <w:ind w:firstLine="709"/>
        <w:jc w:val="both"/>
        <w:rPr>
          <w:snapToGrid w:val="0"/>
          <w:sz w:val="28"/>
          <w:szCs w:val="28"/>
        </w:rPr>
      </w:pPr>
      <w:r w:rsidRPr="003D4AC3">
        <w:rPr>
          <w:b/>
          <w:i/>
          <w:snapToGrid w:val="0"/>
          <w:sz w:val="28"/>
          <w:szCs w:val="28"/>
        </w:rPr>
        <w:lastRenderedPageBreak/>
        <w:t>S</w:t>
      </w:r>
      <w:r w:rsidRPr="003D4AC3">
        <w:rPr>
          <w:snapToGrid w:val="0"/>
          <w:sz w:val="28"/>
          <w:szCs w:val="28"/>
        </w:rPr>
        <w:t xml:space="preserve"> – ставка налога, %;</w:t>
      </w:r>
    </w:p>
    <w:p w:rsidR="002E5AB9" w:rsidRPr="003D4AC3" w:rsidRDefault="002E5AB9" w:rsidP="002E5AB9">
      <w:pPr>
        <w:ind w:firstLine="709"/>
        <w:jc w:val="both"/>
        <w:rPr>
          <w:iCs/>
          <w:snapToGrid w:val="0"/>
          <w:sz w:val="28"/>
          <w:szCs w:val="28"/>
        </w:rPr>
      </w:pPr>
      <w:r w:rsidRPr="003D4AC3">
        <w:rPr>
          <w:rFonts w:eastAsia="Calibri"/>
          <w:b/>
          <w:i/>
          <w:sz w:val="28"/>
          <w:szCs w:val="28"/>
        </w:rPr>
        <w:t xml:space="preserve">С </w:t>
      </w:r>
      <w:r w:rsidRPr="003D4AC3">
        <w:rPr>
          <w:rFonts w:eastAsia="Calibri"/>
          <w:b/>
          <w:i/>
          <w:sz w:val="28"/>
          <w:szCs w:val="28"/>
          <w:vertAlign w:val="subscript"/>
        </w:rPr>
        <w:t>стр.взн..пр.п</w:t>
      </w:r>
      <w:r w:rsidRPr="003D4AC3">
        <w:rPr>
          <w:iCs/>
          <w:snapToGrid w:val="0"/>
          <w:sz w:val="28"/>
          <w:szCs w:val="28"/>
        </w:rPr>
        <w:t xml:space="preserve"> – сумма страховых взносов на ОПС и по временной нетрудоспособности за предыдущий период (отчет ф. 5-ЕНВД, раздел1, стр.020, гр.1 минус стр.030, гр.1), тыс. рублей;</w:t>
      </w:r>
    </w:p>
    <w:p w:rsidR="002E5AB9" w:rsidRPr="003D4AC3" w:rsidRDefault="002E5AB9" w:rsidP="002E5AB9">
      <w:pPr>
        <w:ind w:firstLine="709"/>
        <w:jc w:val="both"/>
        <w:rPr>
          <w:iCs/>
          <w:snapToGrid w:val="0"/>
          <w:sz w:val="28"/>
          <w:szCs w:val="28"/>
        </w:rPr>
      </w:pPr>
      <w:r w:rsidRPr="003D4AC3">
        <w:rPr>
          <w:rFonts w:eastAsia="Calibri"/>
          <w:b/>
          <w:i/>
          <w:sz w:val="28"/>
          <w:szCs w:val="28"/>
        </w:rPr>
        <w:t xml:space="preserve">I </w:t>
      </w:r>
      <w:r w:rsidRPr="003D4AC3">
        <w:rPr>
          <w:rFonts w:eastAsia="Calibri"/>
          <w:b/>
          <w:i/>
          <w:sz w:val="28"/>
          <w:szCs w:val="28"/>
          <w:vertAlign w:val="subscript"/>
        </w:rPr>
        <w:t>исч.пр.п</w:t>
      </w:r>
      <w:r w:rsidRPr="003D4AC3">
        <w:rPr>
          <w:iCs/>
          <w:snapToGrid w:val="0"/>
          <w:sz w:val="28"/>
          <w:szCs w:val="28"/>
          <w:vertAlign w:val="subscript"/>
        </w:rPr>
        <w:t xml:space="preserve"> </w:t>
      </w:r>
      <w:r w:rsidRPr="003D4AC3">
        <w:rPr>
          <w:iCs/>
          <w:snapToGrid w:val="0"/>
          <w:sz w:val="28"/>
          <w:szCs w:val="28"/>
        </w:rPr>
        <w:t>– сумма исчисленного налога за предыдущий период (отчет ф. 5-ЕНВД, раздел1, стр.020, гр.1), тыс. рублей.</w:t>
      </w:r>
    </w:p>
    <w:p w:rsidR="002E5AB9" w:rsidRPr="003D4AC3" w:rsidRDefault="002E5AB9" w:rsidP="002E5AB9">
      <w:pPr>
        <w:ind w:firstLine="709"/>
        <w:jc w:val="both"/>
        <w:rPr>
          <w:iCs/>
          <w:sz w:val="28"/>
          <w:szCs w:val="28"/>
        </w:rPr>
      </w:pPr>
      <w:r w:rsidRPr="003D4AC3">
        <w:rPr>
          <w:iCs/>
          <w:sz w:val="28"/>
          <w:szCs w:val="28"/>
        </w:rPr>
        <w:t>При оценке величины поступлений учитывается постепенное снижение темпов роста налогооблагаемой базы по единому налогу на вмененный доход для отдельных видов деятельности, а также тенденция к постепенному сокращению сферы применения данной системы налогообложения и планируемая е</w:t>
      </w:r>
      <w:r w:rsidRPr="003D4AC3">
        <w:rPr>
          <w:sz w:val="28"/>
          <w:szCs w:val="28"/>
        </w:rPr>
        <w:t>ё</w:t>
      </w:r>
      <w:r w:rsidRPr="003D4AC3">
        <w:rPr>
          <w:iCs/>
          <w:sz w:val="28"/>
          <w:szCs w:val="28"/>
        </w:rPr>
        <w:t xml:space="preserve"> отмена с 2021 года.</w:t>
      </w:r>
    </w:p>
    <w:p w:rsidR="002E5AB9" w:rsidRPr="003D4AC3" w:rsidRDefault="002E5AB9" w:rsidP="002E5AB9">
      <w:pPr>
        <w:ind w:firstLine="709"/>
        <w:jc w:val="both"/>
        <w:rPr>
          <w:rFonts w:eastAsia="Calibri"/>
          <w:sz w:val="28"/>
          <w:szCs w:val="28"/>
        </w:rPr>
      </w:pPr>
      <w:r w:rsidRPr="003D4AC3">
        <w:rPr>
          <w:rFonts w:eastAsia="Calibri"/>
          <w:sz w:val="28"/>
          <w:szCs w:val="28"/>
        </w:rPr>
        <w:t>Единый налог на вмененный доход для отдельных видов деятельности зачисляется в местный бюджет муниципального образования по нормативам, установленным в соответствии со статьями БК РФ, в размере 100 процентов.</w:t>
      </w:r>
    </w:p>
    <w:p w:rsidR="002E5AB9" w:rsidRPr="003D4AC3" w:rsidRDefault="002E5AB9" w:rsidP="002E5AB9">
      <w:pPr>
        <w:pStyle w:val="af2"/>
        <w:keepNext/>
        <w:numPr>
          <w:ilvl w:val="2"/>
          <w:numId w:val="30"/>
        </w:numPr>
        <w:spacing w:before="240" w:after="240"/>
        <w:jc w:val="center"/>
        <w:outlineLvl w:val="1"/>
        <w:rPr>
          <w:rFonts w:eastAsia="Calibri"/>
          <w:b/>
          <w:bCs/>
          <w:i/>
          <w:iCs/>
          <w:sz w:val="28"/>
          <w:szCs w:val="28"/>
        </w:rPr>
      </w:pPr>
      <w:bookmarkStart w:id="9" w:name="_Toc458779125"/>
      <w:bookmarkStart w:id="10" w:name="ЕСХН"/>
      <w:r w:rsidRPr="003D4AC3">
        <w:rPr>
          <w:rFonts w:eastAsia="Calibri"/>
          <w:b/>
          <w:bCs/>
          <w:i/>
          <w:iCs/>
          <w:sz w:val="28"/>
          <w:szCs w:val="28"/>
        </w:rPr>
        <w:t xml:space="preserve">Единый сельскохозяйственный налог </w:t>
      </w:r>
      <w:bookmarkEnd w:id="9"/>
    </w:p>
    <w:bookmarkEnd w:id="10"/>
    <w:p w:rsidR="00482CC8" w:rsidRPr="003D4AC3" w:rsidRDefault="002E5AB9" w:rsidP="002E5AB9">
      <w:pPr>
        <w:ind w:firstLine="851"/>
        <w:jc w:val="both"/>
        <w:rPr>
          <w:iCs/>
          <w:snapToGrid w:val="0"/>
          <w:sz w:val="28"/>
          <w:szCs w:val="28"/>
        </w:rPr>
      </w:pPr>
      <w:r w:rsidRPr="003D4AC3">
        <w:rPr>
          <w:iCs/>
          <w:snapToGrid w:val="0"/>
          <w:sz w:val="28"/>
          <w:szCs w:val="28"/>
        </w:rPr>
        <w:t>Расчет доходов в местный бюджет муниципального образования от уплаты единого сельскохозяйственного налога осуществляется в соответствии с действующим законодательством Российской Федерации</w:t>
      </w:r>
      <w:r w:rsidR="00482CC8" w:rsidRPr="003D4AC3">
        <w:rPr>
          <w:iCs/>
          <w:snapToGrid w:val="0"/>
          <w:sz w:val="28"/>
          <w:szCs w:val="28"/>
        </w:rPr>
        <w:t xml:space="preserve"> и Московской области </w:t>
      </w:r>
      <w:r w:rsidRPr="003D4AC3">
        <w:rPr>
          <w:iCs/>
          <w:snapToGrid w:val="0"/>
          <w:sz w:val="28"/>
          <w:szCs w:val="28"/>
        </w:rPr>
        <w:t xml:space="preserve"> о налогах и сборах.</w:t>
      </w:r>
    </w:p>
    <w:p w:rsidR="002E5AB9" w:rsidRPr="003D4AC3" w:rsidRDefault="00482CC8" w:rsidP="002E5AB9">
      <w:pPr>
        <w:ind w:firstLine="851"/>
        <w:jc w:val="both"/>
        <w:rPr>
          <w:snapToGrid w:val="0"/>
          <w:sz w:val="28"/>
          <w:szCs w:val="28"/>
        </w:rPr>
      </w:pPr>
      <w:r w:rsidRPr="003D4AC3">
        <w:rPr>
          <w:iCs/>
          <w:snapToGrid w:val="0"/>
          <w:sz w:val="28"/>
          <w:szCs w:val="28"/>
        </w:rPr>
        <w:t xml:space="preserve"> Законом Московской области от 27.08.2018 № 145/2018-ОЗ «Об установлении ставки единого сельскохозяйственного налога </w:t>
      </w:r>
      <w:r w:rsidR="00676DC2" w:rsidRPr="003D4AC3">
        <w:rPr>
          <w:iCs/>
          <w:snapToGrid w:val="0"/>
          <w:sz w:val="28"/>
          <w:szCs w:val="28"/>
        </w:rPr>
        <w:t>на территории Московской области» с 01.01.2019 по 31.12.2021 года установлена ставка единого сельскохозяйственного налога на территории Московской области в размере 0 процентов для всех категорий налогоплательщиков, указанных в статье 346.2 Налогового кодекса Российской Федерации.</w:t>
      </w:r>
      <w:r w:rsidR="002E5AB9" w:rsidRPr="003D4AC3">
        <w:rPr>
          <w:iCs/>
          <w:snapToGrid w:val="0"/>
          <w:sz w:val="28"/>
          <w:szCs w:val="28"/>
        </w:rPr>
        <w:t xml:space="preserve"> </w:t>
      </w:r>
    </w:p>
    <w:p w:rsidR="002E5AB9" w:rsidRPr="003D4AC3" w:rsidRDefault="003D5EAB" w:rsidP="002E5AB9">
      <w:pPr>
        <w:keepNext/>
        <w:spacing w:before="240" w:after="240"/>
        <w:ind w:firstLine="709"/>
        <w:jc w:val="center"/>
        <w:outlineLvl w:val="1"/>
        <w:rPr>
          <w:rFonts w:eastAsia="Calibri"/>
          <w:b/>
          <w:bCs/>
          <w:iCs/>
          <w:sz w:val="28"/>
          <w:szCs w:val="28"/>
        </w:rPr>
      </w:pPr>
      <w:bookmarkStart w:id="11" w:name="_Toc458779126"/>
      <w:bookmarkStart w:id="12" w:name="ПСН"/>
      <w:r w:rsidRPr="003D4AC3">
        <w:rPr>
          <w:rFonts w:eastAsia="Calibri"/>
          <w:b/>
          <w:bCs/>
          <w:iCs/>
          <w:sz w:val="28"/>
          <w:szCs w:val="28"/>
        </w:rPr>
        <w:t>1.1.6.</w:t>
      </w:r>
      <w:r w:rsidR="002E5AB9" w:rsidRPr="003D4AC3">
        <w:rPr>
          <w:rFonts w:eastAsia="Calibri"/>
          <w:b/>
          <w:bCs/>
          <w:iCs/>
          <w:sz w:val="28"/>
          <w:szCs w:val="28"/>
        </w:rPr>
        <w:t xml:space="preserve"> </w:t>
      </w:r>
      <w:r w:rsidR="002E5AB9" w:rsidRPr="003D4AC3">
        <w:rPr>
          <w:rFonts w:eastAsia="Calibri"/>
          <w:b/>
          <w:bCs/>
          <w:i/>
          <w:iCs/>
          <w:sz w:val="28"/>
          <w:szCs w:val="28"/>
        </w:rPr>
        <w:t>Налог, взимаемый в связи с применением патентной системы налогообложения</w:t>
      </w:r>
      <w:r w:rsidR="002E5AB9" w:rsidRPr="003D4AC3">
        <w:rPr>
          <w:rFonts w:eastAsia="Calibri"/>
          <w:b/>
          <w:bCs/>
          <w:iCs/>
          <w:sz w:val="28"/>
          <w:szCs w:val="28"/>
        </w:rPr>
        <w:t xml:space="preserve"> </w:t>
      </w:r>
      <w:bookmarkEnd w:id="11"/>
    </w:p>
    <w:bookmarkEnd w:id="12"/>
    <w:p w:rsidR="002E5AB9" w:rsidRPr="003D4AC3" w:rsidRDefault="002E5AB9" w:rsidP="002E5AB9">
      <w:pPr>
        <w:ind w:firstLine="709"/>
        <w:jc w:val="both"/>
        <w:rPr>
          <w:rFonts w:eastAsia="Calibri"/>
          <w:sz w:val="28"/>
          <w:szCs w:val="28"/>
        </w:rPr>
      </w:pPr>
      <w:r w:rsidRPr="003D4AC3">
        <w:rPr>
          <w:rFonts w:eastAsia="Calibri"/>
          <w:sz w:val="28"/>
          <w:szCs w:val="28"/>
        </w:rPr>
        <w:t xml:space="preserve">Расчёт доходов в </w:t>
      </w:r>
      <w:r w:rsidR="003D5EAB" w:rsidRPr="003D4AC3">
        <w:rPr>
          <w:rFonts w:eastAsia="Calibri"/>
          <w:sz w:val="28"/>
          <w:szCs w:val="28"/>
        </w:rPr>
        <w:t xml:space="preserve">бюджет городского округа </w:t>
      </w:r>
      <w:r w:rsidRPr="003D4AC3">
        <w:rPr>
          <w:rFonts w:eastAsia="Calibri"/>
          <w:sz w:val="28"/>
          <w:szCs w:val="28"/>
        </w:rPr>
        <w:t>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2E5AB9" w:rsidRPr="003D4AC3" w:rsidRDefault="002E5AB9" w:rsidP="002E5AB9">
      <w:pPr>
        <w:ind w:firstLine="709"/>
        <w:jc w:val="both"/>
        <w:rPr>
          <w:rFonts w:eastAsia="Calibri"/>
          <w:sz w:val="28"/>
          <w:szCs w:val="28"/>
        </w:rPr>
      </w:pPr>
      <w:r w:rsidRPr="003D4AC3">
        <w:rPr>
          <w:rFonts w:eastAsia="Calibri"/>
          <w:sz w:val="28"/>
          <w:szCs w:val="28"/>
        </w:rPr>
        <w:t xml:space="preserve">Для расчета  </w:t>
      </w:r>
      <w:r w:rsidRPr="003D4AC3">
        <w:rPr>
          <w:rFonts w:eastAsia="Calibri"/>
          <w:iCs/>
          <w:sz w:val="28"/>
          <w:szCs w:val="28"/>
        </w:rPr>
        <w:t xml:space="preserve">поступлений налога, взимаемого в связи с применением патентной системы налогообложения, </w:t>
      </w:r>
      <w:r w:rsidRPr="003D4AC3">
        <w:rPr>
          <w:rFonts w:eastAsia="Calibri"/>
          <w:sz w:val="28"/>
          <w:szCs w:val="28"/>
        </w:rPr>
        <w:t>используются:</w:t>
      </w:r>
    </w:p>
    <w:p w:rsidR="002E5AB9" w:rsidRPr="003D4AC3" w:rsidRDefault="002E5AB9" w:rsidP="002E5AB9">
      <w:pPr>
        <w:ind w:firstLine="709"/>
        <w:jc w:val="both"/>
        <w:rPr>
          <w:rFonts w:eastAsia="Calibri"/>
          <w:sz w:val="28"/>
          <w:szCs w:val="28"/>
        </w:rPr>
      </w:pPr>
      <w:r w:rsidRPr="003D4AC3">
        <w:rPr>
          <w:rFonts w:eastAsia="Calibri"/>
          <w:sz w:val="28"/>
          <w:szCs w:val="28"/>
        </w:rPr>
        <w:t>- показатели прогноза социально-экономического развития Московской области на очередной финансовый год и плановый период (ВВП), разрабатываемые Министерством экономики и финансов Московской области и утверждаемые Правительством Московской области;</w:t>
      </w:r>
    </w:p>
    <w:p w:rsidR="002E5AB9" w:rsidRPr="003D4AC3" w:rsidRDefault="002E5AB9" w:rsidP="002E5AB9">
      <w:pPr>
        <w:ind w:firstLine="709"/>
        <w:jc w:val="both"/>
        <w:rPr>
          <w:rFonts w:eastAsia="Calibri"/>
          <w:sz w:val="28"/>
          <w:szCs w:val="28"/>
        </w:rPr>
      </w:pPr>
      <w:r w:rsidRPr="003D4AC3">
        <w:rPr>
          <w:rFonts w:eastAsia="Calibri"/>
          <w:sz w:val="28"/>
          <w:szCs w:val="28"/>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2E5AB9" w:rsidRPr="003D4AC3" w:rsidRDefault="002E5AB9" w:rsidP="002E5AB9">
      <w:pPr>
        <w:ind w:firstLine="709"/>
        <w:jc w:val="both"/>
        <w:rPr>
          <w:rFonts w:eastAsia="Calibri"/>
          <w:sz w:val="28"/>
          <w:szCs w:val="28"/>
        </w:rPr>
      </w:pPr>
      <w:r w:rsidRPr="003D4AC3">
        <w:rPr>
          <w:rFonts w:eastAsia="Calibri"/>
          <w:sz w:val="28"/>
          <w:szCs w:val="28"/>
        </w:rPr>
        <w:lastRenderedPageBreak/>
        <w:t>- налоговые ставки, предусмотренные главой 26.5 «Патентная система налогообложения» НК РФ и др. источники.</w:t>
      </w:r>
    </w:p>
    <w:p w:rsidR="002E5AB9" w:rsidRPr="003D4AC3" w:rsidRDefault="002E5AB9" w:rsidP="002E5AB9">
      <w:pPr>
        <w:ind w:firstLine="709"/>
        <w:jc w:val="both"/>
        <w:rPr>
          <w:rFonts w:eastAsia="Calibri"/>
          <w:sz w:val="28"/>
          <w:szCs w:val="28"/>
        </w:rPr>
      </w:pPr>
      <w:r w:rsidRPr="003D4AC3">
        <w:rPr>
          <w:rFonts w:eastAsia="Calibri"/>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2E5AB9" w:rsidRPr="003D4AC3" w:rsidRDefault="002E5AB9" w:rsidP="002E5AB9">
      <w:pPr>
        <w:ind w:firstLine="709"/>
        <w:jc w:val="both"/>
        <w:rPr>
          <w:rFonts w:eastAsia="Calibri"/>
          <w:iCs/>
          <w:sz w:val="28"/>
          <w:szCs w:val="28"/>
        </w:rPr>
      </w:pPr>
      <w:r w:rsidRPr="003D4AC3">
        <w:rPr>
          <w:rFonts w:eastAsia="Calibri"/>
          <w:sz w:val="28"/>
          <w:szCs w:val="28"/>
        </w:rPr>
        <w:t>Прогнозный объём поступлений налога, взимаемого в связи с применением патентной системы налогообложения</w:t>
      </w:r>
      <w:r w:rsidRPr="003D4AC3">
        <w:rPr>
          <w:rFonts w:eastAsia="Calibri"/>
          <w:iCs/>
          <w:sz w:val="28"/>
          <w:szCs w:val="28"/>
        </w:rPr>
        <w:t xml:space="preserve"> (ПСН),  рассчитывается по следующей формуле:</w:t>
      </w:r>
    </w:p>
    <w:p w:rsidR="002E5AB9" w:rsidRPr="003D4AC3" w:rsidRDefault="002E5AB9" w:rsidP="002E5AB9">
      <w:pPr>
        <w:ind w:firstLine="709"/>
        <w:jc w:val="both"/>
        <w:rPr>
          <w:iCs/>
          <w:sz w:val="28"/>
          <w:szCs w:val="28"/>
          <w:lang w:val="en-US"/>
        </w:rPr>
      </w:pPr>
      <w:r w:rsidRPr="003D4AC3">
        <w:rPr>
          <w:b/>
          <w:sz w:val="28"/>
          <w:szCs w:val="28"/>
        </w:rPr>
        <w:t>ПСН</w:t>
      </w:r>
      <w:r w:rsidRPr="003D4AC3">
        <w:rPr>
          <w:b/>
          <w:sz w:val="28"/>
          <w:szCs w:val="28"/>
          <w:lang w:val="en-US"/>
        </w:rPr>
        <w:t xml:space="preserve"> = ((</w:t>
      </w:r>
      <w:r w:rsidRPr="003D4AC3">
        <w:rPr>
          <w:b/>
          <w:i/>
          <w:iCs/>
          <w:sz w:val="28"/>
          <w:szCs w:val="28"/>
          <w:lang w:val="en-US"/>
        </w:rPr>
        <w:t>V</w:t>
      </w:r>
      <w:r w:rsidRPr="003D4AC3">
        <w:rPr>
          <w:b/>
          <w:i/>
          <w:iCs/>
          <w:sz w:val="28"/>
          <w:szCs w:val="28"/>
        </w:rPr>
        <w:t>нб</w:t>
      </w:r>
      <w:r w:rsidRPr="003D4AC3">
        <w:rPr>
          <w:b/>
          <w:i/>
          <w:iCs/>
          <w:sz w:val="28"/>
          <w:szCs w:val="28"/>
          <w:vertAlign w:val="subscript"/>
        </w:rPr>
        <w:t>пп</w:t>
      </w:r>
      <w:r w:rsidRPr="003D4AC3">
        <w:rPr>
          <w:b/>
          <w:iCs/>
          <w:sz w:val="28"/>
          <w:szCs w:val="28"/>
          <w:lang w:val="en-US"/>
        </w:rPr>
        <w:t xml:space="preserve"> * </w:t>
      </w:r>
      <w:r w:rsidRPr="003D4AC3">
        <w:rPr>
          <w:b/>
          <w:i/>
          <w:sz w:val="28"/>
          <w:szCs w:val="28"/>
          <w:lang w:val="en-US"/>
        </w:rPr>
        <w:t>S</w:t>
      </w:r>
      <w:r w:rsidRPr="003D4AC3">
        <w:rPr>
          <w:b/>
          <w:iCs/>
          <w:sz w:val="28"/>
          <w:szCs w:val="28"/>
          <w:lang w:val="en-US"/>
        </w:rPr>
        <w:t xml:space="preserve"> / 100 ) (+/-)</w:t>
      </w:r>
      <w:r w:rsidRPr="003D4AC3">
        <w:rPr>
          <w:b/>
          <w:i/>
          <w:sz w:val="28"/>
          <w:szCs w:val="28"/>
          <w:lang w:val="en-US"/>
        </w:rPr>
        <w:t>F</w:t>
      </w:r>
      <w:r w:rsidRPr="003D4AC3">
        <w:rPr>
          <w:sz w:val="28"/>
          <w:szCs w:val="28"/>
          <w:lang w:val="en-US"/>
        </w:rPr>
        <w:t xml:space="preserve">) * </w:t>
      </w:r>
      <w:r w:rsidRPr="003D4AC3">
        <w:rPr>
          <w:b/>
          <w:i/>
          <w:sz w:val="28"/>
          <w:szCs w:val="28"/>
          <w:lang w:val="en-US"/>
        </w:rPr>
        <w:t>K соб.,</w:t>
      </w:r>
    </w:p>
    <w:p w:rsidR="002E5AB9" w:rsidRPr="003D4AC3" w:rsidRDefault="002E5AB9" w:rsidP="002E5AB9">
      <w:pPr>
        <w:ind w:firstLine="709"/>
        <w:jc w:val="both"/>
        <w:rPr>
          <w:rFonts w:eastAsia="Calibri"/>
          <w:sz w:val="28"/>
          <w:szCs w:val="28"/>
        </w:rPr>
      </w:pPr>
      <w:r w:rsidRPr="003D4AC3">
        <w:rPr>
          <w:rFonts w:eastAsia="Calibri"/>
          <w:iCs/>
          <w:sz w:val="28"/>
          <w:szCs w:val="28"/>
        </w:rPr>
        <w:t>где</w:t>
      </w:r>
    </w:p>
    <w:p w:rsidR="002E5AB9" w:rsidRPr="003D4AC3" w:rsidRDefault="002E5AB9" w:rsidP="002E5AB9">
      <w:pPr>
        <w:ind w:firstLine="709"/>
        <w:jc w:val="both"/>
        <w:rPr>
          <w:rFonts w:eastAsia="Calibri"/>
          <w:iCs/>
          <w:sz w:val="28"/>
          <w:szCs w:val="28"/>
        </w:rPr>
      </w:pPr>
      <w:r w:rsidRPr="003D4AC3">
        <w:rPr>
          <w:rFonts w:eastAsia="Calibri"/>
          <w:b/>
          <w:i/>
          <w:iCs/>
          <w:sz w:val="28"/>
          <w:szCs w:val="28"/>
          <w:lang w:val="en-US"/>
        </w:rPr>
        <w:t>V</w:t>
      </w:r>
      <w:r w:rsidRPr="003D4AC3">
        <w:rPr>
          <w:rFonts w:eastAsia="Calibri"/>
          <w:b/>
          <w:i/>
          <w:iCs/>
          <w:sz w:val="28"/>
          <w:szCs w:val="28"/>
        </w:rPr>
        <w:t>нб</w:t>
      </w:r>
      <w:r w:rsidRPr="003D4AC3">
        <w:rPr>
          <w:rFonts w:eastAsia="Calibri"/>
          <w:b/>
          <w:i/>
          <w:iCs/>
          <w:sz w:val="28"/>
          <w:szCs w:val="28"/>
          <w:vertAlign w:val="subscript"/>
        </w:rPr>
        <w:t>пп</w:t>
      </w:r>
      <w:r w:rsidRPr="003D4AC3">
        <w:rPr>
          <w:rFonts w:eastAsia="Calibri"/>
          <w:b/>
          <w:iCs/>
          <w:sz w:val="28"/>
          <w:szCs w:val="28"/>
        </w:rPr>
        <w:t xml:space="preserve"> </w:t>
      </w:r>
      <w:r w:rsidRPr="003D4AC3">
        <w:rPr>
          <w:rFonts w:eastAsia="Calibri"/>
          <w:iCs/>
          <w:sz w:val="28"/>
          <w:szCs w:val="28"/>
        </w:rPr>
        <w:t>– налоговая база прогнозируемого периода, тыс. рублей;</w:t>
      </w:r>
    </w:p>
    <w:p w:rsidR="002E5AB9" w:rsidRPr="003D4AC3" w:rsidRDefault="002E5AB9" w:rsidP="002E5AB9">
      <w:pPr>
        <w:ind w:firstLine="709"/>
        <w:jc w:val="both"/>
        <w:rPr>
          <w:rFonts w:eastAsia="Calibri"/>
          <w:sz w:val="28"/>
          <w:szCs w:val="28"/>
        </w:rPr>
      </w:pPr>
      <w:r w:rsidRPr="003D4AC3">
        <w:rPr>
          <w:rFonts w:eastAsia="Calibri"/>
          <w:b/>
          <w:i/>
          <w:sz w:val="28"/>
          <w:szCs w:val="28"/>
        </w:rPr>
        <w:t>S</w:t>
      </w:r>
      <w:r w:rsidRPr="003D4AC3">
        <w:rPr>
          <w:rFonts w:eastAsia="Calibri"/>
          <w:sz w:val="28"/>
          <w:szCs w:val="28"/>
        </w:rPr>
        <w:t xml:space="preserve"> – ставка налога, %;</w:t>
      </w:r>
    </w:p>
    <w:p w:rsidR="002E5AB9" w:rsidRPr="003D4AC3" w:rsidRDefault="002E5AB9" w:rsidP="002E5AB9">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равен 1, если расчетный уровень собираемости больше или равен 1; равен фактическому уровню собираемости, если собираемость меньше 1. </w:t>
      </w:r>
    </w:p>
    <w:p w:rsidR="002E5AB9" w:rsidRPr="003D4AC3" w:rsidRDefault="002E5AB9" w:rsidP="002E5AB9">
      <w:pPr>
        <w:ind w:firstLine="709"/>
        <w:jc w:val="both"/>
        <w:rPr>
          <w:sz w:val="28"/>
          <w:szCs w:val="28"/>
        </w:rPr>
      </w:pPr>
      <w:r w:rsidRPr="003D4AC3">
        <w:rPr>
          <w:sz w:val="28"/>
          <w:szCs w:val="28"/>
        </w:rPr>
        <w:t>Расчетный уровень собираемости учитывает работу по погашению задолженности по налогу и определяется согласно данным отчёта по форме № 1-НМ как частное от деления суммы поступившего налога на сумму начисленного налога.</w:t>
      </w:r>
    </w:p>
    <w:p w:rsidR="002E5AB9" w:rsidRPr="003D4AC3" w:rsidRDefault="002E5AB9" w:rsidP="002E5AB9">
      <w:pPr>
        <w:ind w:firstLine="709"/>
        <w:jc w:val="both"/>
        <w:rPr>
          <w:rFonts w:eastAsia="Calibri"/>
          <w:sz w:val="28"/>
          <w:szCs w:val="28"/>
        </w:rPr>
      </w:pPr>
      <w:r w:rsidRPr="003D4AC3">
        <w:rPr>
          <w:rFonts w:eastAsia="Calibri"/>
          <w:b/>
          <w:i/>
          <w:sz w:val="28"/>
          <w:szCs w:val="28"/>
        </w:rPr>
        <w:t xml:space="preserve">F </w:t>
      </w:r>
      <w:r w:rsidRPr="003D4AC3">
        <w:rPr>
          <w:rFonts w:eastAsia="Calibri"/>
          <w:i/>
          <w:sz w:val="28"/>
          <w:szCs w:val="28"/>
        </w:rPr>
        <w:t>–</w:t>
      </w:r>
      <w:r w:rsidRPr="003D4AC3">
        <w:rPr>
          <w:rFonts w:eastAsia="Calibri"/>
          <w:b/>
          <w:i/>
          <w:sz w:val="28"/>
          <w:szCs w:val="28"/>
        </w:rPr>
        <w:t xml:space="preserve"> </w:t>
      </w:r>
      <w:r w:rsidRPr="003D4AC3">
        <w:rPr>
          <w:rFonts w:eastAsia="Calibri"/>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2E5AB9" w:rsidRPr="003D4AC3" w:rsidRDefault="002E5AB9" w:rsidP="002E5AB9">
      <w:pPr>
        <w:ind w:firstLine="709"/>
        <w:jc w:val="both"/>
        <w:rPr>
          <w:rFonts w:eastAsia="Calibri"/>
          <w:iCs/>
          <w:sz w:val="28"/>
          <w:szCs w:val="28"/>
        </w:rPr>
      </w:pPr>
      <w:r w:rsidRPr="003D4AC3">
        <w:rPr>
          <w:rFonts w:eastAsia="Calibri"/>
          <w:iCs/>
          <w:sz w:val="28"/>
          <w:szCs w:val="28"/>
        </w:rPr>
        <w:t>Прогнозируемый объем налоговой базы по налогу, взимаемому в связи с применением патентной системы налогообложения</w:t>
      </w:r>
      <w:r w:rsidRPr="003D4AC3">
        <w:rPr>
          <w:rFonts w:eastAsia="Calibri"/>
          <w:i/>
          <w:iCs/>
          <w:sz w:val="28"/>
          <w:szCs w:val="28"/>
        </w:rPr>
        <w:t xml:space="preserve"> (</w:t>
      </w:r>
      <w:r w:rsidRPr="003D4AC3">
        <w:rPr>
          <w:rFonts w:eastAsia="Calibri"/>
          <w:i/>
          <w:iCs/>
          <w:sz w:val="28"/>
          <w:szCs w:val="28"/>
          <w:lang w:val="en-US"/>
        </w:rPr>
        <w:t>V</w:t>
      </w:r>
      <w:r w:rsidRPr="003D4AC3">
        <w:rPr>
          <w:rFonts w:eastAsia="Calibri"/>
          <w:i/>
          <w:iCs/>
          <w:sz w:val="28"/>
          <w:szCs w:val="28"/>
        </w:rPr>
        <w:t>нб</w:t>
      </w:r>
      <w:r w:rsidRPr="003D4AC3">
        <w:rPr>
          <w:rFonts w:eastAsia="Calibri"/>
          <w:i/>
          <w:iCs/>
          <w:sz w:val="28"/>
          <w:szCs w:val="28"/>
          <w:vertAlign w:val="subscript"/>
        </w:rPr>
        <w:t>пп</w:t>
      </w:r>
      <w:r w:rsidRPr="003D4AC3">
        <w:rPr>
          <w:rFonts w:eastAsia="Calibri"/>
          <w:iCs/>
          <w:sz w:val="28"/>
          <w:szCs w:val="28"/>
        </w:rPr>
        <w:t xml:space="preserve"> ), рассчитывается на основе налоговой базы предыдущего периода исходя из её доли в ВРП по следующей формуле:</w:t>
      </w:r>
    </w:p>
    <w:p w:rsidR="002E5AB9" w:rsidRPr="003D4AC3" w:rsidRDefault="002E5AB9" w:rsidP="002E5AB9">
      <w:pPr>
        <w:ind w:firstLine="709"/>
        <w:jc w:val="both"/>
        <w:rPr>
          <w:b/>
          <w:i/>
          <w:snapToGrid w:val="0"/>
          <w:color w:val="FF0000"/>
          <w:sz w:val="28"/>
          <w:szCs w:val="28"/>
        </w:rPr>
      </w:pPr>
      <w:r w:rsidRPr="003D4AC3">
        <w:rPr>
          <w:b/>
          <w:i/>
          <w:iCs/>
          <w:sz w:val="28"/>
          <w:szCs w:val="28"/>
          <w:lang w:val="en-US"/>
        </w:rPr>
        <w:t>V</w:t>
      </w:r>
      <w:r w:rsidRPr="003D4AC3">
        <w:rPr>
          <w:b/>
          <w:i/>
          <w:iCs/>
          <w:sz w:val="28"/>
          <w:szCs w:val="28"/>
        </w:rPr>
        <w:t>нб</w:t>
      </w:r>
      <w:r w:rsidRPr="003D4AC3">
        <w:rPr>
          <w:b/>
          <w:i/>
          <w:iCs/>
          <w:sz w:val="28"/>
          <w:szCs w:val="28"/>
          <w:vertAlign w:val="subscript"/>
        </w:rPr>
        <w:t>пп</w:t>
      </w:r>
      <w:r w:rsidRPr="003D4AC3">
        <w:rPr>
          <w:b/>
          <w:iCs/>
          <w:sz w:val="28"/>
          <w:szCs w:val="28"/>
        </w:rPr>
        <w:t xml:space="preserve"> = [ ПСН</w:t>
      </w:r>
      <w:r w:rsidRPr="003D4AC3">
        <w:rPr>
          <w:b/>
          <w:iCs/>
          <w:sz w:val="28"/>
          <w:szCs w:val="28"/>
          <w:vertAlign w:val="subscript"/>
        </w:rPr>
        <w:t xml:space="preserve">пр.п. </w:t>
      </w:r>
      <w:r w:rsidRPr="003D4AC3">
        <w:rPr>
          <w:b/>
          <w:iCs/>
          <w:sz w:val="28"/>
          <w:szCs w:val="28"/>
        </w:rPr>
        <w:t xml:space="preserve">/( </w:t>
      </w:r>
      <w:r w:rsidRPr="003D4AC3">
        <w:rPr>
          <w:b/>
          <w:i/>
          <w:sz w:val="28"/>
          <w:szCs w:val="28"/>
          <w:lang w:val="en-US"/>
        </w:rPr>
        <w:t>S</w:t>
      </w:r>
      <w:r w:rsidRPr="003D4AC3">
        <w:rPr>
          <w:b/>
          <w:iCs/>
          <w:sz w:val="28"/>
          <w:szCs w:val="28"/>
        </w:rPr>
        <w:t xml:space="preserve"> /100)</w:t>
      </w:r>
      <w:r w:rsidRPr="003D4AC3">
        <w:rPr>
          <w:b/>
          <w:i/>
          <w:snapToGrid w:val="0"/>
          <w:sz w:val="28"/>
          <w:szCs w:val="28"/>
        </w:rPr>
        <w:t xml:space="preserve"> </w:t>
      </w:r>
      <w:r w:rsidRPr="003D4AC3">
        <w:rPr>
          <w:b/>
          <w:snapToGrid w:val="0"/>
          <w:sz w:val="28"/>
          <w:szCs w:val="28"/>
        </w:rPr>
        <w:t>]</w:t>
      </w:r>
      <w:r w:rsidRPr="003D4AC3">
        <w:rPr>
          <w:b/>
          <w:iCs/>
          <w:sz w:val="28"/>
          <w:szCs w:val="28"/>
        </w:rPr>
        <w:t xml:space="preserve"> *</w:t>
      </w:r>
      <w:r w:rsidRPr="003D4AC3">
        <w:rPr>
          <w:iCs/>
          <w:sz w:val="28"/>
          <w:szCs w:val="28"/>
        </w:rPr>
        <w:t xml:space="preserve"> </w:t>
      </w:r>
      <w:r w:rsidRPr="003D4AC3">
        <w:rPr>
          <w:b/>
          <w:i/>
          <w:snapToGrid w:val="0"/>
          <w:sz w:val="28"/>
          <w:szCs w:val="28"/>
        </w:rPr>
        <w:t>V врп пр.п / V врп п.</w:t>
      </w:r>
      <w:r w:rsidRPr="003D4AC3">
        <w:rPr>
          <w:sz w:val="28"/>
          <w:szCs w:val="28"/>
        </w:rPr>
        <w:t xml:space="preserve"> </w:t>
      </w:r>
      <w:r w:rsidRPr="003D4AC3">
        <w:rPr>
          <w:b/>
          <w:i/>
          <w:snapToGrid w:val="0"/>
          <w:sz w:val="28"/>
          <w:szCs w:val="28"/>
        </w:rPr>
        <w:t>п.,</w:t>
      </w:r>
    </w:p>
    <w:p w:rsidR="002E5AB9" w:rsidRPr="003D4AC3" w:rsidRDefault="002E5AB9" w:rsidP="002E5AB9">
      <w:pPr>
        <w:ind w:firstLine="709"/>
        <w:jc w:val="both"/>
        <w:rPr>
          <w:rFonts w:eastAsia="Calibri"/>
          <w:iCs/>
          <w:sz w:val="28"/>
          <w:szCs w:val="28"/>
        </w:rPr>
      </w:pPr>
      <w:r w:rsidRPr="003D4AC3">
        <w:rPr>
          <w:rFonts w:eastAsia="Calibri"/>
          <w:iCs/>
          <w:sz w:val="28"/>
          <w:szCs w:val="28"/>
        </w:rPr>
        <w:t xml:space="preserve"> где</w:t>
      </w:r>
    </w:p>
    <w:p w:rsidR="002E5AB9" w:rsidRPr="003D4AC3" w:rsidRDefault="002E5AB9" w:rsidP="002E5AB9">
      <w:pPr>
        <w:ind w:firstLine="709"/>
        <w:jc w:val="both"/>
        <w:rPr>
          <w:rFonts w:eastAsia="Calibri"/>
          <w:iCs/>
          <w:sz w:val="28"/>
          <w:szCs w:val="28"/>
        </w:rPr>
      </w:pPr>
      <w:r w:rsidRPr="003D4AC3">
        <w:rPr>
          <w:rFonts w:eastAsia="Calibri"/>
          <w:b/>
          <w:iCs/>
          <w:sz w:val="28"/>
          <w:szCs w:val="28"/>
        </w:rPr>
        <w:t>ПСН</w:t>
      </w:r>
      <w:r w:rsidRPr="003D4AC3">
        <w:rPr>
          <w:rFonts w:eastAsia="Calibri"/>
          <w:b/>
          <w:iCs/>
          <w:sz w:val="28"/>
          <w:szCs w:val="28"/>
          <w:vertAlign w:val="subscript"/>
        </w:rPr>
        <w:t>пр.п.</w:t>
      </w:r>
      <w:r w:rsidRPr="003D4AC3">
        <w:rPr>
          <w:rFonts w:eastAsia="Calibri"/>
          <w:iCs/>
          <w:sz w:val="28"/>
          <w:szCs w:val="28"/>
          <w:vertAlign w:val="subscript"/>
        </w:rPr>
        <w:t xml:space="preserve"> </w:t>
      </w:r>
      <w:r w:rsidRPr="003D4AC3">
        <w:rPr>
          <w:rFonts w:eastAsia="Calibri"/>
          <w:iCs/>
          <w:sz w:val="28"/>
          <w:szCs w:val="28"/>
        </w:rPr>
        <w:t>– сумма исчисленного налога в предыдущем периоде, тыс. рублей;</w:t>
      </w:r>
    </w:p>
    <w:p w:rsidR="002E5AB9" w:rsidRPr="003D4AC3" w:rsidRDefault="002E5AB9" w:rsidP="002E5AB9">
      <w:pPr>
        <w:ind w:firstLine="709"/>
        <w:jc w:val="both"/>
        <w:rPr>
          <w:rFonts w:eastAsia="Calibri"/>
          <w:iCs/>
          <w:sz w:val="28"/>
          <w:szCs w:val="28"/>
        </w:rPr>
      </w:pPr>
      <w:r w:rsidRPr="003D4AC3">
        <w:rPr>
          <w:rFonts w:eastAsia="Calibri"/>
          <w:b/>
          <w:i/>
          <w:sz w:val="28"/>
          <w:szCs w:val="28"/>
        </w:rPr>
        <w:t>S</w:t>
      </w:r>
      <w:r w:rsidRPr="003D4AC3">
        <w:rPr>
          <w:rFonts w:eastAsia="Calibri"/>
          <w:iCs/>
          <w:sz w:val="28"/>
          <w:szCs w:val="28"/>
        </w:rPr>
        <w:t xml:space="preserve"> – ставка налога, %;</w:t>
      </w:r>
    </w:p>
    <w:p w:rsidR="002E5AB9" w:rsidRPr="003D4AC3" w:rsidRDefault="002E5AB9" w:rsidP="002E5AB9">
      <w:pPr>
        <w:ind w:firstLine="709"/>
        <w:jc w:val="both"/>
        <w:rPr>
          <w:iCs/>
          <w:snapToGrid w:val="0"/>
          <w:sz w:val="28"/>
          <w:szCs w:val="28"/>
        </w:rPr>
      </w:pPr>
      <w:r w:rsidRPr="003D4AC3">
        <w:rPr>
          <w:b/>
          <w:i/>
          <w:snapToGrid w:val="0"/>
          <w:sz w:val="28"/>
          <w:szCs w:val="28"/>
        </w:rPr>
        <w:t>V врп пр.п</w:t>
      </w:r>
      <w:r w:rsidRPr="003D4AC3">
        <w:rPr>
          <w:iCs/>
          <w:snapToGrid w:val="0"/>
          <w:sz w:val="28"/>
          <w:szCs w:val="28"/>
        </w:rPr>
        <w:t xml:space="preserve"> - объем валового регионального продукта в предыдущем периоде, тыс. рублей;</w:t>
      </w:r>
    </w:p>
    <w:p w:rsidR="002E5AB9" w:rsidRPr="003D4AC3" w:rsidRDefault="002E5AB9" w:rsidP="002E5AB9">
      <w:pPr>
        <w:ind w:firstLine="709"/>
        <w:jc w:val="both"/>
        <w:rPr>
          <w:iCs/>
          <w:snapToGrid w:val="0"/>
          <w:sz w:val="28"/>
          <w:szCs w:val="28"/>
        </w:rPr>
      </w:pPr>
      <w:r w:rsidRPr="003D4AC3">
        <w:rPr>
          <w:b/>
          <w:i/>
          <w:snapToGrid w:val="0"/>
          <w:sz w:val="28"/>
          <w:szCs w:val="28"/>
        </w:rPr>
        <w:t>V врп п.п</w:t>
      </w:r>
      <w:r w:rsidRPr="003D4AC3">
        <w:rPr>
          <w:iCs/>
          <w:snapToGrid w:val="0"/>
          <w:sz w:val="28"/>
          <w:szCs w:val="28"/>
        </w:rPr>
        <w:t xml:space="preserve"> -</w:t>
      </w:r>
      <w:r w:rsidRPr="003D4AC3">
        <w:rPr>
          <w:iCs/>
          <w:snapToGrid w:val="0"/>
          <w:color w:val="FF0000"/>
          <w:sz w:val="28"/>
          <w:szCs w:val="28"/>
        </w:rPr>
        <w:t xml:space="preserve"> </w:t>
      </w:r>
      <w:r w:rsidRPr="003D4AC3">
        <w:rPr>
          <w:iCs/>
          <w:snapToGrid w:val="0"/>
          <w:sz w:val="28"/>
          <w:szCs w:val="28"/>
        </w:rPr>
        <w:t>объем прогнозируемого валового регионального продукта, тыс. рублей.</w:t>
      </w:r>
    </w:p>
    <w:p w:rsidR="0054282A" w:rsidRPr="003D4AC3" w:rsidRDefault="002E5AB9" w:rsidP="0054282A">
      <w:pPr>
        <w:ind w:firstLine="709"/>
        <w:jc w:val="both"/>
        <w:rPr>
          <w:sz w:val="28"/>
          <w:szCs w:val="28"/>
        </w:rPr>
      </w:pPr>
      <w:bookmarkStart w:id="13" w:name="_Toc458779129"/>
      <w:r w:rsidRPr="003D4AC3">
        <w:rPr>
          <w:sz w:val="28"/>
          <w:szCs w:val="28"/>
        </w:rPr>
        <w:t>Налог, взимаемый в связи с применением патентной системы налогообложения, зачисляется в местный бюджет муниципального образования по нормативам, установленным в</w:t>
      </w:r>
      <w:r w:rsidR="003D5EAB" w:rsidRPr="003D4AC3">
        <w:rPr>
          <w:sz w:val="28"/>
          <w:szCs w:val="28"/>
        </w:rPr>
        <w:t xml:space="preserve"> соответствии со статьями БК РФ, в размере 100 процентов.</w:t>
      </w:r>
    </w:p>
    <w:p w:rsidR="0054282A" w:rsidRPr="003D4AC3" w:rsidRDefault="0054282A" w:rsidP="0054282A">
      <w:pPr>
        <w:ind w:firstLine="709"/>
        <w:jc w:val="both"/>
        <w:rPr>
          <w:sz w:val="28"/>
          <w:szCs w:val="28"/>
        </w:rPr>
      </w:pPr>
    </w:p>
    <w:p w:rsidR="002E5AB9" w:rsidRPr="003D4AC3" w:rsidRDefault="003D5EAB" w:rsidP="0054282A">
      <w:pPr>
        <w:ind w:firstLine="709"/>
        <w:jc w:val="center"/>
        <w:rPr>
          <w:b/>
          <w:bCs/>
          <w:sz w:val="28"/>
          <w:szCs w:val="28"/>
        </w:rPr>
      </w:pPr>
      <w:r w:rsidRPr="003D4AC3">
        <w:rPr>
          <w:b/>
          <w:bCs/>
          <w:sz w:val="28"/>
          <w:szCs w:val="28"/>
        </w:rPr>
        <w:t>1.</w:t>
      </w:r>
      <w:r w:rsidR="002E5AB9" w:rsidRPr="003D4AC3">
        <w:rPr>
          <w:b/>
          <w:bCs/>
          <w:sz w:val="28"/>
          <w:szCs w:val="28"/>
        </w:rPr>
        <w:t xml:space="preserve">7. </w:t>
      </w:r>
      <w:r w:rsidR="002E5AB9" w:rsidRPr="003D4AC3">
        <w:rPr>
          <w:b/>
          <w:bCs/>
          <w:i/>
          <w:sz w:val="28"/>
          <w:szCs w:val="28"/>
        </w:rPr>
        <w:t xml:space="preserve">Налог на имущество физических лиц </w:t>
      </w:r>
      <w:r w:rsidR="002E5AB9" w:rsidRPr="003D4AC3">
        <w:rPr>
          <w:b/>
          <w:bCs/>
          <w:i/>
          <w:sz w:val="28"/>
          <w:szCs w:val="28"/>
        </w:rPr>
        <w:br/>
      </w:r>
      <w:bookmarkEnd w:id="13"/>
    </w:p>
    <w:p w:rsidR="002E5AB9" w:rsidRPr="003D4AC3" w:rsidRDefault="002E5AB9" w:rsidP="002E5AB9">
      <w:pPr>
        <w:ind w:firstLine="709"/>
        <w:jc w:val="both"/>
        <w:rPr>
          <w:rFonts w:eastAsia="Calibri"/>
          <w:sz w:val="28"/>
          <w:szCs w:val="28"/>
        </w:rPr>
      </w:pPr>
      <w:r w:rsidRPr="003D4AC3">
        <w:rPr>
          <w:rFonts w:eastAsia="Calibri"/>
          <w:sz w:val="28"/>
          <w:szCs w:val="28"/>
        </w:rPr>
        <w:lastRenderedPageBreak/>
        <w:t xml:space="preserve">Расчёт доходов в местный бюджет </w:t>
      </w:r>
      <w:r w:rsidRPr="003D4AC3">
        <w:rPr>
          <w:snapToGrid w:val="0"/>
          <w:sz w:val="28"/>
          <w:szCs w:val="28"/>
        </w:rPr>
        <w:t>муниципального образования</w:t>
      </w:r>
      <w:r w:rsidRPr="003D4AC3">
        <w:rPr>
          <w:rFonts w:eastAsia="Calibri"/>
          <w:sz w:val="28"/>
          <w:szCs w:val="28"/>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2E5AB9" w:rsidRPr="003D4AC3" w:rsidRDefault="002E5AB9" w:rsidP="002E5AB9">
      <w:pPr>
        <w:ind w:firstLine="709"/>
        <w:jc w:val="both"/>
        <w:rPr>
          <w:rFonts w:eastAsia="Calibri"/>
          <w:sz w:val="28"/>
          <w:szCs w:val="28"/>
        </w:rPr>
      </w:pPr>
      <w:r w:rsidRPr="003D4AC3">
        <w:rPr>
          <w:rFonts w:eastAsia="Calibri"/>
          <w:sz w:val="28"/>
          <w:szCs w:val="28"/>
        </w:rPr>
        <w:t>Для расчёта налога на имущество физических лиц, используются:</w:t>
      </w:r>
    </w:p>
    <w:p w:rsidR="002E5AB9" w:rsidRPr="003D4AC3" w:rsidRDefault="002E5AB9" w:rsidP="002E5AB9">
      <w:pPr>
        <w:ind w:firstLine="709"/>
        <w:jc w:val="both"/>
        <w:rPr>
          <w:rFonts w:eastAsia="Calibri"/>
          <w:sz w:val="28"/>
          <w:szCs w:val="28"/>
        </w:rPr>
      </w:pPr>
      <w:r w:rsidRPr="003D4AC3">
        <w:rPr>
          <w:rFonts w:eastAsia="Calibri"/>
          <w:sz w:val="28"/>
          <w:szCs w:val="28"/>
        </w:rPr>
        <w:t>- динамика налоговой базы по налогу отчета по форме 5-МН «Отчет о налоговой базе и структуре начислений по местным налогам», сложившаяся за предыдущие периоды;</w:t>
      </w:r>
    </w:p>
    <w:p w:rsidR="002E5AB9" w:rsidRPr="003D4AC3" w:rsidRDefault="002E5AB9" w:rsidP="002E5AB9">
      <w:pPr>
        <w:ind w:firstLine="709"/>
        <w:jc w:val="both"/>
        <w:rPr>
          <w:rFonts w:eastAsia="Calibri"/>
          <w:sz w:val="28"/>
          <w:szCs w:val="28"/>
        </w:rPr>
      </w:pPr>
      <w:r w:rsidRPr="003D4AC3">
        <w:rPr>
          <w:rFonts w:eastAsia="Calibri"/>
          <w:sz w:val="28"/>
          <w:szCs w:val="28"/>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2E5AB9" w:rsidRPr="003D4AC3" w:rsidRDefault="002E5AB9" w:rsidP="002E5AB9">
      <w:pPr>
        <w:ind w:firstLine="709"/>
        <w:jc w:val="both"/>
        <w:rPr>
          <w:sz w:val="28"/>
          <w:szCs w:val="28"/>
        </w:rPr>
      </w:pPr>
      <w:r w:rsidRPr="003D4AC3">
        <w:rPr>
          <w:rFonts w:eastAsia="Calibri"/>
          <w:sz w:val="28"/>
          <w:szCs w:val="28"/>
        </w:rPr>
        <w:t xml:space="preserve">- налоговые ставки, льготы и преференции, предусмотренные главой 32 НК РФ «Налог на имущество физических лиц», </w:t>
      </w:r>
      <w:r w:rsidRPr="003D4AC3">
        <w:rPr>
          <w:sz w:val="28"/>
          <w:szCs w:val="28"/>
        </w:rPr>
        <w:t>нормативными правовыми актами представительных органов муниципальных образований и другими нормативными правовыми актами;</w:t>
      </w:r>
    </w:p>
    <w:p w:rsidR="002E5AB9" w:rsidRPr="003D4AC3" w:rsidRDefault="002E5AB9" w:rsidP="002E5AB9">
      <w:pPr>
        <w:ind w:firstLine="709"/>
        <w:jc w:val="both"/>
        <w:rPr>
          <w:sz w:val="28"/>
          <w:szCs w:val="28"/>
        </w:rPr>
      </w:pPr>
      <w:r w:rsidRPr="003D4AC3">
        <w:rPr>
          <w:sz w:val="28"/>
          <w:szCs w:val="28"/>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2E5AB9" w:rsidRPr="003D4AC3" w:rsidRDefault="002E5AB9" w:rsidP="002E5AB9">
      <w:pPr>
        <w:ind w:firstLine="709"/>
        <w:jc w:val="both"/>
        <w:rPr>
          <w:sz w:val="28"/>
          <w:szCs w:val="28"/>
        </w:rPr>
      </w:pPr>
      <w:r w:rsidRPr="003D4AC3">
        <w:rPr>
          <w:sz w:val="28"/>
          <w:szCs w:val="28"/>
        </w:rPr>
        <w:t>Расчёт прогнозного объёма поступлений налога на имущество физических лиц осуществляется по методу прямого расчёта, основанного на непосредственном использовании прогнозных значений показателей</w:t>
      </w:r>
      <w:r w:rsidRPr="003D4AC3">
        <w:rPr>
          <w:color w:val="0000FF"/>
          <w:sz w:val="28"/>
          <w:szCs w:val="28"/>
        </w:rPr>
        <w:t xml:space="preserve"> </w:t>
      </w:r>
      <w:r w:rsidRPr="003D4AC3">
        <w:rPr>
          <w:sz w:val="28"/>
          <w:szCs w:val="28"/>
        </w:rPr>
        <w:t>кадастровой стоимости налогооблагаемого имущества, уровней ставок и других показателей (налоговые льготы по налогу, уровень собираемости и др.).</w:t>
      </w:r>
    </w:p>
    <w:p w:rsidR="002E5AB9" w:rsidRPr="003D4AC3" w:rsidRDefault="002E5AB9" w:rsidP="002E5AB9">
      <w:pPr>
        <w:ind w:firstLine="709"/>
        <w:jc w:val="both"/>
        <w:rPr>
          <w:rFonts w:eastAsia="Calibri"/>
          <w:sz w:val="28"/>
          <w:szCs w:val="28"/>
        </w:rPr>
      </w:pPr>
      <w:r w:rsidRPr="003D4AC3">
        <w:rPr>
          <w:rFonts w:eastAsia="Calibri"/>
          <w:sz w:val="28"/>
          <w:szCs w:val="28"/>
        </w:rPr>
        <w:t>Прогнозируемый объем поступлений по налогу на имущество физических лиц (</w:t>
      </w:r>
      <w:r w:rsidRPr="003D4AC3">
        <w:rPr>
          <w:rFonts w:eastAsia="Calibri"/>
          <w:b/>
          <w:i/>
          <w:sz w:val="28"/>
          <w:szCs w:val="28"/>
        </w:rPr>
        <w:t xml:space="preserve">НИ </w:t>
      </w:r>
      <w:r w:rsidRPr="003D4AC3">
        <w:rPr>
          <w:rFonts w:eastAsia="Calibri"/>
          <w:b/>
          <w:i/>
          <w:sz w:val="28"/>
          <w:szCs w:val="28"/>
          <w:vertAlign w:val="subscript"/>
        </w:rPr>
        <w:t>ФЛ</w:t>
      </w:r>
      <w:r w:rsidRPr="003D4AC3">
        <w:rPr>
          <w:rFonts w:eastAsia="Calibri"/>
          <w:b/>
          <w:i/>
          <w:sz w:val="28"/>
          <w:szCs w:val="28"/>
        </w:rPr>
        <w:t xml:space="preserve">) </w:t>
      </w:r>
      <w:r w:rsidRPr="003D4AC3">
        <w:rPr>
          <w:rFonts w:eastAsia="Calibri"/>
          <w:sz w:val="28"/>
          <w:szCs w:val="28"/>
        </w:rPr>
        <w:t>рассчитывается по формуле:</w:t>
      </w:r>
    </w:p>
    <w:p w:rsidR="002E5AB9" w:rsidRPr="003D4AC3" w:rsidRDefault="002E5AB9" w:rsidP="002E5AB9">
      <w:pPr>
        <w:ind w:firstLine="709"/>
        <w:jc w:val="center"/>
        <w:rPr>
          <w:b/>
          <w:sz w:val="28"/>
          <w:szCs w:val="28"/>
        </w:rPr>
      </w:pPr>
      <w:r w:rsidRPr="003D4AC3">
        <w:rPr>
          <w:b/>
          <w:sz w:val="28"/>
          <w:szCs w:val="28"/>
        </w:rPr>
        <w:t xml:space="preserve">НИ </w:t>
      </w:r>
      <w:r w:rsidRPr="003D4AC3">
        <w:rPr>
          <w:b/>
          <w:i/>
          <w:sz w:val="28"/>
          <w:szCs w:val="28"/>
          <w:vertAlign w:val="subscript"/>
        </w:rPr>
        <w:t>ФЛ</w:t>
      </w:r>
      <w:r w:rsidRPr="003D4AC3">
        <w:rPr>
          <w:b/>
          <w:sz w:val="28"/>
          <w:szCs w:val="28"/>
        </w:rPr>
        <w:t xml:space="preserve"> = (КС </w:t>
      </w:r>
      <w:r w:rsidRPr="003D4AC3">
        <w:rPr>
          <w:b/>
          <w:i/>
          <w:sz w:val="28"/>
          <w:szCs w:val="28"/>
          <w:vertAlign w:val="subscript"/>
        </w:rPr>
        <w:t xml:space="preserve">НИФЛ </w:t>
      </w:r>
      <w:r w:rsidRPr="003D4AC3">
        <w:rPr>
          <w:b/>
          <w:sz w:val="28"/>
          <w:szCs w:val="28"/>
        </w:rPr>
        <w:t xml:space="preserve">× </w:t>
      </w:r>
      <w:r w:rsidRPr="003D4AC3">
        <w:rPr>
          <w:b/>
          <w:sz w:val="28"/>
          <w:szCs w:val="28"/>
          <w:lang w:val="en-US"/>
        </w:rPr>
        <w:t>S</w:t>
      </w:r>
      <w:r w:rsidRPr="003D4AC3">
        <w:rPr>
          <w:b/>
          <w:sz w:val="28"/>
          <w:szCs w:val="28"/>
        </w:rPr>
        <w:t xml:space="preserve"> </w:t>
      </w:r>
      <w:r w:rsidRPr="003D4AC3">
        <w:rPr>
          <w:b/>
          <w:i/>
          <w:sz w:val="28"/>
          <w:szCs w:val="28"/>
          <w:vertAlign w:val="subscript"/>
        </w:rPr>
        <w:t>расчет</w:t>
      </w:r>
      <w:r w:rsidRPr="003D4AC3">
        <w:rPr>
          <w:b/>
          <w:i/>
          <w:sz w:val="28"/>
          <w:szCs w:val="28"/>
        </w:rPr>
        <w:t xml:space="preserve"> / 100</w:t>
      </w:r>
      <w:r w:rsidRPr="003D4AC3">
        <w:rPr>
          <w:b/>
          <w:sz w:val="28"/>
          <w:szCs w:val="28"/>
        </w:rPr>
        <w:t xml:space="preserve"> </w:t>
      </w:r>
      <w:r w:rsidRPr="003D4AC3">
        <w:rPr>
          <w:b/>
          <w:i/>
          <w:color w:val="000000"/>
          <w:sz w:val="28"/>
          <w:szCs w:val="28"/>
        </w:rPr>
        <w:t>*К пер.периода)</w:t>
      </w:r>
      <w:r w:rsidRPr="003D4AC3">
        <w:rPr>
          <w:b/>
          <w:sz w:val="28"/>
          <w:szCs w:val="28"/>
        </w:rPr>
        <w:t xml:space="preserve"> (+/-) F)*</w:t>
      </w:r>
      <w:r w:rsidRPr="003D4AC3">
        <w:rPr>
          <w:b/>
          <w:i/>
          <w:snapToGrid w:val="0"/>
          <w:sz w:val="28"/>
          <w:szCs w:val="28"/>
        </w:rPr>
        <w:t xml:space="preserve"> </w:t>
      </w:r>
      <w:r w:rsidRPr="003D4AC3">
        <w:rPr>
          <w:b/>
          <w:i/>
          <w:snapToGrid w:val="0"/>
          <w:sz w:val="28"/>
          <w:szCs w:val="28"/>
          <w:lang w:val="en-US"/>
        </w:rPr>
        <w:t>K</w:t>
      </w:r>
      <w:r w:rsidRPr="003D4AC3">
        <w:rPr>
          <w:b/>
          <w:i/>
          <w:snapToGrid w:val="0"/>
          <w:sz w:val="28"/>
          <w:szCs w:val="28"/>
        </w:rPr>
        <w:t xml:space="preserve"> соб.,</w:t>
      </w:r>
    </w:p>
    <w:p w:rsidR="002E5AB9" w:rsidRPr="003D4AC3" w:rsidRDefault="002E5AB9" w:rsidP="002E5AB9">
      <w:pPr>
        <w:ind w:firstLine="709"/>
        <w:jc w:val="both"/>
        <w:rPr>
          <w:rFonts w:eastAsia="Calibri"/>
          <w:sz w:val="28"/>
          <w:szCs w:val="28"/>
        </w:rPr>
      </w:pPr>
      <w:r w:rsidRPr="003D4AC3">
        <w:rPr>
          <w:rFonts w:eastAsia="Calibri"/>
          <w:sz w:val="28"/>
          <w:szCs w:val="28"/>
        </w:rPr>
        <w:t>где,</w:t>
      </w:r>
    </w:p>
    <w:p w:rsidR="002E5AB9" w:rsidRPr="003D4AC3" w:rsidRDefault="002E5AB9" w:rsidP="002E5AB9">
      <w:pPr>
        <w:ind w:firstLine="709"/>
        <w:jc w:val="both"/>
        <w:rPr>
          <w:sz w:val="28"/>
          <w:szCs w:val="28"/>
        </w:rPr>
      </w:pPr>
      <w:r w:rsidRPr="003D4AC3">
        <w:rPr>
          <w:b/>
          <w:sz w:val="28"/>
          <w:szCs w:val="28"/>
        </w:rPr>
        <w:t xml:space="preserve">КС </w:t>
      </w:r>
      <w:r w:rsidRPr="003D4AC3">
        <w:rPr>
          <w:b/>
          <w:i/>
          <w:sz w:val="28"/>
          <w:szCs w:val="28"/>
          <w:vertAlign w:val="subscript"/>
        </w:rPr>
        <w:t xml:space="preserve">НИФЛ </w:t>
      </w:r>
      <w:r w:rsidRPr="003D4AC3">
        <w:rPr>
          <w:sz w:val="28"/>
          <w:szCs w:val="28"/>
        </w:rPr>
        <w:t>- общая кадастровая стоимость объектов налогообложения, по которым предъявлен налог к уплате, за предыдущий период, тыс. рублей;</w:t>
      </w:r>
    </w:p>
    <w:p w:rsidR="002E5AB9" w:rsidRPr="003D4AC3" w:rsidRDefault="002E5AB9" w:rsidP="002E5AB9">
      <w:pPr>
        <w:ind w:firstLine="709"/>
        <w:jc w:val="both"/>
        <w:rPr>
          <w:sz w:val="28"/>
          <w:szCs w:val="28"/>
        </w:rPr>
      </w:pPr>
      <w:r w:rsidRPr="003D4AC3">
        <w:rPr>
          <w:b/>
          <w:sz w:val="28"/>
          <w:szCs w:val="28"/>
          <w:lang w:val="en-US"/>
        </w:rPr>
        <w:t>S</w:t>
      </w:r>
      <w:r w:rsidRPr="003D4AC3">
        <w:rPr>
          <w:b/>
          <w:sz w:val="28"/>
          <w:szCs w:val="28"/>
        </w:rPr>
        <w:t xml:space="preserve"> </w:t>
      </w:r>
      <w:r w:rsidRPr="003D4AC3">
        <w:rPr>
          <w:b/>
          <w:i/>
          <w:sz w:val="28"/>
          <w:szCs w:val="28"/>
          <w:vertAlign w:val="subscript"/>
        </w:rPr>
        <w:t>расчет</w:t>
      </w:r>
      <w:r w:rsidRPr="003D4AC3">
        <w:rPr>
          <w:i/>
          <w:sz w:val="28"/>
          <w:szCs w:val="28"/>
        </w:rPr>
        <w:t xml:space="preserve"> </w:t>
      </w:r>
      <w:r w:rsidRPr="003D4AC3">
        <w:rPr>
          <w:sz w:val="28"/>
          <w:szCs w:val="28"/>
        </w:rPr>
        <w:t>– расчетная ставка налога, сложившаяся за предыдущие периоды, %.</w:t>
      </w:r>
    </w:p>
    <w:p w:rsidR="002E5AB9" w:rsidRPr="003D4AC3" w:rsidRDefault="002E5AB9" w:rsidP="002E5AB9">
      <w:pPr>
        <w:ind w:firstLine="709"/>
        <w:jc w:val="both"/>
        <w:rPr>
          <w:sz w:val="28"/>
          <w:szCs w:val="28"/>
        </w:rPr>
      </w:pPr>
      <w:r w:rsidRPr="003D4AC3">
        <w:rPr>
          <w:sz w:val="28"/>
          <w:szCs w:val="28"/>
        </w:rPr>
        <w:t>Расчетная ставка налога определяется как частное от деления суммы налога, подлежащего уплате, на кадастровую стоимость имущества (согласно данным отчета по форме 5-МН).</w:t>
      </w:r>
    </w:p>
    <w:p w:rsidR="002E5AB9" w:rsidRPr="003D4AC3" w:rsidRDefault="002E5AB9" w:rsidP="002E5AB9">
      <w:pPr>
        <w:ind w:firstLine="709"/>
        <w:jc w:val="both"/>
        <w:rPr>
          <w:sz w:val="28"/>
          <w:szCs w:val="28"/>
        </w:rPr>
      </w:pPr>
      <w:r w:rsidRPr="003D4AC3">
        <w:rPr>
          <w:b/>
          <w:i/>
          <w:sz w:val="28"/>
          <w:szCs w:val="28"/>
        </w:rPr>
        <w:t>К пер. периода</w:t>
      </w:r>
      <w:r w:rsidRPr="003D4AC3">
        <w:rPr>
          <w:sz w:val="28"/>
          <w:szCs w:val="28"/>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2E5AB9" w:rsidRPr="003D4AC3" w:rsidRDefault="002E5AB9" w:rsidP="002E5AB9">
      <w:pPr>
        <w:ind w:firstLine="709"/>
        <w:jc w:val="both"/>
        <w:rPr>
          <w:sz w:val="28"/>
          <w:szCs w:val="28"/>
        </w:rPr>
      </w:pPr>
      <w:r w:rsidRPr="003D4AC3">
        <w:rPr>
          <w:sz w:val="28"/>
          <w:szCs w:val="28"/>
        </w:rPr>
        <w:t>Коэффициент переходного периода, с учетом которого прогнозируемая сумма налога не должна превышать сумму налога, исчисленную исходя из кадастровой стоимости за предыдущий период с учетом коэффициента 1,1.</w:t>
      </w:r>
    </w:p>
    <w:p w:rsidR="002E5AB9" w:rsidRPr="003D4AC3" w:rsidRDefault="002E5AB9" w:rsidP="002E5AB9">
      <w:pPr>
        <w:ind w:firstLine="709"/>
        <w:jc w:val="both"/>
        <w:rPr>
          <w:sz w:val="28"/>
          <w:szCs w:val="28"/>
        </w:rPr>
      </w:pPr>
      <w:r w:rsidRPr="003D4AC3">
        <w:rPr>
          <w:b/>
          <w:i/>
          <w:snapToGrid w:val="0"/>
          <w:sz w:val="28"/>
          <w:szCs w:val="28"/>
          <w:lang w:val="en-US"/>
        </w:rPr>
        <w:t>K</w:t>
      </w:r>
      <w:r w:rsidRPr="003D4AC3">
        <w:rPr>
          <w:b/>
          <w:i/>
          <w:snapToGrid w:val="0"/>
          <w:sz w:val="28"/>
          <w:szCs w:val="28"/>
        </w:rPr>
        <w:t xml:space="preserve"> соб.</w:t>
      </w:r>
      <w:r w:rsidRPr="003D4AC3">
        <w:rPr>
          <w:sz w:val="28"/>
          <w:szCs w:val="28"/>
        </w:rPr>
        <w:t xml:space="preserve"> – равен 1, если расчетный уровень собираемости больше или равен 1; равен фактическому уровню собираемости, если собираемость меньше 1. </w:t>
      </w:r>
    </w:p>
    <w:p w:rsidR="002E5AB9" w:rsidRPr="003D4AC3" w:rsidRDefault="002E5AB9" w:rsidP="002E5AB9">
      <w:pPr>
        <w:ind w:firstLine="709"/>
        <w:jc w:val="both"/>
        <w:rPr>
          <w:sz w:val="28"/>
          <w:szCs w:val="28"/>
        </w:rPr>
      </w:pPr>
      <w:r w:rsidRPr="003D4AC3">
        <w:rPr>
          <w:sz w:val="28"/>
          <w:szCs w:val="28"/>
        </w:rPr>
        <w:lastRenderedPageBreak/>
        <w:t>Расчетный уровень собираемости учитывает работу по погашению задолженности по налогу и определяется согласно данным отчёта по форме № 1-НМ как частное от деления суммы поступившего налога на сумму начисленного налога.</w:t>
      </w:r>
    </w:p>
    <w:p w:rsidR="002E5AB9" w:rsidRPr="003D4AC3" w:rsidRDefault="002E5AB9" w:rsidP="002E5AB9">
      <w:pPr>
        <w:ind w:firstLine="709"/>
        <w:jc w:val="both"/>
        <w:rPr>
          <w:rFonts w:eastAsia="Calibri"/>
          <w:sz w:val="28"/>
          <w:szCs w:val="28"/>
        </w:rPr>
      </w:pPr>
      <w:r w:rsidRPr="003D4AC3">
        <w:rPr>
          <w:rFonts w:eastAsia="Calibri"/>
          <w:b/>
          <w:i/>
          <w:sz w:val="28"/>
          <w:szCs w:val="28"/>
        </w:rPr>
        <w:t xml:space="preserve">F </w:t>
      </w:r>
      <w:r w:rsidRPr="003D4AC3">
        <w:rPr>
          <w:rFonts w:eastAsia="Calibri"/>
          <w:i/>
          <w:sz w:val="28"/>
          <w:szCs w:val="28"/>
        </w:rPr>
        <w:t>–</w:t>
      </w:r>
      <w:r w:rsidRPr="003D4AC3">
        <w:rPr>
          <w:rFonts w:eastAsia="Calibri"/>
          <w:b/>
          <w:i/>
          <w:sz w:val="28"/>
          <w:szCs w:val="28"/>
        </w:rPr>
        <w:t xml:space="preserve"> </w:t>
      </w:r>
      <w:r w:rsidRPr="003D4AC3">
        <w:rPr>
          <w:rFonts w:eastAsia="Calibri"/>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2E5AB9" w:rsidRPr="003D4AC3" w:rsidRDefault="002E5AB9" w:rsidP="002E5AB9">
      <w:pPr>
        <w:ind w:firstLine="709"/>
        <w:jc w:val="both"/>
        <w:rPr>
          <w:color w:val="000000"/>
          <w:sz w:val="28"/>
          <w:szCs w:val="28"/>
        </w:rPr>
      </w:pPr>
      <w:r w:rsidRPr="003D4AC3">
        <w:rPr>
          <w:color w:val="000000"/>
          <w:sz w:val="28"/>
          <w:szCs w:val="28"/>
        </w:rPr>
        <w:t>Объём выпадающих доходов определяется в рамках прописанного алгоритма расчёта прогнозного объёма поступлений налога.</w:t>
      </w:r>
    </w:p>
    <w:p w:rsidR="002E5AB9" w:rsidRPr="003D4AC3" w:rsidRDefault="002E5AB9" w:rsidP="002E5AB9">
      <w:pPr>
        <w:ind w:firstLine="709"/>
        <w:jc w:val="both"/>
        <w:rPr>
          <w:rFonts w:eastAsia="Calibri"/>
          <w:sz w:val="28"/>
          <w:szCs w:val="28"/>
        </w:rPr>
      </w:pPr>
      <w:r w:rsidRPr="003D4AC3">
        <w:rPr>
          <w:rFonts w:eastAsia="Calibri"/>
          <w:sz w:val="28"/>
          <w:szCs w:val="28"/>
        </w:rPr>
        <w:t xml:space="preserve">Налог на имущество физических лиц зачисляется в местный бюджет </w:t>
      </w:r>
      <w:r w:rsidRPr="003D4AC3">
        <w:rPr>
          <w:snapToGrid w:val="0"/>
          <w:sz w:val="28"/>
          <w:szCs w:val="28"/>
        </w:rPr>
        <w:t>муниципального образования</w:t>
      </w:r>
      <w:r w:rsidRPr="003D4AC3">
        <w:rPr>
          <w:rFonts w:eastAsia="Calibri"/>
          <w:sz w:val="28"/>
          <w:szCs w:val="28"/>
        </w:rPr>
        <w:t xml:space="preserve"> по нормативам, установленным в</w:t>
      </w:r>
      <w:r w:rsidR="009A508C" w:rsidRPr="003D4AC3">
        <w:rPr>
          <w:rFonts w:eastAsia="Calibri"/>
          <w:sz w:val="28"/>
          <w:szCs w:val="28"/>
        </w:rPr>
        <w:t xml:space="preserve"> соответствии со статьями БК РФ, в размере 100 процентов.</w:t>
      </w:r>
    </w:p>
    <w:p w:rsidR="00036058" w:rsidRPr="003D4AC3" w:rsidRDefault="00036058" w:rsidP="002E5AB9">
      <w:pPr>
        <w:ind w:firstLine="709"/>
        <w:jc w:val="both"/>
        <w:rPr>
          <w:rFonts w:eastAsia="Calibri"/>
          <w:sz w:val="28"/>
          <w:szCs w:val="28"/>
        </w:rPr>
      </w:pPr>
    </w:p>
    <w:p w:rsidR="00036058" w:rsidRPr="003D4AC3" w:rsidRDefault="009A508C" w:rsidP="00036058">
      <w:pPr>
        <w:keepNext/>
        <w:jc w:val="center"/>
        <w:outlineLvl w:val="1"/>
        <w:rPr>
          <w:rFonts w:eastAsia="Calibri"/>
          <w:b/>
          <w:bCs/>
          <w:i/>
          <w:iCs/>
          <w:sz w:val="28"/>
          <w:szCs w:val="28"/>
        </w:rPr>
      </w:pPr>
      <w:bookmarkStart w:id="14" w:name="_Toc458779132"/>
      <w:bookmarkStart w:id="15" w:name="ЗН"/>
      <w:r w:rsidRPr="003D4AC3">
        <w:rPr>
          <w:rFonts w:eastAsia="Calibri"/>
          <w:b/>
          <w:bCs/>
          <w:iCs/>
          <w:sz w:val="28"/>
          <w:szCs w:val="28"/>
        </w:rPr>
        <w:t>1.1.</w:t>
      </w:r>
      <w:r w:rsidR="002E5AB9" w:rsidRPr="003D4AC3">
        <w:rPr>
          <w:rFonts w:eastAsia="Calibri"/>
          <w:b/>
          <w:bCs/>
          <w:iCs/>
          <w:sz w:val="28"/>
          <w:szCs w:val="28"/>
        </w:rPr>
        <w:t xml:space="preserve">8. </w:t>
      </w:r>
      <w:r w:rsidR="002E5AB9" w:rsidRPr="003D4AC3">
        <w:rPr>
          <w:rFonts w:eastAsia="Calibri"/>
          <w:b/>
          <w:bCs/>
          <w:i/>
          <w:iCs/>
          <w:sz w:val="28"/>
          <w:szCs w:val="28"/>
        </w:rPr>
        <w:t xml:space="preserve">Земельный налог </w:t>
      </w:r>
    </w:p>
    <w:p w:rsidR="009A508C" w:rsidRPr="003D4AC3" w:rsidRDefault="002E5AB9" w:rsidP="00B83BFF">
      <w:pPr>
        <w:keepNext/>
        <w:ind w:left="708"/>
        <w:outlineLvl w:val="1"/>
        <w:rPr>
          <w:rFonts w:eastAsia="Calibri"/>
          <w:sz w:val="28"/>
          <w:szCs w:val="28"/>
        </w:rPr>
      </w:pPr>
      <w:r w:rsidRPr="003D4AC3">
        <w:rPr>
          <w:rFonts w:eastAsia="Calibri"/>
          <w:b/>
          <w:bCs/>
          <w:i/>
          <w:iCs/>
          <w:sz w:val="28"/>
          <w:szCs w:val="28"/>
        </w:rPr>
        <w:br/>
      </w:r>
      <w:bookmarkEnd w:id="14"/>
      <w:bookmarkEnd w:id="15"/>
      <w:r w:rsidRPr="003D4AC3">
        <w:rPr>
          <w:rFonts w:eastAsia="Calibri"/>
          <w:sz w:val="28"/>
          <w:szCs w:val="28"/>
        </w:rPr>
        <w:t>Для расчёта земельного налога с организаций</w:t>
      </w:r>
      <w:r w:rsidR="00B83BFF" w:rsidRPr="003D4AC3">
        <w:rPr>
          <w:rFonts w:eastAsia="Calibri"/>
          <w:sz w:val="28"/>
          <w:szCs w:val="28"/>
        </w:rPr>
        <w:t xml:space="preserve"> и физических лиц</w:t>
      </w:r>
      <w:r w:rsidRPr="003D4AC3">
        <w:rPr>
          <w:rFonts w:eastAsia="Calibri"/>
          <w:sz w:val="28"/>
          <w:szCs w:val="28"/>
        </w:rPr>
        <w:t>, используются:</w:t>
      </w:r>
    </w:p>
    <w:p w:rsidR="002E5AB9" w:rsidRPr="003D4AC3" w:rsidRDefault="009A508C" w:rsidP="009A508C">
      <w:pPr>
        <w:keepNext/>
        <w:jc w:val="both"/>
        <w:outlineLvl w:val="1"/>
        <w:rPr>
          <w:rFonts w:eastAsia="Calibri"/>
          <w:sz w:val="28"/>
          <w:szCs w:val="28"/>
        </w:rPr>
      </w:pPr>
      <w:r w:rsidRPr="003D4AC3">
        <w:rPr>
          <w:rFonts w:eastAsia="Calibri"/>
          <w:sz w:val="28"/>
          <w:szCs w:val="28"/>
        </w:rPr>
        <w:t xml:space="preserve">          </w:t>
      </w:r>
      <w:r w:rsidR="002E5AB9" w:rsidRPr="003D4AC3">
        <w:rPr>
          <w:rFonts w:eastAsia="Calibri"/>
          <w:sz w:val="28"/>
          <w:szCs w:val="28"/>
        </w:rPr>
        <w:t xml:space="preserve">- динамика налоговой базы по налогу согласно данным отчёта по форме № 5-МН «Отчет о налоговой базе и структуре </w:t>
      </w:r>
      <w:r w:rsidRPr="003D4AC3">
        <w:rPr>
          <w:rFonts w:eastAsia="Calibri"/>
          <w:sz w:val="28"/>
          <w:szCs w:val="28"/>
        </w:rPr>
        <w:t xml:space="preserve">начислений по местным налогам», </w:t>
      </w:r>
      <w:r w:rsidR="002E5AB9" w:rsidRPr="003D4AC3">
        <w:rPr>
          <w:rFonts w:eastAsia="Calibri"/>
          <w:sz w:val="28"/>
          <w:szCs w:val="28"/>
        </w:rPr>
        <w:t>сложившаяся за предыдущие периоды;</w:t>
      </w:r>
    </w:p>
    <w:p w:rsidR="002E5AB9" w:rsidRPr="003D4AC3" w:rsidRDefault="002E5AB9" w:rsidP="002E5AB9">
      <w:pPr>
        <w:ind w:firstLine="709"/>
        <w:jc w:val="both"/>
        <w:rPr>
          <w:rFonts w:eastAsia="Calibri"/>
          <w:sz w:val="28"/>
          <w:szCs w:val="28"/>
        </w:rPr>
      </w:pPr>
      <w:r w:rsidRPr="003D4AC3">
        <w:rPr>
          <w:rFonts w:eastAsia="Calibri"/>
          <w:sz w:val="28"/>
          <w:szCs w:val="28"/>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2E5AB9" w:rsidRPr="003D4AC3" w:rsidRDefault="002E5AB9" w:rsidP="002E5AB9">
      <w:pPr>
        <w:ind w:firstLine="709"/>
        <w:jc w:val="both"/>
        <w:rPr>
          <w:sz w:val="28"/>
          <w:szCs w:val="28"/>
        </w:rPr>
      </w:pPr>
      <w:r w:rsidRPr="003D4AC3">
        <w:rPr>
          <w:sz w:val="28"/>
          <w:szCs w:val="28"/>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 </w:t>
      </w:r>
    </w:p>
    <w:p w:rsidR="002E5AB9" w:rsidRPr="003D4AC3" w:rsidRDefault="002E5AB9" w:rsidP="002E5AB9">
      <w:pPr>
        <w:ind w:firstLine="709"/>
        <w:jc w:val="both"/>
        <w:rPr>
          <w:sz w:val="28"/>
          <w:szCs w:val="28"/>
        </w:rPr>
      </w:pPr>
      <w:r w:rsidRPr="003D4AC3">
        <w:rPr>
          <w:sz w:val="28"/>
          <w:szCs w:val="28"/>
        </w:rPr>
        <w:t xml:space="preserve">Расчёт прогнозного объёма поступлений земельного налога с организаций </w:t>
      </w:r>
      <w:r w:rsidR="009A508C" w:rsidRPr="003D4AC3">
        <w:rPr>
          <w:sz w:val="28"/>
          <w:szCs w:val="28"/>
        </w:rPr>
        <w:t xml:space="preserve"> и физических лиц </w:t>
      </w:r>
      <w:r w:rsidRPr="003D4AC3">
        <w:rPr>
          <w:sz w:val="28"/>
          <w:szCs w:val="28"/>
        </w:rPr>
        <w:t>осуществляется по методу прямого расчёта, основанного на непосредственном использовании прогнозных значений показателей кадастровой стоимости, уровней ставок и других показателей (налоговые льготы по налогу, уровень собираемости и др.).</w:t>
      </w:r>
    </w:p>
    <w:p w:rsidR="009A508C" w:rsidRPr="003D4AC3" w:rsidRDefault="009A508C" w:rsidP="009A508C">
      <w:pPr>
        <w:keepNext/>
        <w:tabs>
          <w:tab w:val="left" w:pos="1985"/>
        </w:tabs>
        <w:spacing w:before="120" w:after="120"/>
        <w:ind w:left="1985" w:right="1133"/>
        <w:jc w:val="center"/>
        <w:outlineLvl w:val="2"/>
        <w:rPr>
          <w:sz w:val="28"/>
          <w:szCs w:val="28"/>
        </w:rPr>
      </w:pPr>
      <w:r w:rsidRPr="003D4AC3">
        <w:rPr>
          <w:b/>
          <w:bCs/>
          <w:sz w:val="28"/>
          <w:szCs w:val="28"/>
        </w:rPr>
        <w:t xml:space="preserve">Земельный налог с организаций </w:t>
      </w:r>
    </w:p>
    <w:p w:rsidR="002E5AB9" w:rsidRPr="003D4AC3" w:rsidRDefault="002E5AB9" w:rsidP="002E5AB9">
      <w:pPr>
        <w:ind w:firstLine="709"/>
        <w:jc w:val="both"/>
        <w:rPr>
          <w:rFonts w:eastAsia="Calibri"/>
          <w:sz w:val="28"/>
          <w:szCs w:val="28"/>
        </w:rPr>
      </w:pPr>
      <w:r w:rsidRPr="003D4AC3">
        <w:rPr>
          <w:rFonts w:eastAsia="Calibri"/>
          <w:sz w:val="28"/>
          <w:szCs w:val="28"/>
        </w:rPr>
        <w:t>Прогнозируемый объем поступлений по земельному налогу (</w:t>
      </w:r>
      <w:r w:rsidRPr="003D4AC3">
        <w:rPr>
          <w:rFonts w:eastAsia="Calibri"/>
          <w:b/>
          <w:i/>
          <w:sz w:val="28"/>
          <w:szCs w:val="28"/>
        </w:rPr>
        <w:t xml:space="preserve">ЗН орг) </w:t>
      </w:r>
      <w:r w:rsidRPr="003D4AC3">
        <w:rPr>
          <w:rFonts w:eastAsia="Calibri"/>
          <w:sz w:val="28"/>
          <w:szCs w:val="28"/>
        </w:rPr>
        <w:t>рассчитывается по формуле:</w:t>
      </w:r>
    </w:p>
    <w:p w:rsidR="002E5AB9" w:rsidRPr="003D4AC3" w:rsidRDefault="002E5AB9" w:rsidP="002E5AB9">
      <w:pPr>
        <w:spacing w:before="120" w:after="120"/>
        <w:ind w:firstLine="709"/>
        <w:jc w:val="center"/>
        <w:rPr>
          <w:b/>
          <w:i/>
          <w:sz w:val="28"/>
          <w:szCs w:val="28"/>
        </w:rPr>
      </w:pPr>
      <w:r w:rsidRPr="003D4AC3">
        <w:rPr>
          <w:b/>
          <w:i/>
          <w:sz w:val="28"/>
          <w:szCs w:val="28"/>
        </w:rPr>
        <w:t>ЗН орг = НБ × К</w:t>
      </w:r>
      <w:r w:rsidRPr="003D4AC3">
        <w:rPr>
          <w:b/>
          <w:i/>
          <w:sz w:val="28"/>
          <w:szCs w:val="28"/>
          <w:vertAlign w:val="subscript"/>
        </w:rPr>
        <w:t xml:space="preserve">экстр. </w:t>
      </w:r>
      <w:r w:rsidRPr="003D4AC3">
        <w:rPr>
          <w:b/>
          <w:i/>
          <w:sz w:val="28"/>
          <w:szCs w:val="28"/>
        </w:rPr>
        <w:t xml:space="preserve">/ 100 * </w:t>
      </w:r>
      <w:r w:rsidRPr="003D4AC3">
        <w:rPr>
          <w:b/>
          <w:i/>
          <w:sz w:val="28"/>
          <w:szCs w:val="28"/>
          <w:lang w:val="en-US"/>
        </w:rPr>
        <w:t>S</w:t>
      </w:r>
      <w:r w:rsidRPr="003D4AC3">
        <w:rPr>
          <w:b/>
          <w:i/>
          <w:sz w:val="28"/>
          <w:szCs w:val="28"/>
        </w:rPr>
        <w:t xml:space="preserve"> / 100 * </w:t>
      </w:r>
      <w:r w:rsidRPr="003D4AC3">
        <w:rPr>
          <w:b/>
          <w:i/>
          <w:sz w:val="28"/>
          <w:szCs w:val="28"/>
          <w:lang w:val="en-US"/>
        </w:rPr>
        <w:t>K</w:t>
      </w:r>
      <w:r w:rsidRPr="003D4AC3">
        <w:rPr>
          <w:b/>
          <w:i/>
          <w:sz w:val="28"/>
          <w:szCs w:val="28"/>
        </w:rPr>
        <w:t xml:space="preserve"> </w:t>
      </w:r>
      <w:r w:rsidRPr="003D4AC3">
        <w:rPr>
          <w:b/>
          <w:i/>
          <w:sz w:val="28"/>
          <w:szCs w:val="28"/>
          <w:vertAlign w:val="subscript"/>
        </w:rPr>
        <w:t xml:space="preserve">пер. </w:t>
      </w:r>
      <w:r w:rsidRPr="003D4AC3">
        <w:rPr>
          <w:b/>
          <w:i/>
          <w:sz w:val="28"/>
          <w:szCs w:val="28"/>
        </w:rPr>
        <w:t xml:space="preserve">/ 100 </w:t>
      </w:r>
      <w:r w:rsidRPr="003D4AC3">
        <w:rPr>
          <w:b/>
          <w:i/>
          <w:sz w:val="28"/>
          <w:szCs w:val="28"/>
          <w:vertAlign w:val="subscript"/>
        </w:rPr>
        <w:t xml:space="preserve"> </w:t>
      </w:r>
      <w:r w:rsidRPr="003D4AC3">
        <w:rPr>
          <w:sz w:val="28"/>
          <w:szCs w:val="28"/>
        </w:rPr>
        <w:t>*</w:t>
      </w:r>
      <w:r w:rsidRPr="003D4AC3">
        <w:rPr>
          <w:b/>
          <w:i/>
          <w:snapToGrid w:val="0"/>
          <w:sz w:val="28"/>
          <w:szCs w:val="28"/>
          <w:lang w:val="en-US"/>
        </w:rPr>
        <w:t>K</w:t>
      </w:r>
      <w:r w:rsidRPr="003D4AC3">
        <w:rPr>
          <w:b/>
          <w:i/>
          <w:snapToGrid w:val="0"/>
          <w:sz w:val="28"/>
          <w:szCs w:val="28"/>
        </w:rPr>
        <w:t xml:space="preserve"> соб.</w:t>
      </w:r>
      <w:r w:rsidRPr="003D4AC3">
        <w:rPr>
          <w:b/>
          <w:i/>
          <w:sz w:val="28"/>
          <w:szCs w:val="28"/>
          <w:vertAlign w:val="subscript"/>
        </w:rPr>
        <w:t xml:space="preserve"> </w:t>
      </w:r>
      <w:r w:rsidRPr="003D4AC3">
        <w:rPr>
          <w:b/>
          <w:i/>
          <w:sz w:val="28"/>
          <w:szCs w:val="28"/>
        </w:rPr>
        <w:t xml:space="preserve">(+/-) </w:t>
      </w:r>
      <w:r w:rsidRPr="003D4AC3">
        <w:rPr>
          <w:b/>
          <w:i/>
          <w:sz w:val="28"/>
          <w:szCs w:val="28"/>
          <w:lang w:val="en-US"/>
        </w:rPr>
        <w:t>F</w:t>
      </w:r>
      <w:r w:rsidRPr="003D4AC3">
        <w:rPr>
          <w:b/>
          <w:i/>
          <w:sz w:val="28"/>
          <w:szCs w:val="28"/>
        </w:rPr>
        <w:t xml:space="preserve">, </w:t>
      </w:r>
    </w:p>
    <w:p w:rsidR="002E5AB9" w:rsidRPr="003D4AC3" w:rsidRDefault="002E5AB9" w:rsidP="002E5AB9">
      <w:pPr>
        <w:ind w:firstLine="709"/>
        <w:jc w:val="both"/>
        <w:rPr>
          <w:sz w:val="28"/>
          <w:szCs w:val="28"/>
        </w:rPr>
      </w:pPr>
      <w:r w:rsidRPr="003D4AC3">
        <w:rPr>
          <w:sz w:val="28"/>
          <w:szCs w:val="28"/>
        </w:rPr>
        <w:t>где,</w:t>
      </w:r>
    </w:p>
    <w:p w:rsidR="002E5AB9" w:rsidRPr="003D4AC3" w:rsidRDefault="002E5AB9" w:rsidP="002E5AB9">
      <w:pPr>
        <w:ind w:firstLine="709"/>
        <w:jc w:val="both"/>
        <w:rPr>
          <w:sz w:val="28"/>
          <w:szCs w:val="28"/>
        </w:rPr>
      </w:pPr>
      <w:r w:rsidRPr="003D4AC3">
        <w:rPr>
          <w:b/>
          <w:i/>
          <w:sz w:val="28"/>
          <w:szCs w:val="28"/>
        </w:rPr>
        <w:t xml:space="preserve">НБ </w:t>
      </w:r>
      <w:r w:rsidRPr="003D4AC3">
        <w:rPr>
          <w:sz w:val="28"/>
          <w:szCs w:val="28"/>
        </w:rPr>
        <w:t>– налоговая база в виде кадастровой стоимости земельных участков организаций с учетом льгот (отчет по форме № 5-МН), тыс. рублей;</w:t>
      </w:r>
    </w:p>
    <w:p w:rsidR="002E5AB9" w:rsidRPr="003D4AC3" w:rsidRDefault="002E5AB9" w:rsidP="002E5AB9">
      <w:pPr>
        <w:ind w:firstLine="709"/>
        <w:jc w:val="both"/>
        <w:rPr>
          <w:sz w:val="28"/>
          <w:szCs w:val="28"/>
        </w:rPr>
      </w:pPr>
      <w:r w:rsidRPr="003D4AC3">
        <w:rPr>
          <w:b/>
          <w:i/>
          <w:sz w:val="28"/>
          <w:szCs w:val="28"/>
        </w:rPr>
        <w:t>Кэкстр</w:t>
      </w:r>
      <w:r w:rsidRPr="003D4AC3">
        <w:rPr>
          <w:i/>
          <w:sz w:val="28"/>
          <w:szCs w:val="28"/>
        </w:rPr>
        <w:t>.</w:t>
      </w:r>
      <w:r w:rsidRPr="003D4AC3">
        <w:rPr>
          <w:sz w:val="28"/>
          <w:szCs w:val="28"/>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2E5AB9" w:rsidRPr="003D4AC3" w:rsidRDefault="002E5AB9" w:rsidP="002E5AB9">
      <w:pPr>
        <w:ind w:firstLine="709"/>
        <w:jc w:val="both"/>
        <w:rPr>
          <w:sz w:val="28"/>
          <w:szCs w:val="28"/>
        </w:rPr>
      </w:pPr>
      <w:r w:rsidRPr="003D4AC3">
        <w:rPr>
          <w:b/>
          <w:i/>
          <w:sz w:val="28"/>
          <w:szCs w:val="28"/>
          <w:lang w:val="en-US"/>
        </w:rPr>
        <w:lastRenderedPageBreak/>
        <w:t>S</w:t>
      </w:r>
      <w:r w:rsidRPr="003D4AC3">
        <w:rPr>
          <w:b/>
          <w:i/>
          <w:sz w:val="28"/>
          <w:szCs w:val="28"/>
        </w:rPr>
        <w:t xml:space="preserve"> </w:t>
      </w:r>
      <w:r w:rsidRPr="003D4AC3">
        <w:rPr>
          <w:b/>
          <w:i/>
          <w:sz w:val="28"/>
          <w:szCs w:val="28"/>
          <w:vertAlign w:val="subscript"/>
        </w:rPr>
        <w:t xml:space="preserve"> </w:t>
      </w:r>
      <w:r w:rsidRPr="003D4AC3">
        <w:rPr>
          <w:sz w:val="28"/>
          <w:szCs w:val="28"/>
        </w:rPr>
        <w:t>– расчетная средняя ставка земельного налога с организаций за отчетный период, %;</w:t>
      </w:r>
    </w:p>
    <w:p w:rsidR="002E5AB9" w:rsidRPr="003D4AC3" w:rsidRDefault="002E5AB9" w:rsidP="002E5AB9">
      <w:pPr>
        <w:ind w:firstLine="709"/>
        <w:jc w:val="both"/>
        <w:rPr>
          <w:sz w:val="28"/>
          <w:szCs w:val="28"/>
        </w:rPr>
      </w:pPr>
      <w:r w:rsidRPr="003D4AC3">
        <w:rPr>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2E5AB9" w:rsidRPr="003D4AC3" w:rsidRDefault="002E5AB9" w:rsidP="002E5AB9">
      <w:pPr>
        <w:ind w:firstLine="709"/>
        <w:jc w:val="both"/>
        <w:rPr>
          <w:sz w:val="28"/>
          <w:szCs w:val="28"/>
        </w:rPr>
      </w:pPr>
      <w:r w:rsidRPr="003D4AC3">
        <w:rPr>
          <w:b/>
          <w:i/>
          <w:sz w:val="28"/>
          <w:szCs w:val="28"/>
          <w:lang w:val="en-US"/>
        </w:rPr>
        <w:t>K</w:t>
      </w:r>
      <w:r w:rsidRPr="003D4AC3">
        <w:rPr>
          <w:b/>
          <w:i/>
          <w:sz w:val="28"/>
          <w:szCs w:val="28"/>
        </w:rPr>
        <w:t xml:space="preserve"> </w:t>
      </w:r>
      <w:r w:rsidRPr="003D4AC3">
        <w:rPr>
          <w:b/>
          <w:i/>
          <w:sz w:val="28"/>
          <w:szCs w:val="28"/>
          <w:vertAlign w:val="subscript"/>
        </w:rPr>
        <w:t xml:space="preserve">пер. </w:t>
      </w:r>
      <w:r w:rsidRPr="003D4AC3">
        <w:rPr>
          <w:sz w:val="28"/>
          <w:szCs w:val="28"/>
        </w:rPr>
        <w:t>– расчетный уровень переходящих платежей определяется как частное от деления суммы начисленного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2E5AB9" w:rsidRPr="003D4AC3" w:rsidRDefault="002E5AB9" w:rsidP="002E5AB9">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расчетный уровень собираемости; равен 1, если расчётный уровень собираемости больше или равен 1; равен фактическому уровню собираемости, если собираемость меньше 1. </w:t>
      </w:r>
    </w:p>
    <w:p w:rsidR="002E5AB9" w:rsidRPr="003D4AC3" w:rsidRDefault="002E5AB9" w:rsidP="002E5AB9">
      <w:pPr>
        <w:ind w:firstLine="709"/>
        <w:jc w:val="both"/>
        <w:rPr>
          <w:sz w:val="28"/>
          <w:szCs w:val="28"/>
        </w:rPr>
      </w:pPr>
      <w:r w:rsidRPr="003D4AC3">
        <w:rPr>
          <w:sz w:val="28"/>
          <w:szCs w:val="28"/>
        </w:rPr>
        <w:t>Расчётный уровень собираемости учитывает работу по погашению задолженности по налогу, определяется согласно данным отчёта по форме № 1-НМ как частное от деления суммы поступившего налога на сумму начисленного налога.</w:t>
      </w:r>
    </w:p>
    <w:p w:rsidR="002E5AB9" w:rsidRPr="003D4AC3" w:rsidRDefault="002E5AB9" w:rsidP="002E5AB9">
      <w:pPr>
        <w:ind w:firstLine="709"/>
        <w:jc w:val="both"/>
        <w:rPr>
          <w:sz w:val="28"/>
          <w:szCs w:val="28"/>
        </w:rPr>
      </w:pPr>
      <w:r w:rsidRPr="003D4AC3">
        <w:rPr>
          <w:b/>
          <w:i/>
          <w:sz w:val="28"/>
          <w:szCs w:val="28"/>
        </w:rPr>
        <w:t xml:space="preserve">F </w:t>
      </w:r>
      <w:r w:rsidRPr="003D4AC3">
        <w:rPr>
          <w:i/>
          <w:sz w:val="28"/>
          <w:szCs w:val="28"/>
        </w:rPr>
        <w:t>–</w:t>
      </w:r>
      <w:r w:rsidRPr="003D4AC3">
        <w:rPr>
          <w:b/>
          <w:i/>
          <w:sz w:val="28"/>
          <w:szCs w:val="28"/>
        </w:rPr>
        <w:t xml:space="preserve"> </w:t>
      </w:r>
      <w:r w:rsidRPr="003D4AC3">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2E5AB9" w:rsidRPr="003D4AC3" w:rsidRDefault="002E5AB9" w:rsidP="002E5AB9">
      <w:pPr>
        <w:ind w:firstLine="709"/>
        <w:jc w:val="both"/>
        <w:rPr>
          <w:sz w:val="28"/>
          <w:szCs w:val="28"/>
        </w:rPr>
      </w:pPr>
      <w:r w:rsidRPr="003D4AC3">
        <w:rPr>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E5AB9" w:rsidRPr="003D4AC3" w:rsidRDefault="002E5AB9" w:rsidP="002E5AB9">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2E5AB9" w:rsidRPr="003D4AC3" w:rsidRDefault="002E5AB9" w:rsidP="002E5AB9">
      <w:pPr>
        <w:ind w:firstLine="709"/>
        <w:jc w:val="both"/>
        <w:rPr>
          <w:sz w:val="28"/>
          <w:szCs w:val="28"/>
        </w:rPr>
      </w:pPr>
      <w:r w:rsidRPr="003D4AC3">
        <w:rPr>
          <w:sz w:val="28"/>
          <w:szCs w:val="28"/>
        </w:rPr>
        <w:t xml:space="preserve">Земельный налог с организаций зачисляется в местный бюджет муниципального образования по нормативам, установленным в соответствии со статьями БК РФ. </w:t>
      </w:r>
    </w:p>
    <w:p w:rsidR="002E5AB9" w:rsidRPr="003D4AC3" w:rsidRDefault="002E5AB9" w:rsidP="002E5AB9">
      <w:pPr>
        <w:ind w:firstLine="709"/>
        <w:jc w:val="both"/>
        <w:rPr>
          <w:rFonts w:eastAsia="Calibri"/>
          <w:sz w:val="28"/>
          <w:szCs w:val="28"/>
        </w:rPr>
      </w:pPr>
    </w:p>
    <w:p w:rsidR="002E5AB9" w:rsidRPr="003D4AC3" w:rsidRDefault="002E5AB9" w:rsidP="009A508C">
      <w:pPr>
        <w:keepNext/>
        <w:tabs>
          <w:tab w:val="left" w:pos="1985"/>
        </w:tabs>
        <w:spacing w:before="120" w:after="120"/>
        <w:ind w:left="1985" w:right="1133"/>
        <w:outlineLvl w:val="2"/>
        <w:rPr>
          <w:b/>
          <w:bCs/>
          <w:sz w:val="28"/>
          <w:szCs w:val="28"/>
        </w:rPr>
      </w:pPr>
      <w:bookmarkStart w:id="16" w:name="_Toc475107843"/>
      <w:bookmarkStart w:id="17" w:name="ЗНФЛ"/>
      <w:r w:rsidRPr="003D4AC3">
        <w:rPr>
          <w:b/>
          <w:bCs/>
          <w:sz w:val="28"/>
          <w:szCs w:val="28"/>
        </w:rPr>
        <w:t>Земельный налог с физических лиц</w:t>
      </w:r>
      <w:bookmarkEnd w:id="16"/>
    </w:p>
    <w:bookmarkEnd w:id="17"/>
    <w:p w:rsidR="002E5AB9" w:rsidRPr="003D4AC3" w:rsidRDefault="002E5AB9" w:rsidP="002E5AB9">
      <w:pPr>
        <w:ind w:firstLine="709"/>
        <w:jc w:val="both"/>
        <w:rPr>
          <w:sz w:val="28"/>
          <w:szCs w:val="28"/>
        </w:rPr>
      </w:pPr>
      <w:r w:rsidRPr="003D4AC3">
        <w:rPr>
          <w:sz w:val="28"/>
          <w:szCs w:val="28"/>
        </w:rPr>
        <w:t>Прогнозируемый объем поступлений по земельному налогу</w:t>
      </w:r>
      <w:r w:rsidR="009A508C" w:rsidRPr="003D4AC3">
        <w:rPr>
          <w:sz w:val="28"/>
          <w:szCs w:val="28"/>
        </w:rPr>
        <w:t xml:space="preserve"> с физических лиц </w:t>
      </w:r>
      <w:r w:rsidRPr="003D4AC3">
        <w:rPr>
          <w:sz w:val="28"/>
          <w:szCs w:val="28"/>
        </w:rPr>
        <w:t xml:space="preserve"> </w:t>
      </w:r>
      <w:r w:rsidRPr="003D4AC3">
        <w:rPr>
          <w:b/>
          <w:i/>
          <w:sz w:val="28"/>
          <w:szCs w:val="28"/>
        </w:rPr>
        <w:t>(ЗН фл)</w:t>
      </w:r>
      <w:r w:rsidRPr="003D4AC3">
        <w:rPr>
          <w:sz w:val="28"/>
          <w:szCs w:val="28"/>
        </w:rPr>
        <w:t xml:space="preserve"> рассчитывается по формуле:</w:t>
      </w:r>
    </w:p>
    <w:p w:rsidR="002E5AB9" w:rsidRPr="003D4AC3" w:rsidRDefault="002E5AB9" w:rsidP="002E5AB9">
      <w:pPr>
        <w:spacing w:before="120" w:after="120"/>
        <w:ind w:firstLine="709"/>
        <w:jc w:val="center"/>
        <w:rPr>
          <w:b/>
          <w:i/>
          <w:sz w:val="28"/>
          <w:szCs w:val="28"/>
        </w:rPr>
      </w:pPr>
      <w:r w:rsidRPr="003D4AC3">
        <w:rPr>
          <w:b/>
          <w:i/>
          <w:sz w:val="28"/>
          <w:szCs w:val="28"/>
        </w:rPr>
        <w:t>ЗН фл = НБ × Кэкстр. /100 *</w:t>
      </w:r>
      <w:r w:rsidRPr="003D4AC3">
        <w:rPr>
          <w:b/>
          <w:i/>
          <w:sz w:val="28"/>
          <w:szCs w:val="28"/>
          <w:lang w:val="en-US"/>
        </w:rPr>
        <w:t>S</w:t>
      </w:r>
      <w:r w:rsidRPr="003D4AC3">
        <w:rPr>
          <w:b/>
          <w:i/>
          <w:sz w:val="28"/>
          <w:szCs w:val="28"/>
        </w:rPr>
        <w:t xml:space="preserve"> /100</w:t>
      </w:r>
      <w:r w:rsidRPr="003D4AC3">
        <w:rPr>
          <w:sz w:val="28"/>
          <w:szCs w:val="28"/>
        </w:rPr>
        <w:t xml:space="preserve"> *</w:t>
      </w:r>
      <w:r w:rsidRPr="003D4AC3">
        <w:rPr>
          <w:b/>
          <w:i/>
          <w:sz w:val="28"/>
          <w:szCs w:val="28"/>
          <w:vertAlign w:val="subscript"/>
        </w:rPr>
        <w:t xml:space="preserve"> </w:t>
      </w:r>
      <w:r w:rsidRPr="003D4AC3">
        <w:rPr>
          <w:b/>
          <w:i/>
          <w:snapToGrid w:val="0"/>
          <w:sz w:val="28"/>
          <w:szCs w:val="28"/>
          <w:lang w:val="en-US"/>
        </w:rPr>
        <w:t>K</w:t>
      </w:r>
      <w:r w:rsidRPr="003D4AC3">
        <w:rPr>
          <w:b/>
          <w:i/>
          <w:snapToGrid w:val="0"/>
          <w:sz w:val="28"/>
          <w:szCs w:val="28"/>
        </w:rPr>
        <w:t xml:space="preserve"> соб.,</w:t>
      </w:r>
      <w:r w:rsidRPr="003D4AC3">
        <w:rPr>
          <w:b/>
          <w:i/>
          <w:sz w:val="28"/>
          <w:szCs w:val="28"/>
          <w:vertAlign w:val="subscript"/>
        </w:rPr>
        <w:t xml:space="preserve"> </w:t>
      </w:r>
      <w:r w:rsidRPr="003D4AC3">
        <w:rPr>
          <w:b/>
          <w:i/>
          <w:sz w:val="28"/>
          <w:szCs w:val="28"/>
        </w:rPr>
        <w:t xml:space="preserve">(+/-) </w:t>
      </w:r>
      <w:r w:rsidRPr="003D4AC3">
        <w:rPr>
          <w:b/>
          <w:i/>
          <w:sz w:val="28"/>
          <w:szCs w:val="28"/>
          <w:lang w:val="en-US"/>
        </w:rPr>
        <w:t>F</w:t>
      </w:r>
      <w:r w:rsidRPr="003D4AC3">
        <w:rPr>
          <w:b/>
          <w:i/>
          <w:sz w:val="28"/>
          <w:szCs w:val="28"/>
        </w:rPr>
        <w:t xml:space="preserve">, </w:t>
      </w:r>
    </w:p>
    <w:p w:rsidR="002E5AB9" w:rsidRPr="003D4AC3" w:rsidRDefault="002E5AB9" w:rsidP="002E5AB9">
      <w:pPr>
        <w:ind w:firstLine="709"/>
        <w:jc w:val="both"/>
        <w:rPr>
          <w:sz w:val="28"/>
          <w:szCs w:val="28"/>
        </w:rPr>
      </w:pPr>
      <w:r w:rsidRPr="003D4AC3">
        <w:rPr>
          <w:sz w:val="28"/>
          <w:szCs w:val="28"/>
        </w:rPr>
        <w:t>где,</w:t>
      </w:r>
    </w:p>
    <w:p w:rsidR="002E5AB9" w:rsidRPr="003D4AC3" w:rsidRDefault="002E5AB9" w:rsidP="002E5AB9">
      <w:pPr>
        <w:ind w:firstLine="709"/>
        <w:jc w:val="both"/>
        <w:rPr>
          <w:sz w:val="28"/>
          <w:szCs w:val="28"/>
        </w:rPr>
      </w:pPr>
      <w:r w:rsidRPr="003D4AC3">
        <w:rPr>
          <w:b/>
          <w:i/>
          <w:sz w:val="28"/>
          <w:szCs w:val="28"/>
        </w:rPr>
        <w:t xml:space="preserve">НБ – </w:t>
      </w:r>
      <w:r w:rsidRPr="003D4AC3">
        <w:rPr>
          <w:sz w:val="28"/>
          <w:szCs w:val="28"/>
        </w:rPr>
        <w:t>налоговая база в виде кадастровой стоимости земельных участков физических лиц (отчет по форме № 5-МН), тыс. рублей;</w:t>
      </w:r>
    </w:p>
    <w:p w:rsidR="002E5AB9" w:rsidRPr="003D4AC3" w:rsidRDefault="002E5AB9" w:rsidP="002E5AB9">
      <w:pPr>
        <w:ind w:firstLine="709"/>
        <w:jc w:val="both"/>
        <w:rPr>
          <w:sz w:val="28"/>
          <w:szCs w:val="28"/>
        </w:rPr>
      </w:pPr>
      <w:r w:rsidRPr="003D4AC3">
        <w:rPr>
          <w:b/>
          <w:i/>
          <w:sz w:val="28"/>
          <w:szCs w:val="28"/>
        </w:rPr>
        <w:t>Кэкстр.</w:t>
      </w:r>
      <w:r w:rsidRPr="003D4AC3">
        <w:rPr>
          <w:sz w:val="28"/>
          <w:szCs w:val="28"/>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2E5AB9" w:rsidRPr="003D4AC3" w:rsidRDefault="002E5AB9" w:rsidP="002E5AB9">
      <w:pPr>
        <w:ind w:firstLine="709"/>
        <w:jc w:val="both"/>
        <w:rPr>
          <w:sz w:val="28"/>
          <w:szCs w:val="28"/>
        </w:rPr>
      </w:pPr>
      <w:r w:rsidRPr="003D4AC3">
        <w:rPr>
          <w:b/>
          <w:i/>
          <w:sz w:val="28"/>
          <w:szCs w:val="28"/>
          <w:lang w:val="en-US"/>
        </w:rPr>
        <w:t>S</w:t>
      </w:r>
      <w:r w:rsidRPr="003D4AC3">
        <w:rPr>
          <w:b/>
          <w:i/>
          <w:sz w:val="28"/>
          <w:szCs w:val="28"/>
        </w:rPr>
        <w:t xml:space="preserve"> </w:t>
      </w:r>
      <w:r w:rsidRPr="003D4AC3">
        <w:rPr>
          <w:b/>
          <w:i/>
          <w:sz w:val="28"/>
          <w:szCs w:val="28"/>
          <w:vertAlign w:val="subscript"/>
        </w:rPr>
        <w:t xml:space="preserve"> </w:t>
      </w:r>
      <w:r w:rsidRPr="003D4AC3">
        <w:rPr>
          <w:sz w:val="28"/>
          <w:szCs w:val="28"/>
        </w:rPr>
        <w:t>– расчетная средняя ставка земельного налога с физических лиц, сложившаяся в отчетном периоде, %.</w:t>
      </w:r>
    </w:p>
    <w:p w:rsidR="002E5AB9" w:rsidRPr="003D4AC3" w:rsidRDefault="002E5AB9" w:rsidP="002E5AB9">
      <w:pPr>
        <w:ind w:firstLine="709"/>
        <w:jc w:val="both"/>
        <w:rPr>
          <w:sz w:val="28"/>
          <w:szCs w:val="28"/>
        </w:rPr>
      </w:pPr>
      <w:r w:rsidRPr="003D4AC3">
        <w:rPr>
          <w:sz w:val="28"/>
          <w:szCs w:val="28"/>
        </w:rPr>
        <w:lastRenderedPageBreak/>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2E5AB9" w:rsidRPr="003D4AC3" w:rsidRDefault="002E5AB9" w:rsidP="002E5AB9">
      <w:pPr>
        <w:ind w:firstLine="709"/>
        <w:jc w:val="both"/>
        <w:rPr>
          <w:sz w:val="28"/>
          <w:szCs w:val="28"/>
        </w:rPr>
      </w:pPr>
      <w:r w:rsidRPr="003D4AC3">
        <w:rPr>
          <w:b/>
          <w:i/>
          <w:sz w:val="28"/>
          <w:szCs w:val="28"/>
          <w:lang w:val="en-US"/>
        </w:rPr>
        <w:t>K</w:t>
      </w:r>
      <w:r w:rsidRPr="003D4AC3">
        <w:rPr>
          <w:b/>
          <w:i/>
          <w:sz w:val="28"/>
          <w:szCs w:val="28"/>
        </w:rPr>
        <w:t xml:space="preserve"> соб.</w:t>
      </w:r>
      <w:r w:rsidRPr="003D4AC3">
        <w:rPr>
          <w:sz w:val="28"/>
          <w:szCs w:val="28"/>
        </w:rPr>
        <w:t xml:space="preserve"> – расчетный уровень собираемости; равен 1, если расчётный уровень собираемости больше или равен 1; равен фактическому уровню собираемости, если собираемость меньше 1. </w:t>
      </w:r>
    </w:p>
    <w:p w:rsidR="002E5AB9" w:rsidRPr="003D4AC3" w:rsidRDefault="002E5AB9" w:rsidP="002E5AB9">
      <w:pPr>
        <w:ind w:firstLine="709"/>
        <w:jc w:val="both"/>
        <w:rPr>
          <w:sz w:val="28"/>
          <w:szCs w:val="28"/>
        </w:rPr>
      </w:pPr>
      <w:r w:rsidRPr="003D4AC3">
        <w:rPr>
          <w:sz w:val="28"/>
          <w:szCs w:val="28"/>
        </w:rPr>
        <w:t>Расчётный уровень собираемости учитывает работу по погашению задолженности по налогу, определяется согласно данным отчёта по форме № 1-НМ как частное от деления суммы поступившего налога на сумму начисленного налога.</w:t>
      </w:r>
    </w:p>
    <w:p w:rsidR="002E5AB9" w:rsidRPr="003D4AC3" w:rsidRDefault="002E5AB9" w:rsidP="002E5AB9">
      <w:pPr>
        <w:ind w:firstLine="709"/>
        <w:jc w:val="both"/>
        <w:rPr>
          <w:sz w:val="28"/>
          <w:szCs w:val="28"/>
        </w:rPr>
      </w:pPr>
      <w:r w:rsidRPr="003D4AC3">
        <w:rPr>
          <w:b/>
          <w:i/>
          <w:sz w:val="28"/>
          <w:szCs w:val="28"/>
        </w:rPr>
        <w:t xml:space="preserve">F </w:t>
      </w:r>
      <w:r w:rsidRPr="003D4AC3">
        <w:rPr>
          <w:i/>
          <w:sz w:val="28"/>
          <w:szCs w:val="28"/>
        </w:rPr>
        <w:t>–</w:t>
      </w:r>
      <w:r w:rsidRPr="003D4AC3">
        <w:rPr>
          <w:b/>
          <w:i/>
          <w:sz w:val="28"/>
          <w:szCs w:val="28"/>
        </w:rPr>
        <w:t xml:space="preserve"> </w:t>
      </w:r>
      <w:r w:rsidRPr="003D4AC3">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2E5AB9" w:rsidRPr="003D4AC3" w:rsidRDefault="002E5AB9" w:rsidP="002E5AB9">
      <w:pPr>
        <w:ind w:firstLine="709"/>
        <w:jc w:val="both"/>
        <w:rPr>
          <w:sz w:val="28"/>
          <w:szCs w:val="28"/>
        </w:rPr>
      </w:pPr>
      <w:r w:rsidRPr="003D4AC3">
        <w:rPr>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E5AB9" w:rsidRPr="003D4AC3" w:rsidRDefault="002E5AB9" w:rsidP="002E5AB9">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налога.</w:t>
      </w:r>
    </w:p>
    <w:p w:rsidR="002E5AB9" w:rsidRPr="003D4AC3" w:rsidRDefault="002E5AB9" w:rsidP="002E5AB9">
      <w:pPr>
        <w:ind w:firstLine="709"/>
        <w:jc w:val="both"/>
        <w:rPr>
          <w:sz w:val="28"/>
          <w:szCs w:val="28"/>
        </w:rPr>
      </w:pPr>
      <w:r w:rsidRPr="003D4AC3">
        <w:rPr>
          <w:color w:val="FF0000"/>
          <w:sz w:val="28"/>
          <w:szCs w:val="28"/>
        </w:rPr>
        <w:t xml:space="preserve"> </w:t>
      </w:r>
      <w:r w:rsidRPr="003D4AC3">
        <w:rPr>
          <w:sz w:val="28"/>
          <w:szCs w:val="28"/>
        </w:rPr>
        <w:t xml:space="preserve">Земельный налог с физических лиц зачисляется в местный бюджет </w:t>
      </w:r>
      <w:r w:rsidRPr="003D4AC3">
        <w:rPr>
          <w:snapToGrid w:val="0"/>
          <w:sz w:val="28"/>
          <w:szCs w:val="28"/>
        </w:rPr>
        <w:t>муниципального образования</w:t>
      </w:r>
      <w:r w:rsidRPr="003D4AC3">
        <w:rPr>
          <w:sz w:val="28"/>
          <w:szCs w:val="28"/>
        </w:rPr>
        <w:t xml:space="preserve"> по нормативам, установленным в соответствии со статьями БК РФ. </w:t>
      </w:r>
    </w:p>
    <w:p w:rsidR="00B83BFF" w:rsidRPr="003D4AC3" w:rsidRDefault="00B83BFF" w:rsidP="002E5AB9">
      <w:pPr>
        <w:ind w:firstLine="709"/>
        <w:jc w:val="both"/>
        <w:rPr>
          <w:sz w:val="28"/>
          <w:szCs w:val="28"/>
        </w:rPr>
      </w:pPr>
    </w:p>
    <w:p w:rsidR="00A972B0" w:rsidRPr="003D4AC3" w:rsidRDefault="0095473B" w:rsidP="00A972B0">
      <w:pPr>
        <w:ind w:firstLine="709"/>
        <w:jc w:val="center"/>
        <w:rPr>
          <w:b/>
          <w:bCs/>
          <w:i/>
          <w:sz w:val="28"/>
          <w:szCs w:val="28"/>
        </w:rPr>
      </w:pPr>
      <w:r w:rsidRPr="003D4AC3">
        <w:rPr>
          <w:b/>
          <w:bCs/>
          <w:sz w:val="28"/>
          <w:szCs w:val="28"/>
        </w:rPr>
        <w:t>1.1.9.</w:t>
      </w:r>
      <w:r w:rsidR="00A972B0" w:rsidRPr="003D4AC3">
        <w:rPr>
          <w:b/>
          <w:bCs/>
          <w:sz w:val="28"/>
          <w:szCs w:val="28"/>
        </w:rPr>
        <w:t xml:space="preserve"> </w:t>
      </w:r>
      <w:r w:rsidRPr="003D4AC3">
        <w:rPr>
          <w:b/>
          <w:bCs/>
          <w:i/>
          <w:sz w:val="28"/>
          <w:szCs w:val="28"/>
        </w:rPr>
        <w:t>Государственная пошлина по делам, рассматриваемым в судах общей юрисдикции, мировыми судьями</w:t>
      </w:r>
      <w:r w:rsidR="00A972B0" w:rsidRPr="003D4AC3">
        <w:rPr>
          <w:b/>
          <w:bCs/>
          <w:i/>
          <w:sz w:val="28"/>
          <w:szCs w:val="28"/>
        </w:rPr>
        <w:t>,</w:t>
      </w:r>
      <w:r w:rsidRPr="003D4AC3">
        <w:rPr>
          <w:b/>
          <w:bCs/>
          <w:i/>
          <w:sz w:val="28"/>
          <w:szCs w:val="28"/>
        </w:rPr>
        <w:t xml:space="preserve"> (за исключением Верховного Суда Российской Федерации)</w:t>
      </w:r>
      <w:r w:rsidR="00A972B0" w:rsidRPr="003D4AC3">
        <w:rPr>
          <w:b/>
          <w:bCs/>
          <w:i/>
          <w:sz w:val="28"/>
          <w:szCs w:val="28"/>
        </w:rPr>
        <w:t>, государственная пошлина за выдачу разрешения на установку рекламной конструкции</w:t>
      </w:r>
    </w:p>
    <w:p w:rsidR="0095473B" w:rsidRPr="003D4AC3" w:rsidRDefault="0095473B" w:rsidP="0095473B">
      <w:pPr>
        <w:ind w:firstLine="709"/>
        <w:jc w:val="both"/>
        <w:rPr>
          <w:b/>
          <w:bCs/>
          <w:i/>
          <w:sz w:val="28"/>
          <w:szCs w:val="28"/>
        </w:rPr>
      </w:pPr>
    </w:p>
    <w:p w:rsidR="0095473B" w:rsidRPr="003D4AC3" w:rsidRDefault="0095473B" w:rsidP="0095473B">
      <w:pPr>
        <w:ind w:firstLine="709"/>
        <w:jc w:val="both"/>
        <w:rPr>
          <w:rFonts w:eastAsia="Calibri"/>
          <w:sz w:val="28"/>
          <w:szCs w:val="28"/>
        </w:rPr>
      </w:pPr>
      <w:r w:rsidRPr="003D4AC3">
        <w:rPr>
          <w:rFonts w:eastAsia="Calibri"/>
          <w:sz w:val="28"/>
          <w:szCs w:val="28"/>
        </w:rPr>
        <w:t xml:space="preserve">Расчёт прогноза поступления доходов в </w:t>
      </w:r>
      <w:r w:rsidR="00A972B0" w:rsidRPr="003D4AC3">
        <w:rPr>
          <w:rFonts w:eastAsia="Calibri"/>
          <w:sz w:val="28"/>
          <w:szCs w:val="28"/>
        </w:rPr>
        <w:t xml:space="preserve">бюджет городского округа </w:t>
      </w:r>
      <w:r w:rsidRPr="003D4AC3">
        <w:rPr>
          <w:rFonts w:eastAsia="Calibri"/>
          <w:sz w:val="28"/>
          <w:szCs w:val="28"/>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95473B" w:rsidRPr="003D4AC3" w:rsidRDefault="0095473B" w:rsidP="0095473B">
      <w:pPr>
        <w:ind w:firstLine="709"/>
        <w:jc w:val="both"/>
        <w:rPr>
          <w:rFonts w:eastAsia="Calibri"/>
          <w:sz w:val="28"/>
          <w:szCs w:val="28"/>
        </w:rPr>
      </w:pPr>
      <w:r w:rsidRPr="003D4AC3">
        <w:rPr>
          <w:rFonts w:eastAsia="Calibri"/>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95473B" w:rsidRPr="003D4AC3" w:rsidRDefault="0095473B" w:rsidP="0095473B">
      <w:pPr>
        <w:ind w:firstLine="709"/>
        <w:jc w:val="both"/>
        <w:rPr>
          <w:sz w:val="28"/>
          <w:szCs w:val="28"/>
        </w:rPr>
      </w:pPr>
      <w:r w:rsidRPr="003D4AC3">
        <w:rPr>
          <w:sz w:val="28"/>
          <w:szCs w:val="28"/>
        </w:rPr>
        <w:t xml:space="preserve">При расчете поступлений госпошлины учитываются следующие факторы: </w:t>
      </w:r>
    </w:p>
    <w:p w:rsidR="0095473B" w:rsidRPr="003D4AC3" w:rsidRDefault="0095473B" w:rsidP="0095473B">
      <w:pPr>
        <w:ind w:firstLine="709"/>
        <w:jc w:val="both"/>
        <w:rPr>
          <w:sz w:val="28"/>
          <w:szCs w:val="28"/>
        </w:rPr>
      </w:pPr>
      <w:r w:rsidRPr="003D4AC3">
        <w:rPr>
          <w:sz w:val="28"/>
          <w:szCs w:val="28"/>
        </w:rPr>
        <w:t>- изменения в законодательстве;</w:t>
      </w:r>
    </w:p>
    <w:p w:rsidR="0095473B" w:rsidRPr="003D4AC3" w:rsidRDefault="0095473B" w:rsidP="0095473B">
      <w:pPr>
        <w:ind w:firstLine="709"/>
        <w:jc w:val="both"/>
        <w:rPr>
          <w:sz w:val="28"/>
          <w:szCs w:val="28"/>
        </w:rPr>
      </w:pPr>
      <w:r w:rsidRPr="003D4AC3">
        <w:rPr>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95473B" w:rsidRPr="003D4AC3" w:rsidRDefault="0095473B" w:rsidP="0095473B">
      <w:pPr>
        <w:ind w:firstLine="709"/>
        <w:jc w:val="both"/>
        <w:rPr>
          <w:sz w:val="28"/>
          <w:szCs w:val="28"/>
        </w:rPr>
      </w:pPr>
      <w:r w:rsidRPr="003D4AC3">
        <w:rPr>
          <w:sz w:val="28"/>
          <w:szCs w:val="28"/>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95473B" w:rsidRPr="003D4AC3" w:rsidRDefault="0095473B" w:rsidP="0095473B">
      <w:pPr>
        <w:ind w:firstLine="709"/>
        <w:jc w:val="both"/>
        <w:rPr>
          <w:sz w:val="28"/>
          <w:szCs w:val="28"/>
        </w:rPr>
      </w:pPr>
      <w:r w:rsidRPr="003D4AC3">
        <w:rPr>
          <w:sz w:val="28"/>
          <w:szCs w:val="28"/>
        </w:rPr>
        <w:lastRenderedPageBreak/>
        <w:t>- иные факторы (в том числе возможная корректировка на поступления, имеющие нестабильный «разовый» характер и др.).</w:t>
      </w:r>
    </w:p>
    <w:p w:rsidR="0095473B" w:rsidRPr="003D4AC3" w:rsidRDefault="0095473B" w:rsidP="0095473B">
      <w:pPr>
        <w:ind w:firstLine="709"/>
        <w:jc w:val="both"/>
        <w:rPr>
          <w:sz w:val="28"/>
          <w:szCs w:val="28"/>
        </w:rPr>
      </w:pPr>
      <w:r w:rsidRPr="003D4AC3">
        <w:rPr>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5473B" w:rsidRPr="003D4AC3" w:rsidRDefault="0095473B" w:rsidP="0095473B">
      <w:pPr>
        <w:ind w:firstLine="709"/>
        <w:jc w:val="both"/>
        <w:rPr>
          <w:sz w:val="28"/>
          <w:szCs w:val="28"/>
        </w:rPr>
      </w:pPr>
      <w:r w:rsidRPr="003D4AC3">
        <w:rPr>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95473B" w:rsidRPr="003D4AC3" w:rsidRDefault="0095473B" w:rsidP="0095473B">
      <w:pPr>
        <w:ind w:firstLine="709"/>
        <w:jc w:val="both"/>
        <w:rPr>
          <w:sz w:val="28"/>
          <w:szCs w:val="28"/>
        </w:rPr>
      </w:pPr>
      <w:bookmarkStart w:id="18" w:name="_Toc456264010"/>
      <w:bookmarkStart w:id="19" w:name="_Toc458779164"/>
      <w:bookmarkStart w:id="20" w:name="Задолжен"/>
      <w:r w:rsidRPr="003D4AC3">
        <w:rPr>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95473B" w:rsidRPr="003D4AC3" w:rsidRDefault="0095473B" w:rsidP="0095473B">
      <w:pPr>
        <w:ind w:firstLine="709"/>
        <w:jc w:val="both"/>
        <w:rPr>
          <w:sz w:val="28"/>
          <w:szCs w:val="28"/>
        </w:rPr>
      </w:pPr>
      <w:r w:rsidRPr="003D4AC3">
        <w:rPr>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3D4AC3">
        <w:rPr>
          <w:sz w:val="28"/>
          <w:szCs w:val="28"/>
          <w:vertAlign w:val="subscript"/>
        </w:rPr>
        <w:t>МС</w:t>
      </w:r>
      <w:r w:rsidRPr="003D4AC3">
        <w:rPr>
          <w:sz w:val="28"/>
          <w:szCs w:val="28"/>
        </w:rPr>
        <w:t>), определяется, исходя из следующего алгоритма расчёта:</w:t>
      </w:r>
    </w:p>
    <w:p w:rsidR="0095473B" w:rsidRPr="003D4AC3" w:rsidRDefault="0095473B" w:rsidP="0095473B">
      <w:pPr>
        <w:spacing w:before="120" w:after="120"/>
        <w:ind w:right="-284"/>
        <w:jc w:val="center"/>
        <w:rPr>
          <w:b/>
          <w:i/>
          <w:sz w:val="28"/>
          <w:szCs w:val="28"/>
        </w:rPr>
      </w:pPr>
      <w:r w:rsidRPr="003D4AC3">
        <w:rPr>
          <w:b/>
          <w:sz w:val="28"/>
          <w:szCs w:val="28"/>
        </w:rPr>
        <w:t>Г</w:t>
      </w:r>
      <w:r w:rsidRPr="003D4AC3">
        <w:rPr>
          <w:b/>
          <w:sz w:val="28"/>
          <w:szCs w:val="28"/>
          <w:lang w:val="en-US"/>
        </w:rPr>
        <w:t> </w:t>
      </w:r>
      <w:r w:rsidRPr="003D4AC3">
        <w:rPr>
          <w:b/>
          <w:sz w:val="28"/>
          <w:szCs w:val="28"/>
          <w:vertAlign w:val="subscript"/>
        </w:rPr>
        <w:t>МС</w:t>
      </w:r>
      <w:r w:rsidRPr="003D4AC3">
        <w:rPr>
          <w:b/>
          <w:i/>
          <w:sz w:val="28"/>
          <w:szCs w:val="28"/>
        </w:rPr>
        <w:t xml:space="preserve"> = </w:t>
      </w:r>
      <w:r w:rsidRPr="003D4AC3">
        <w:rPr>
          <w:b/>
          <w:sz w:val="28"/>
          <w:szCs w:val="28"/>
        </w:rPr>
        <w:t>К </w:t>
      </w:r>
      <w:r w:rsidRPr="003D4AC3">
        <w:rPr>
          <w:b/>
          <w:sz w:val="28"/>
          <w:szCs w:val="28"/>
          <w:vertAlign w:val="subscript"/>
        </w:rPr>
        <w:t>МС</w:t>
      </w:r>
      <w:r w:rsidRPr="003D4AC3">
        <w:rPr>
          <w:sz w:val="28"/>
          <w:szCs w:val="28"/>
        </w:rPr>
        <w:t xml:space="preserve"> * </w:t>
      </w:r>
      <w:r w:rsidRPr="003D4AC3">
        <w:rPr>
          <w:b/>
          <w:sz w:val="28"/>
          <w:szCs w:val="28"/>
        </w:rPr>
        <w:t>Ср </w:t>
      </w:r>
      <w:r w:rsidRPr="003D4AC3">
        <w:rPr>
          <w:b/>
          <w:sz w:val="28"/>
          <w:szCs w:val="28"/>
          <w:vertAlign w:val="subscript"/>
        </w:rPr>
        <w:t>МС</w:t>
      </w:r>
      <w:r w:rsidRPr="003D4AC3">
        <w:rPr>
          <w:sz w:val="28"/>
          <w:szCs w:val="28"/>
        </w:rPr>
        <w:t xml:space="preserve"> </w:t>
      </w:r>
      <w:r w:rsidRPr="003D4AC3">
        <w:rPr>
          <w:b/>
          <w:sz w:val="28"/>
          <w:szCs w:val="28"/>
        </w:rPr>
        <w:t>(+/-)</w:t>
      </w:r>
      <w:r w:rsidRPr="003D4AC3">
        <w:rPr>
          <w:sz w:val="28"/>
          <w:szCs w:val="28"/>
        </w:rPr>
        <w:t xml:space="preserve"> </w:t>
      </w:r>
      <w:r w:rsidRPr="003D4AC3">
        <w:rPr>
          <w:b/>
          <w:sz w:val="28"/>
          <w:szCs w:val="28"/>
        </w:rPr>
        <w:t>F</w:t>
      </w:r>
      <w:r w:rsidRPr="003D4AC3">
        <w:rPr>
          <w:b/>
          <w:i/>
          <w:sz w:val="28"/>
          <w:szCs w:val="28"/>
        </w:rPr>
        <w:t>,</w:t>
      </w:r>
    </w:p>
    <w:p w:rsidR="0095473B" w:rsidRPr="003D4AC3" w:rsidRDefault="0095473B" w:rsidP="0095473B">
      <w:pPr>
        <w:ind w:firstLine="709"/>
        <w:jc w:val="both"/>
        <w:rPr>
          <w:sz w:val="28"/>
          <w:szCs w:val="28"/>
        </w:rPr>
      </w:pPr>
      <w:r w:rsidRPr="003D4AC3">
        <w:rPr>
          <w:sz w:val="28"/>
          <w:szCs w:val="28"/>
        </w:rPr>
        <w:t>где:</w:t>
      </w:r>
    </w:p>
    <w:p w:rsidR="0095473B" w:rsidRPr="003D4AC3" w:rsidRDefault="0095473B" w:rsidP="0095473B">
      <w:pPr>
        <w:ind w:firstLine="709"/>
        <w:jc w:val="both"/>
        <w:rPr>
          <w:sz w:val="28"/>
          <w:szCs w:val="28"/>
        </w:rPr>
      </w:pPr>
      <w:r w:rsidRPr="003D4AC3">
        <w:rPr>
          <w:b/>
          <w:sz w:val="28"/>
          <w:szCs w:val="28"/>
        </w:rPr>
        <w:t>К </w:t>
      </w:r>
      <w:r w:rsidRPr="003D4AC3">
        <w:rPr>
          <w:b/>
          <w:sz w:val="28"/>
          <w:szCs w:val="28"/>
          <w:vertAlign w:val="subscript"/>
        </w:rPr>
        <w:t>МС</w:t>
      </w:r>
      <w:r w:rsidRPr="003D4AC3">
        <w:rPr>
          <w:sz w:val="28"/>
          <w:szCs w:val="28"/>
        </w:rPr>
        <w:t xml:space="preserve"> – прогнозируемое (расчётное) количество юридически значимых действий, за совершение которых взимается государственная пошлина по делам, рассматриваемым в судах общей юрисдикции, мировыми судьями (за исключением Верховного Суда Российской Федерации), единиц;</w:t>
      </w:r>
    </w:p>
    <w:p w:rsidR="0095473B" w:rsidRPr="003D4AC3" w:rsidRDefault="0095473B" w:rsidP="0095473B">
      <w:pPr>
        <w:ind w:firstLine="709"/>
        <w:jc w:val="both"/>
        <w:rPr>
          <w:sz w:val="28"/>
          <w:szCs w:val="28"/>
        </w:rPr>
      </w:pPr>
      <w:r w:rsidRPr="003D4AC3">
        <w:rPr>
          <w:sz w:val="28"/>
          <w:szCs w:val="28"/>
        </w:rPr>
        <w:t>Расчёт количества юридически значимых действий, за совершение которых взимается государственная пошлина, производится методом экстраполяции или методом усреднения.</w:t>
      </w:r>
    </w:p>
    <w:p w:rsidR="0095473B" w:rsidRPr="003D4AC3" w:rsidRDefault="0095473B" w:rsidP="0095473B">
      <w:pPr>
        <w:ind w:firstLine="709"/>
        <w:jc w:val="both"/>
        <w:rPr>
          <w:sz w:val="28"/>
          <w:szCs w:val="28"/>
        </w:rPr>
      </w:pPr>
      <w:r w:rsidRPr="003D4AC3">
        <w:rPr>
          <w:b/>
          <w:sz w:val="28"/>
          <w:szCs w:val="28"/>
        </w:rPr>
        <w:t>Ср </w:t>
      </w:r>
      <w:r w:rsidRPr="003D4AC3">
        <w:rPr>
          <w:b/>
          <w:sz w:val="28"/>
          <w:szCs w:val="28"/>
          <w:vertAlign w:val="subscript"/>
        </w:rPr>
        <w:t>МС</w:t>
      </w:r>
      <w:r w:rsidRPr="003D4AC3">
        <w:rPr>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95473B" w:rsidRPr="003D4AC3" w:rsidRDefault="0095473B" w:rsidP="0095473B">
      <w:pPr>
        <w:ind w:firstLine="709"/>
        <w:jc w:val="both"/>
        <w:rPr>
          <w:sz w:val="28"/>
          <w:szCs w:val="28"/>
        </w:rPr>
      </w:pPr>
      <w:r w:rsidRPr="003D4AC3">
        <w:rPr>
          <w:sz w:val="28"/>
          <w:szCs w:val="28"/>
        </w:rPr>
        <w:t>Расчёт среднего размера государственной пошлины производится методом экстраполяции или методом усреднения.</w:t>
      </w:r>
    </w:p>
    <w:p w:rsidR="0095473B" w:rsidRPr="003D4AC3" w:rsidRDefault="0095473B" w:rsidP="0095473B">
      <w:pPr>
        <w:ind w:firstLine="709"/>
        <w:jc w:val="both"/>
        <w:rPr>
          <w:sz w:val="28"/>
          <w:szCs w:val="28"/>
        </w:rPr>
      </w:pPr>
      <w:r w:rsidRPr="003D4AC3">
        <w:rPr>
          <w:b/>
          <w:sz w:val="28"/>
          <w:szCs w:val="28"/>
        </w:rPr>
        <w:t>F</w:t>
      </w:r>
      <w:r w:rsidRPr="003D4AC3">
        <w:rPr>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6E2C95" w:rsidRPr="003D4AC3" w:rsidRDefault="006E2C95" w:rsidP="0095473B">
      <w:pPr>
        <w:ind w:firstLine="709"/>
        <w:jc w:val="both"/>
        <w:rPr>
          <w:sz w:val="28"/>
          <w:szCs w:val="28"/>
        </w:rPr>
      </w:pPr>
      <w:r w:rsidRPr="003D4AC3">
        <w:rPr>
          <w:sz w:val="28"/>
          <w:szCs w:val="28"/>
        </w:rPr>
        <w:t xml:space="preserve">По государственной пошлине за выдачу разрешений на установку рекламных конструкций (код бюджетной классификации доходов - 1 08 07150 01 0000 110) </w:t>
      </w:r>
    </w:p>
    <w:p w:rsidR="006E2C95" w:rsidRPr="003D4AC3" w:rsidRDefault="006E2C95" w:rsidP="0095473B">
      <w:pPr>
        <w:ind w:firstLine="709"/>
        <w:jc w:val="both"/>
        <w:rPr>
          <w:sz w:val="28"/>
          <w:szCs w:val="28"/>
        </w:rPr>
      </w:pPr>
      <w:r w:rsidRPr="003D4AC3">
        <w:rPr>
          <w:sz w:val="28"/>
          <w:szCs w:val="28"/>
        </w:rPr>
        <w:t xml:space="preserve"> На очередной финансовый год рассчитывается с применением метода усреднения по следующей формуле: Дг = Дг / п где:</w:t>
      </w:r>
    </w:p>
    <w:p w:rsidR="006E2C95" w:rsidRPr="003D4AC3" w:rsidRDefault="006E2C95" w:rsidP="0095473B">
      <w:pPr>
        <w:ind w:firstLine="709"/>
        <w:jc w:val="both"/>
        <w:rPr>
          <w:sz w:val="28"/>
          <w:szCs w:val="28"/>
        </w:rPr>
      </w:pPr>
      <w:r w:rsidRPr="003D4AC3">
        <w:rPr>
          <w:sz w:val="28"/>
          <w:szCs w:val="28"/>
        </w:rPr>
        <w:t xml:space="preserve"> Дг - сумма фактических доходов за 3 года, предшествующих прогнозируемому периоду. </w:t>
      </w:r>
    </w:p>
    <w:p w:rsidR="006E2C95" w:rsidRPr="003D4AC3" w:rsidRDefault="006E2C95" w:rsidP="0095473B">
      <w:pPr>
        <w:ind w:firstLine="709"/>
        <w:jc w:val="both"/>
        <w:rPr>
          <w:sz w:val="28"/>
          <w:szCs w:val="28"/>
        </w:rPr>
      </w:pPr>
      <w:r w:rsidRPr="003D4AC3">
        <w:rPr>
          <w:sz w:val="28"/>
          <w:szCs w:val="28"/>
        </w:rPr>
        <w:t xml:space="preserve">n - количество отчетных периодов (не менее 3-х лет, предшествующих прогнозируемому); </w:t>
      </w:r>
    </w:p>
    <w:p w:rsidR="006E2C95" w:rsidRPr="003D4AC3" w:rsidRDefault="006E2C95" w:rsidP="0095473B">
      <w:pPr>
        <w:ind w:firstLine="709"/>
        <w:jc w:val="both"/>
        <w:rPr>
          <w:sz w:val="28"/>
          <w:szCs w:val="28"/>
        </w:rPr>
      </w:pPr>
      <w:r w:rsidRPr="003D4AC3">
        <w:rPr>
          <w:sz w:val="28"/>
          <w:szCs w:val="28"/>
        </w:rPr>
        <w:lastRenderedPageBreak/>
        <w:t>Источник данных: - показатели отчета об исполнении бюджета городского округа.</w:t>
      </w:r>
    </w:p>
    <w:p w:rsidR="0095473B" w:rsidRPr="003D4AC3" w:rsidRDefault="00A972B0" w:rsidP="0095473B">
      <w:pPr>
        <w:keepNext/>
        <w:spacing w:before="240" w:after="240"/>
        <w:ind w:firstLine="709"/>
        <w:jc w:val="center"/>
        <w:outlineLvl w:val="1"/>
        <w:rPr>
          <w:rFonts w:eastAsia="Calibri"/>
          <w:b/>
          <w:bCs/>
          <w:iCs/>
          <w:sz w:val="28"/>
          <w:szCs w:val="28"/>
        </w:rPr>
      </w:pPr>
      <w:r w:rsidRPr="003D4AC3">
        <w:rPr>
          <w:rFonts w:eastAsia="Calibri"/>
          <w:b/>
          <w:bCs/>
          <w:i/>
          <w:iCs/>
          <w:sz w:val="28"/>
          <w:szCs w:val="28"/>
        </w:rPr>
        <w:t>1.1</w:t>
      </w:r>
      <w:r w:rsidR="0095473B" w:rsidRPr="003D4AC3">
        <w:rPr>
          <w:rFonts w:eastAsia="Calibri"/>
          <w:b/>
          <w:bCs/>
          <w:i/>
          <w:iCs/>
          <w:sz w:val="28"/>
          <w:szCs w:val="28"/>
        </w:rPr>
        <w:t>.10.</w:t>
      </w:r>
      <w:r w:rsidR="0095473B" w:rsidRPr="003D4AC3">
        <w:rPr>
          <w:rFonts w:eastAsia="Calibri"/>
          <w:b/>
          <w:bCs/>
          <w:iCs/>
          <w:sz w:val="28"/>
          <w:szCs w:val="28"/>
        </w:rPr>
        <w:t xml:space="preserve"> </w:t>
      </w:r>
      <w:r w:rsidR="0095473B" w:rsidRPr="003D4AC3">
        <w:rPr>
          <w:rFonts w:eastAsia="Calibri"/>
          <w:b/>
          <w:bCs/>
          <w:i/>
          <w:iCs/>
          <w:sz w:val="28"/>
          <w:szCs w:val="28"/>
        </w:rPr>
        <w:t>Задолженность и перерасчеты по отмененным налогам, сборам и иным обязательным платежам</w:t>
      </w:r>
      <w:bookmarkEnd w:id="18"/>
      <w:r w:rsidR="0095473B" w:rsidRPr="003D4AC3">
        <w:rPr>
          <w:rFonts w:eastAsia="Calibri"/>
          <w:b/>
          <w:bCs/>
          <w:i/>
          <w:iCs/>
          <w:sz w:val="28"/>
          <w:szCs w:val="28"/>
        </w:rPr>
        <w:t xml:space="preserve"> </w:t>
      </w:r>
      <w:bookmarkEnd w:id="19"/>
    </w:p>
    <w:bookmarkEnd w:id="20"/>
    <w:p w:rsidR="0095473B" w:rsidRPr="003D4AC3" w:rsidRDefault="0095473B" w:rsidP="0095473B">
      <w:pPr>
        <w:ind w:firstLine="709"/>
        <w:jc w:val="both"/>
        <w:rPr>
          <w:color w:val="000000"/>
          <w:sz w:val="28"/>
          <w:szCs w:val="28"/>
        </w:rPr>
      </w:pPr>
      <w:r w:rsidRPr="003D4AC3">
        <w:rPr>
          <w:color w:val="000000"/>
          <w:sz w:val="28"/>
          <w:szCs w:val="28"/>
        </w:rPr>
        <w:t>Прогнозные показатели по задолженности по отмененным налогам, сборам и иным</w:t>
      </w:r>
      <w:r w:rsidR="00A972B0" w:rsidRPr="003D4AC3">
        <w:rPr>
          <w:color w:val="000000"/>
          <w:sz w:val="28"/>
          <w:szCs w:val="28"/>
        </w:rPr>
        <w:t xml:space="preserve"> обязательным платежам в </w:t>
      </w:r>
      <w:r w:rsidRPr="003D4AC3">
        <w:rPr>
          <w:color w:val="000000"/>
          <w:sz w:val="28"/>
          <w:szCs w:val="28"/>
        </w:rPr>
        <w:t xml:space="preserve"> бюджет </w:t>
      </w:r>
      <w:r w:rsidR="00A972B0" w:rsidRPr="003D4AC3">
        <w:rPr>
          <w:color w:val="000000"/>
          <w:sz w:val="28"/>
          <w:szCs w:val="28"/>
        </w:rPr>
        <w:t xml:space="preserve">городского округа </w:t>
      </w:r>
      <w:r w:rsidRPr="003D4AC3">
        <w:rPr>
          <w:color w:val="000000"/>
          <w:sz w:val="28"/>
          <w:szCs w:val="28"/>
        </w:rPr>
        <w:t>формируются на основании данных о суммах реструктуризированной задолженности на отчетный год и на плановый период.</w:t>
      </w:r>
    </w:p>
    <w:p w:rsidR="00A972B0" w:rsidRPr="003D4AC3" w:rsidRDefault="00A972B0" w:rsidP="0095473B">
      <w:pPr>
        <w:ind w:firstLine="709"/>
        <w:jc w:val="both"/>
        <w:rPr>
          <w:color w:val="000000"/>
          <w:sz w:val="28"/>
          <w:szCs w:val="28"/>
        </w:rPr>
      </w:pPr>
    </w:p>
    <w:p w:rsidR="0086334F" w:rsidRPr="003D4AC3" w:rsidRDefault="0086334F" w:rsidP="0086334F">
      <w:pPr>
        <w:ind w:firstLine="709"/>
        <w:jc w:val="center"/>
        <w:rPr>
          <w:b/>
          <w:bCs/>
          <w:i/>
          <w:sz w:val="28"/>
          <w:szCs w:val="28"/>
        </w:rPr>
      </w:pPr>
      <w:r w:rsidRPr="003D4AC3">
        <w:rPr>
          <w:b/>
          <w:bCs/>
          <w:i/>
          <w:sz w:val="28"/>
          <w:szCs w:val="28"/>
        </w:rPr>
        <w:t xml:space="preserve">1.1.11. </w:t>
      </w:r>
      <w:r w:rsidRPr="003D4AC3">
        <w:rPr>
          <w:b/>
          <w:bCs/>
          <w:i/>
          <w:iCs/>
          <w:sz w:val="28"/>
          <w:szCs w:val="28"/>
        </w:rPr>
        <w:t>Доходы, получаемые в виде арендной платы за земельные участки, государственная собственность на которые не разграничена</w:t>
      </w:r>
      <w:r w:rsidRPr="003D4AC3">
        <w:rPr>
          <w:b/>
          <w:bCs/>
          <w:i/>
          <w:sz w:val="28"/>
          <w:szCs w:val="28"/>
        </w:rPr>
        <w:t>, а также средства от продажи права на заключение договоров аренды указанных земельных участков</w:t>
      </w:r>
    </w:p>
    <w:p w:rsidR="00A76040" w:rsidRPr="003D4AC3" w:rsidRDefault="00546444" w:rsidP="00546444">
      <w:pPr>
        <w:ind w:firstLine="709"/>
        <w:jc w:val="both"/>
        <w:rPr>
          <w:sz w:val="28"/>
          <w:szCs w:val="28"/>
        </w:rPr>
      </w:pPr>
      <w:r w:rsidRPr="003D4AC3">
        <w:rPr>
          <w:sz w:val="28"/>
          <w:szCs w:val="28"/>
        </w:rPr>
        <w:t xml:space="preserve">Расчет прогнозного объема поступлений доходов осуществляется по методу прямого расчета, основанного на непосредственном использовании прогнозных значений объемных и стоимостных показателей, уровней ставок и других показателей, определяющий прогнозный объем поступлений прогнозируемого вида доходов, а также индексации расчета с применением коэффициента, характеризующего динамику прогнозируемого вида доходов. (ДАЗ), на очередной финансовый год рассчитывается с применением метода прямого расчета по следующей формуле: </w:t>
      </w:r>
    </w:p>
    <w:p w:rsidR="00A76040" w:rsidRPr="003D4AC3" w:rsidRDefault="00546444" w:rsidP="00546444">
      <w:pPr>
        <w:ind w:firstLine="709"/>
        <w:jc w:val="both"/>
        <w:rPr>
          <w:sz w:val="28"/>
          <w:szCs w:val="28"/>
        </w:rPr>
      </w:pPr>
      <w:r w:rsidRPr="003D4AC3">
        <w:rPr>
          <w:sz w:val="28"/>
          <w:szCs w:val="28"/>
        </w:rPr>
        <w:t xml:space="preserve">ДАЗ = ∑С к </w:t>
      </w:r>
      <w:r w:rsidRPr="003D4AC3">
        <w:rPr>
          <w:rFonts w:ascii="Cambria Math" w:hAnsi="Cambria Math" w:cs="Cambria Math"/>
          <w:sz w:val="28"/>
          <w:szCs w:val="28"/>
        </w:rPr>
        <w:t>𝑖</w:t>
      </w:r>
      <w:r w:rsidRPr="003D4AC3">
        <w:rPr>
          <w:sz w:val="28"/>
          <w:szCs w:val="28"/>
        </w:rPr>
        <w:t>=1 × 4 где:</w:t>
      </w:r>
    </w:p>
    <w:p w:rsidR="00A76040" w:rsidRPr="003D4AC3" w:rsidRDefault="00546444" w:rsidP="00546444">
      <w:pPr>
        <w:ind w:firstLine="709"/>
        <w:jc w:val="both"/>
        <w:rPr>
          <w:sz w:val="28"/>
          <w:szCs w:val="28"/>
        </w:rPr>
      </w:pPr>
      <w:r w:rsidRPr="003D4AC3">
        <w:rPr>
          <w:sz w:val="28"/>
          <w:szCs w:val="28"/>
        </w:rPr>
        <w:t xml:space="preserve"> к - количество договоров, заключенных с арендаторами; </w:t>
      </w:r>
    </w:p>
    <w:p w:rsidR="00A76040" w:rsidRPr="003D4AC3" w:rsidRDefault="00546444" w:rsidP="00546444">
      <w:pPr>
        <w:ind w:firstLine="709"/>
        <w:jc w:val="both"/>
        <w:rPr>
          <w:sz w:val="28"/>
          <w:szCs w:val="28"/>
        </w:rPr>
      </w:pPr>
      <w:r w:rsidRPr="003D4AC3">
        <w:rPr>
          <w:sz w:val="28"/>
          <w:szCs w:val="28"/>
        </w:rPr>
        <w:t>С - размер арендной платы в квартал, установленный договором.</w:t>
      </w:r>
    </w:p>
    <w:p w:rsidR="00A76040" w:rsidRPr="003D4AC3" w:rsidRDefault="00546444" w:rsidP="00546444">
      <w:pPr>
        <w:ind w:firstLine="709"/>
        <w:jc w:val="both"/>
        <w:rPr>
          <w:sz w:val="28"/>
          <w:szCs w:val="28"/>
        </w:rPr>
      </w:pPr>
      <w:r w:rsidRPr="003D4AC3">
        <w:rPr>
          <w:sz w:val="28"/>
          <w:szCs w:val="28"/>
        </w:rPr>
        <w:t xml:space="preserve"> Источник данных: реестр договоров аренды. </w:t>
      </w:r>
    </w:p>
    <w:p w:rsidR="00A76040" w:rsidRPr="003D4AC3" w:rsidRDefault="00546444" w:rsidP="00546444">
      <w:pPr>
        <w:ind w:firstLine="709"/>
        <w:jc w:val="both"/>
        <w:rPr>
          <w:sz w:val="28"/>
          <w:szCs w:val="28"/>
        </w:rPr>
      </w:pPr>
      <w:r w:rsidRPr="003D4AC3">
        <w:rPr>
          <w:sz w:val="28"/>
          <w:szCs w:val="28"/>
        </w:rPr>
        <w:t xml:space="preserve">Допускается корректировка (индексация) расчета: </w:t>
      </w:r>
    </w:p>
    <w:p w:rsidR="00A76040" w:rsidRPr="003D4AC3" w:rsidRDefault="00546444" w:rsidP="00546444">
      <w:pPr>
        <w:ind w:firstLine="709"/>
        <w:jc w:val="both"/>
        <w:rPr>
          <w:sz w:val="28"/>
          <w:szCs w:val="28"/>
        </w:rPr>
      </w:pPr>
      <w:r w:rsidRPr="003D4AC3">
        <w:rPr>
          <w:sz w:val="28"/>
          <w:szCs w:val="28"/>
        </w:rPr>
        <w:t xml:space="preserve">- при наличии договоров аренды, прекращающих свое действие в текущем (очередном) году; </w:t>
      </w:r>
    </w:p>
    <w:p w:rsidR="00A76040" w:rsidRPr="003D4AC3" w:rsidRDefault="00546444" w:rsidP="00546444">
      <w:pPr>
        <w:ind w:firstLine="709"/>
        <w:jc w:val="both"/>
        <w:rPr>
          <w:sz w:val="28"/>
          <w:szCs w:val="28"/>
        </w:rPr>
      </w:pPr>
      <w:r w:rsidRPr="003D4AC3">
        <w:rPr>
          <w:sz w:val="28"/>
          <w:szCs w:val="28"/>
        </w:rPr>
        <w:t>- на сумму арендной платы по предполагаемым площадям земельных участков, которые вовлечены и (или) предполагается вовлечь в арендные отношения в текущем году, а также в очередном финансовом году путем перезаключения или заключения договоров при вовлечении новых земельных участков;</w:t>
      </w:r>
    </w:p>
    <w:p w:rsidR="00A76040" w:rsidRPr="003D4AC3" w:rsidRDefault="00546444" w:rsidP="00546444">
      <w:pPr>
        <w:ind w:firstLine="709"/>
        <w:jc w:val="both"/>
        <w:rPr>
          <w:sz w:val="28"/>
          <w:szCs w:val="28"/>
        </w:rPr>
      </w:pPr>
      <w:r w:rsidRPr="003D4AC3">
        <w:rPr>
          <w:sz w:val="28"/>
          <w:szCs w:val="28"/>
        </w:rPr>
        <w:t xml:space="preserve"> - при наличии задолженности по уплате арендной платы, возникшей в период, предшествующий отчетному году, и планируемой к взысканию в бюджет городского округа в виде доходов в очередном финансовом году, в размере до 10% от суммы задолженности. </w:t>
      </w:r>
    </w:p>
    <w:p w:rsidR="00A76040" w:rsidRPr="003D4AC3" w:rsidRDefault="00546444" w:rsidP="00546444">
      <w:pPr>
        <w:ind w:firstLine="709"/>
        <w:jc w:val="both"/>
        <w:rPr>
          <w:sz w:val="28"/>
          <w:szCs w:val="28"/>
        </w:rPr>
      </w:pPr>
      <w:r w:rsidRPr="003D4AC3">
        <w:rPr>
          <w:sz w:val="28"/>
          <w:szCs w:val="28"/>
        </w:rPr>
        <w:t>Объем поступлений в бюджет городского округа по данному доходу на второй и третий планируемые периоды (Д</w:t>
      </w:r>
      <w:r w:rsidR="00A76040" w:rsidRPr="003D4AC3">
        <w:rPr>
          <w:sz w:val="28"/>
          <w:szCs w:val="28"/>
        </w:rPr>
        <w:t>/АРЕНДА ЗЕМЛИ</w:t>
      </w:r>
      <w:r w:rsidRPr="003D4AC3">
        <w:rPr>
          <w:sz w:val="28"/>
          <w:szCs w:val="28"/>
        </w:rPr>
        <w:t xml:space="preserve">), рассчитывается в соответствии со следующей формулой: </w:t>
      </w:r>
    </w:p>
    <w:p w:rsidR="00A76040" w:rsidRPr="003D4AC3" w:rsidRDefault="00546444" w:rsidP="00546444">
      <w:pPr>
        <w:ind w:firstLine="709"/>
        <w:jc w:val="both"/>
        <w:rPr>
          <w:sz w:val="28"/>
          <w:szCs w:val="28"/>
        </w:rPr>
      </w:pPr>
      <w:r w:rsidRPr="003D4AC3">
        <w:rPr>
          <w:sz w:val="28"/>
          <w:szCs w:val="28"/>
        </w:rPr>
        <w:t>Д</w:t>
      </w:r>
      <w:r w:rsidR="00A76040" w:rsidRPr="003D4AC3">
        <w:rPr>
          <w:sz w:val="28"/>
          <w:szCs w:val="28"/>
        </w:rPr>
        <w:t>/</w:t>
      </w:r>
      <w:r w:rsidRPr="003D4AC3">
        <w:rPr>
          <w:sz w:val="28"/>
          <w:szCs w:val="28"/>
        </w:rPr>
        <w:t>АРЕНДА ЗЕМЛИ = Д</w:t>
      </w:r>
      <w:r w:rsidR="00A76040" w:rsidRPr="003D4AC3">
        <w:rPr>
          <w:sz w:val="28"/>
          <w:szCs w:val="28"/>
        </w:rPr>
        <w:t>/АРЕНДА ЗЕМЛИ ГС/(i-1)</w:t>
      </w:r>
      <w:r w:rsidRPr="003D4AC3">
        <w:rPr>
          <w:sz w:val="28"/>
          <w:szCs w:val="28"/>
        </w:rPr>
        <w:t>, где: i - год, на который осуществляе</w:t>
      </w:r>
      <w:r w:rsidR="00A76040" w:rsidRPr="003D4AC3">
        <w:rPr>
          <w:sz w:val="28"/>
          <w:szCs w:val="28"/>
        </w:rPr>
        <w:t>тся прогнозирование поступлений.</w:t>
      </w:r>
    </w:p>
    <w:p w:rsidR="00A76040" w:rsidRPr="003D4AC3" w:rsidRDefault="00546444" w:rsidP="00546444">
      <w:pPr>
        <w:ind w:firstLine="709"/>
        <w:jc w:val="both"/>
        <w:rPr>
          <w:sz w:val="28"/>
          <w:szCs w:val="28"/>
        </w:rPr>
      </w:pPr>
      <w:r w:rsidRPr="003D4AC3">
        <w:rPr>
          <w:sz w:val="28"/>
          <w:szCs w:val="28"/>
        </w:rPr>
        <w:lastRenderedPageBreak/>
        <w:t xml:space="preserve"> Прогноз поступлений может корректироваться с учетом изменений законодательства.</w:t>
      </w:r>
    </w:p>
    <w:p w:rsidR="006E2C95" w:rsidRPr="003D4AC3" w:rsidRDefault="006E2C95" w:rsidP="00546444">
      <w:pPr>
        <w:ind w:firstLine="709"/>
        <w:jc w:val="both"/>
        <w:rPr>
          <w:sz w:val="28"/>
          <w:szCs w:val="28"/>
        </w:rPr>
      </w:pPr>
      <w:r w:rsidRPr="003D4AC3">
        <w:rPr>
          <w:sz w:val="28"/>
          <w:szCs w:val="28"/>
        </w:rPr>
        <w:t xml:space="preserve"> </w:t>
      </w:r>
      <w:r w:rsidRPr="003D4AC3">
        <w:rPr>
          <w:b/>
          <w:i/>
          <w:sz w:val="28"/>
          <w:szCs w:val="28"/>
        </w:rPr>
        <w:t>1.1.12.</w:t>
      </w:r>
      <w:r w:rsidR="00546444" w:rsidRPr="003D4AC3">
        <w:rPr>
          <w:sz w:val="28"/>
          <w:szCs w:val="28"/>
        </w:rPr>
        <w:t xml:space="preserve"> </w:t>
      </w:r>
      <w:r w:rsidR="00546444" w:rsidRPr="003D4AC3">
        <w:rPr>
          <w:b/>
          <w:i/>
          <w:sz w:val="28"/>
          <w:szCs w:val="28"/>
        </w:rPr>
        <w:t>Прогноз поступлений доходов от продажи земельных участков, государственная собственность на которые не разграничена и которые расположены в границах городских округов; находящихся в собственности городских округов</w:t>
      </w:r>
      <w:r w:rsidR="00546444" w:rsidRPr="003D4AC3">
        <w:rPr>
          <w:sz w:val="28"/>
          <w:szCs w:val="28"/>
        </w:rPr>
        <w:t xml:space="preserve"> </w:t>
      </w:r>
    </w:p>
    <w:p w:rsidR="006E2C95" w:rsidRPr="003D4AC3" w:rsidRDefault="00546444" w:rsidP="00546444">
      <w:pPr>
        <w:ind w:firstLine="709"/>
        <w:jc w:val="both"/>
        <w:rPr>
          <w:sz w:val="28"/>
          <w:szCs w:val="28"/>
        </w:rPr>
      </w:pPr>
      <w:r w:rsidRPr="003D4AC3">
        <w:rPr>
          <w:sz w:val="28"/>
          <w:szCs w:val="28"/>
        </w:rPr>
        <w:t xml:space="preserve">Объем поступлений в бюджет городского округа по данному доходу (Дз), на очередной финансовый год рассчитывается с применением метода усреднения по следующей формуле: </w:t>
      </w:r>
    </w:p>
    <w:p w:rsidR="006E2C95" w:rsidRPr="003D4AC3" w:rsidRDefault="00546444" w:rsidP="00546444">
      <w:pPr>
        <w:ind w:firstLine="709"/>
        <w:jc w:val="both"/>
        <w:rPr>
          <w:sz w:val="28"/>
          <w:szCs w:val="28"/>
        </w:rPr>
      </w:pPr>
      <w:r w:rsidRPr="003D4AC3">
        <w:rPr>
          <w:sz w:val="28"/>
          <w:szCs w:val="28"/>
        </w:rPr>
        <w:t>Дз = Дз / п где:</w:t>
      </w:r>
    </w:p>
    <w:p w:rsidR="006E2C95" w:rsidRPr="003D4AC3" w:rsidRDefault="00546444" w:rsidP="00546444">
      <w:pPr>
        <w:ind w:firstLine="709"/>
        <w:jc w:val="both"/>
        <w:rPr>
          <w:sz w:val="28"/>
          <w:szCs w:val="28"/>
        </w:rPr>
      </w:pPr>
      <w:r w:rsidRPr="003D4AC3">
        <w:rPr>
          <w:sz w:val="28"/>
          <w:szCs w:val="28"/>
        </w:rPr>
        <w:t xml:space="preserve"> Дз - сумма фактических поступлений доходов от продажи земельных участков за три года, рассчитанная исходя из суммы ожидаемой оценки поступлений в текущем финансовом году и поступлений за два предшествующих года.</w:t>
      </w:r>
    </w:p>
    <w:p w:rsidR="006E2C95" w:rsidRPr="003D4AC3" w:rsidRDefault="00546444" w:rsidP="00546444">
      <w:pPr>
        <w:ind w:firstLine="709"/>
        <w:jc w:val="both"/>
        <w:rPr>
          <w:sz w:val="28"/>
          <w:szCs w:val="28"/>
        </w:rPr>
      </w:pPr>
      <w:r w:rsidRPr="003D4AC3">
        <w:rPr>
          <w:sz w:val="28"/>
          <w:szCs w:val="28"/>
        </w:rPr>
        <w:t xml:space="preserve"> n - количество отчетных периодов (не менее 3-х лет, предшествующих прогнозируемому)</w:t>
      </w:r>
      <w:r w:rsidR="006E2C95" w:rsidRPr="003D4AC3">
        <w:rPr>
          <w:sz w:val="28"/>
          <w:szCs w:val="28"/>
        </w:rPr>
        <w:t>.</w:t>
      </w:r>
    </w:p>
    <w:p w:rsidR="006E2C95" w:rsidRPr="003D4AC3" w:rsidRDefault="00546444" w:rsidP="00546444">
      <w:pPr>
        <w:ind w:firstLine="709"/>
        <w:jc w:val="both"/>
        <w:rPr>
          <w:sz w:val="28"/>
          <w:szCs w:val="28"/>
        </w:rPr>
      </w:pPr>
      <w:r w:rsidRPr="003D4AC3">
        <w:rPr>
          <w:sz w:val="28"/>
          <w:szCs w:val="28"/>
        </w:rPr>
        <w:t xml:space="preserve"> Источник данных: отчет об исполнении бюджета за два предшествующих года и ожидаемая оценка выполнения утвержденных бюджетных ассигнований доходов от продажи земельных участков в текущем году. </w:t>
      </w:r>
    </w:p>
    <w:p w:rsidR="006E2C95" w:rsidRPr="003D4AC3" w:rsidRDefault="00546444" w:rsidP="00546444">
      <w:pPr>
        <w:ind w:firstLine="709"/>
        <w:jc w:val="both"/>
        <w:rPr>
          <w:sz w:val="28"/>
          <w:szCs w:val="28"/>
        </w:rPr>
      </w:pPr>
      <w:r w:rsidRPr="003D4AC3">
        <w:rPr>
          <w:sz w:val="28"/>
          <w:szCs w:val="28"/>
        </w:rPr>
        <w:t xml:space="preserve">Прогноз поступлений может корректироваться с учетом - изменения законодательства Российской Федерации; - индекса, учитывающего изменение кадастровой стоимости земельных участков. </w:t>
      </w:r>
    </w:p>
    <w:p w:rsidR="006E2C95" w:rsidRPr="003D4AC3" w:rsidRDefault="00546444" w:rsidP="00546444">
      <w:pPr>
        <w:ind w:firstLine="709"/>
        <w:jc w:val="both"/>
        <w:rPr>
          <w:sz w:val="28"/>
          <w:szCs w:val="28"/>
        </w:rPr>
      </w:pPr>
      <w:r w:rsidRPr="003D4AC3">
        <w:rPr>
          <w:sz w:val="28"/>
          <w:szCs w:val="28"/>
        </w:rPr>
        <w:t>Объем поступлений в бюджет городского округа по данному доходу на второй и тре</w:t>
      </w:r>
      <w:r w:rsidR="006E2C95" w:rsidRPr="003D4AC3">
        <w:rPr>
          <w:sz w:val="28"/>
          <w:szCs w:val="28"/>
        </w:rPr>
        <w:t>тий планируемые периоды (Продажа земли</w:t>
      </w:r>
      <w:r w:rsidRPr="003D4AC3">
        <w:rPr>
          <w:sz w:val="28"/>
          <w:szCs w:val="28"/>
        </w:rPr>
        <w:t xml:space="preserve"> ), рассчитывается в соответствии со с</w:t>
      </w:r>
      <w:r w:rsidR="006E2C95" w:rsidRPr="003D4AC3">
        <w:rPr>
          <w:sz w:val="28"/>
          <w:szCs w:val="28"/>
        </w:rPr>
        <w:t>ледующей формулой:</w:t>
      </w:r>
    </w:p>
    <w:p w:rsidR="006E2C95" w:rsidRPr="003D4AC3" w:rsidRDefault="006E2C95" w:rsidP="00546444">
      <w:pPr>
        <w:ind w:firstLine="709"/>
        <w:jc w:val="both"/>
        <w:rPr>
          <w:sz w:val="28"/>
          <w:szCs w:val="28"/>
        </w:rPr>
      </w:pPr>
      <w:r w:rsidRPr="003D4AC3">
        <w:rPr>
          <w:sz w:val="28"/>
          <w:szCs w:val="28"/>
        </w:rPr>
        <w:t xml:space="preserve"> Продажа земли = Продажа земли ГС/(i-1)</w:t>
      </w:r>
      <w:r w:rsidR="00546444" w:rsidRPr="003D4AC3">
        <w:rPr>
          <w:sz w:val="28"/>
          <w:szCs w:val="28"/>
        </w:rPr>
        <w:t xml:space="preserve">, </w:t>
      </w:r>
    </w:p>
    <w:p w:rsidR="006E2C95" w:rsidRPr="003D4AC3" w:rsidRDefault="00546444" w:rsidP="00546444">
      <w:pPr>
        <w:ind w:firstLine="709"/>
        <w:jc w:val="both"/>
        <w:rPr>
          <w:sz w:val="28"/>
          <w:szCs w:val="28"/>
        </w:rPr>
      </w:pPr>
      <w:r w:rsidRPr="003D4AC3">
        <w:rPr>
          <w:sz w:val="28"/>
          <w:szCs w:val="28"/>
        </w:rPr>
        <w:t>где: i - год, на который осуществляется прогнозирование поступлений; Прогноз поступлений может корректироваться с учетом применения индекса потребительских цен учитываемых в прогнозе социальноэкономического развития городского округа.</w:t>
      </w:r>
    </w:p>
    <w:p w:rsidR="00FF3FF6" w:rsidRPr="003D4AC3" w:rsidRDefault="00FF3FF6" w:rsidP="00FF3FF6">
      <w:pPr>
        <w:ind w:firstLine="709"/>
        <w:jc w:val="center"/>
        <w:rPr>
          <w:sz w:val="28"/>
          <w:szCs w:val="28"/>
        </w:rPr>
      </w:pPr>
      <w:r w:rsidRPr="003D4AC3">
        <w:rPr>
          <w:b/>
          <w:i/>
          <w:sz w:val="28"/>
          <w:szCs w:val="28"/>
        </w:rPr>
        <w:t>1.1.13. Доходы</w:t>
      </w:r>
      <w:r w:rsidR="00546444" w:rsidRPr="003D4AC3">
        <w:rPr>
          <w:b/>
          <w:i/>
          <w:sz w:val="28"/>
          <w:szCs w:val="28"/>
        </w:rPr>
        <w:t xml:space="preserve"> от оказания платных услуг (работ) получателями средств бюджета городского округа</w:t>
      </w:r>
    </w:p>
    <w:p w:rsidR="00FF3FF6" w:rsidRPr="003D4AC3" w:rsidRDefault="00FF3FF6" w:rsidP="00546444">
      <w:pPr>
        <w:ind w:firstLine="709"/>
        <w:jc w:val="both"/>
        <w:rPr>
          <w:sz w:val="28"/>
          <w:szCs w:val="28"/>
        </w:rPr>
      </w:pPr>
      <w:r w:rsidRPr="003D4AC3">
        <w:rPr>
          <w:sz w:val="28"/>
          <w:szCs w:val="28"/>
        </w:rPr>
        <w:t xml:space="preserve">Прогнозирование </w:t>
      </w:r>
      <w:r w:rsidR="00546444" w:rsidRPr="003D4AC3">
        <w:rPr>
          <w:sz w:val="28"/>
          <w:szCs w:val="28"/>
        </w:rPr>
        <w:t xml:space="preserve">осуществляется методом прямого счета по формуле: ДП = (ΣiПi - Прасторг + Пнов) * Ик + З, где </w:t>
      </w:r>
    </w:p>
    <w:p w:rsidR="00FF3FF6" w:rsidRPr="003D4AC3" w:rsidRDefault="00546444" w:rsidP="00546444">
      <w:pPr>
        <w:ind w:firstLine="709"/>
        <w:jc w:val="both"/>
        <w:rPr>
          <w:sz w:val="28"/>
          <w:szCs w:val="28"/>
        </w:rPr>
      </w:pPr>
      <w:r w:rsidRPr="003D4AC3">
        <w:rPr>
          <w:sz w:val="28"/>
          <w:szCs w:val="28"/>
        </w:rPr>
        <w:t xml:space="preserve">Д – прогнозируемый объем доходов; </w:t>
      </w:r>
    </w:p>
    <w:p w:rsidR="00FF3FF6" w:rsidRPr="003D4AC3" w:rsidRDefault="00546444" w:rsidP="00546444">
      <w:pPr>
        <w:ind w:firstLine="709"/>
        <w:jc w:val="both"/>
        <w:rPr>
          <w:sz w:val="28"/>
          <w:szCs w:val="28"/>
        </w:rPr>
      </w:pPr>
      <w:r w:rsidRPr="003D4AC3">
        <w:rPr>
          <w:sz w:val="28"/>
          <w:szCs w:val="28"/>
        </w:rPr>
        <w:t>П – размер годовых начислений по i-тому договору на оказание платных услуг в текущем финансовом году;</w:t>
      </w:r>
    </w:p>
    <w:p w:rsidR="00FF3FF6" w:rsidRPr="003D4AC3" w:rsidRDefault="00546444" w:rsidP="00546444">
      <w:pPr>
        <w:ind w:firstLine="709"/>
        <w:jc w:val="both"/>
        <w:rPr>
          <w:sz w:val="28"/>
          <w:szCs w:val="28"/>
        </w:rPr>
      </w:pPr>
      <w:r w:rsidRPr="003D4AC3">
        <w:rPr>
          <w:sz w:val="28"/>
          <w:szCs w:val="28"/>
        </w:rPr>
        <w:t xml:space="preserve"> П – размер годовых начислений по договорам на возмещение расходов по оплате коммунальных услуг, которые будут расторгнуты в течение текущего финансового года; </w:t>
      </w:r>
    </w:p>
    <w:p w:rsidR="00FF3FF6" w:rsidRPr="003D4AC3" w:rsidRDefault="00546444" w:rsidP="00546444">
      <w:pPr>
        <w:ind w:firstLine="709"/>
        <w:jc w:val="both"/>
        <w:rPr>
          <w:sz w:val="28"/>
          <w:szCs w:val="28"/>
        </w:rPr>
      </w:pPr>
      <w:r w:rsidRPr="003D4AC3">
        <w:rPr>
          <w:sz w:val="28"/>
          <w:szCs w:val="28"/>
        </w:rPr>
        <w:t xml:space="preserve">П – размер годовых начислений по планируемым к заключению договорам на возмещение расходов по оплате коммунальных услуг; </w:t>
      </w:r>
    </w:p>
    <w:p w:rsidR="00FF3FF6" w:rsidRPr="003D4AC3" w:rsidRDefault="00546444" w:rsidP="00546444">
      <w:pPr>
        <w:ind w:firstLine="709"/>
        <w:jc w:val="both"/>
        <w:rPr>
          <w:sz w:val="28"/>
          <w:szCs w:val="28"/>
        </w:rPr>
      </w:pPr>
      <w:r w:rsidRPr="003D4AC3">
        <w:rPr>
          <w:sz w:val="28"/>
          <w:szCs w:val="28"/>
        </w:rPr>
        <w:t xml:space="preserve">И– индекс-дефлятор цен в очередном финансовом году (%); </w:t>
      </w:r>
    </w:p>
    <w:p w:rsidR="00FF3FF6" w:rsidRPr="003D4AC3" w:rsidRDefault="00546444" w:rsidP="00546444">
      <w:pPr>
        <w:ind w:firstLine="709"/>
        <w:jc w:val="both"/>
        <w:rPr>
          <w:sz w:val="28"/>
          <w:szCs w:val="28"/>
        </w:rPr>
      </w:pPr>
      <w:r w:rsidRPr="003D4AC3">
        <w:rPr>
          <w:sz w:val="28"/>
          <w:szCs w:val="28"/>
        </w:rPr>
        <w:lastRenderedPageBreak/>
        <w:t xml:space="preserve">З – размер прогнозируемого погашения задолженности. </w:t>
      </w:r>
    </w:p>
    <w:p w:rsidR="00FF3FF6" w:rsidRPr="003D4AC3" w:rsidRDefault="00FF3FF6" w:rsidP="00FF3FF6">
      <w:pPr>
        <w:keepNext/>
        <w:ind w:firstLine="709"/>
        <w:jc w:val="center"/>
        <w:outlineLvl w:val="1"/>
        <w:rPr>
          <w:rFonts w:eastAsia="Calibri"/>
          <w:sz w:val="28"/>
          <w:szCs w:val="28"/>
        </w:rPr>
      </w:pPr>
      <w:r w:rsidRPr="003D4AC3">
        <w:rPr>
          <w:rFonts w:eastAsia="Calibri"/>
          <w:b/>
          <w:bCs/>
          <w:i/>
          <w:iCs/>
          <w:sz w:val="28"/>
          <w:szCs w:val="28"/>
        </w:rPr>
        <w:t xml:space="preserve">1.1.14. Штрафы, санкции, возмещение ущерба </w:t>
      </w:r>
      <w:r w:rsidRPr="003D4AC3">
        <w:rPr>
          <w:rFonts w:eastAsia="Calibri"/>
          <w:b/>
          <w:bCs/>
          <w:i/>
          <w:iCs/>
          <w:sz w:val="28"/>
          <w:szCs w:val="28"/>
        </w:rPr>
        <w:br/>
      </w:r>
      <w:r w:rsidRPr="003D4AC3">
        <w:rPr>
          <w:rFonts w:eastAsia="Calibri"/>
          <w:sz w:val="28"/>
          <w:szCs w:val="28"/>
        </w:rPr>
        <w:t>Расчет прогноза поступления в бюджет городского округа штрафов, санкций, возмещения ущерба основывается на следующих нормативных правовых актах:</w:t>
      </w:r>
    </w:p>
    <w:p w:rsidR="00FF3FF6" w:rsidRPr="003D4AC3" w:rsidRDefault="00FF3FF6" w:rsidP="00FF3FF6">
      <w:pPr>
        <w:keepNext/>
        <w:ind w:firstLine="709"/>
        <w:outlineLvl w:val="1"/>
        <w:rPr>
          <w:rFonts w:eastAsia="Calibri"/>
          <w:sz w:val="28"/>
          <w:szCs w:val="28"/>
        </w:rPr>
      </w:pPr>
      <w:r w:rsidRPr="003D4AC3">
        <w:rPr>
          <w:rFonts w:eastAsia="Calibri"/>
          <w:sz w:val="28"/>
          <w:szCs w:val="28"/>
        </w:rPr>
        <w:t xml:space="preserve">- Бюджетный кодекс Российской Федерации; </w:t>
      </w:r>
    </w:p>
    <w:p w:rsidR="00FF3FF6" w:rsidRPr="003D4AC3" w:rsidRDefault="00FF3FF6" w:rsidP="00FF3FF6">
      <w:pPr>
        <w:ind w:firstLine="709"/>
        <w:jc w:val="both"/>
        <w:rPr>
          <w:rFonts w:eastAsia="Calibri"/>
          <w:sz w:val="28"/>
          <w:szCs w:val="28"/>
        </w:rPr>
      </w:pPr>
      <w:r w:rsidRPr="003D4AC3">
        <w:rPr>
          <w:rFonts w:eastAsia="Calibri"/>
          <w:sz w:val="28"/>
          <w:szCs w:val="28"/>
        </w:rPr>
        <w:t>- законодательство Российской Федерации, том числе Кодекс Российской Федерации об административных правонарушениях.</w:t>
      </w:r>
    </w:p>
    <w:p w:rsidR="00FF3FF6" w:rsidRPr="003D4AC3" w:rsidRDefault="00FF3FF6" w:rsidP="00FF3FF6">
      <w:pPr>
        <w:ind w:firstLine="709"/>
        <w:jc w:val="both"/>
        <w:rPr>
          <w:rFonts w:eastAsia="Calibri"/>
          <w:sz w:val="28"/>
          <w:szCs w:val="28"/>
        </w:rPr>
      </w:pPr>
      <w:r w:rsidRPr="003D4AC3">
        <w:rPr>
          <w:rFonts w:eastAsia="Calibri"/>
          <w:sz w:val="28"/>
          <w:szCs w:val="28"/>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FF3FF6" w:rsidRPr="003D4AC3" w:rsidRDefault="00FF3FF6" w:rsidP="00FF3FF6">
      <w:pPr>
        <w:ind w:firstLine="709"/>
        <w:jc w:val="both"/>
        <w:rPr>
          <w:rFonts w:eastAsia="Calibri"/>
          <w:sz w:val="28"/>
          <w:szCs w:val="28"/>
        </w:rPr>
      </w:pPr>
      <w:r w:rsidRPr="003D4AC3">
        <w:rPr>
          <w:rFonts w:eastAsia="Calibri"/>
          <w:sz w:val="28"/>
          <w:szCs w:val="28"/>
        </w:rPr>
        <w:t xml:space="preserve">При расчете учитываются следующие факторы: </w:t>
      </w:r>
    </w:p>
    <w:p w:rsidR="00FF3FF6" w:rsidRPr="003D4AC3" w:rsidRDefault="00FF3FF6" w:rsidP="00FF3FF6">
      <w:pPr>
        <w:ind w:firstLine="709"/>
        <w:jc w:val="both"/>
        <w:rPr>
          <w:rFonts w:eastAsia="Calibri"/>
          <w:sz w:val="28"/>
          <w:szCs w:val="28"/>
        </w:rPr>
      </w:pPr>
      <w:r w:rsidRPr="003D4AC3">
        <w:rPr>
          <w:rFonts w:eastAsia="Calibri"/>
          <w:sz w:val="28"/>
          <w:szCs w:val="28"/>
        </w:rPr>
        <w:t>- изменения в законодательстве;</w:t>
      </w:r>
    </w:p>
    <w:p w:rsidR="00FF3FF6" w:rsidRPr="003D4AC3" w:rsidRDefault="00FF3FF6" w:rsidP="00FF3FF6">
      <w:pPr>
        <w:ind w:firstLine="709"/>
        <w:jc w:val="both"/>
        <w:rPr>
          <w:rFonts w:eastAsia="Calibri"/>
          <w:sz w:val="28"/>
          <w:szCs w:val="28"/>
        </w:rPr>
      </w:pPr>
      <w:r w:rsidRPr="003D4AC3">
        <w:rPr>
          <w:rFonts w:eastAsia="Calibri"/>
          <w:sz w:val="28"/>
          <w:szCs w:val="28"/>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FF3FF6" w:rsidRPr="003D4AC3" w:rsidRDefault="00FF3FF6" w:rsidP="00FF3FF6">
      <w:pPr>
        <w:ind w:firstLine="709"/>
        <w:jc w:val="both"/>
        <w:rPr>
          <w:rFonts w:eastAsia="Calibri"/>
          <w:sz w:val="28"/>
          <w:szCs w:val="28"/>
        </w:rPr>
      </w:pPr>
      <w:r w:rsidRPr="003D4AC3">
        <w:rPr>
          <w:rFonts w:eastAsia="Calibri"/>
          <w:sz w:val="28"/>
          <w:szCs w:val="28"/>
        </w:rPr>
        <w:t>- иные факторы (в том числе возможная корректировка на поступления, имеющие нестабильный «разовый» характер и др.).</w:t>
      </w:r>
    </w:p>
    <w:p w:rsidR="00275F25" w:rsidRPr="003D4AC3" w:rsidRDefault="00FF3FF6" w:rsidP="0054282A">
      <w:pPr>
        <w:ind w:firstLine="709"/>
        <w:jc w:val="both"/>
        <w:rPr>
          <w:sz w:val="28"/>
          <w:szCs w:val="28"/>
        </w:rPr>
      </w:pPr>
      <w:r w:rsidRPr="003D4AC3">
        <w:rPr>
          <w:sz w:val="28"/>
          <w:szCs w:val="28"/>
        </w:rPr>
        <w:t>О</w:t>
      </w:r>
      <w:r w:rsidR="00546444" w:rsidRPr="003D4AC3">
        <w:rPr>
          <w:sz w:val="28"/>
          <w:szCs w:val="28"/>
        </w:rPr>
        <w:t xml:space="preserve">бъем поступлений в бюджет городского округа по данному доходу, на очередной финансовый год рассчитывается с применением </w:t>
      </w:r>
      <w:r w:rsidR="0054282A" w:rsidRPr="003D4AC3">
        <w:rPr>
          <w:sz w:val="28"/>
          <w:szCs w:val="28"/>
        </w:rPr>
        <w:t xml:space="preserve"> нового порядка зачисления ш</w:t>
      </w:r>
      <w:r w:rsidR="007F0EF6" w:rsidRPr="003D4AC3">
        <w:rPr>
          <w:sz w:val="28"/>
          <w:szCs w:val="28"/>
        </w:rPr>
        <w:t>трафов установленного бюджетным кодексом Российской Федерации.</w:t>
      </w:r>
    </w:p>
    <w:p w:rsidR="00B968D1" w:rsidRPr="003D4AC3" w:rsidRDefault="00275F25" w:rsidP="00EE122E">
      <w:pPr>
        <w:ind w:firstLine="709"/>
        <w:jc w:val="center"/>
        <w:rPr>
          <w:sz w:val="28"/>
          <w:szCs w:val="28"/>
        </w:rPr>
      </w:pPr>
      <w:r w:rsidRPr="003D4AC3">
        <w:rPr>
          <w:b/>
          <w:i/>
          <w:sz w:val="28"/>
          <w:szCs w:val="28"/>
        </w:rPr>
        <w:t>1.1.15.</w:t>
      </w:r>
      <w:r w:rsidR="00EE122E" w:rsidRPr="003D4AC3">
        <w:rPr>
          <w:b/>
          <w:i/>
          <w:sz w:val="28"/>
          <w:szCs w:val="28"/>
        </w:rPr>
        <w:t xml:space="preserve"> </w:t>
      </w:r>
      <w:r w:rsidR="007171F2" w:rsidRPr="003D4AC3">
        <w:rPr>
          <w:b/>
          <w:i/>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 Химки</w:t>
      </w:r>
      <w:r w:rsidR="00EE122E" w:rsidRPr="003D4AC3">
        <w:rPr>
          <w:sz w:val="28"/>
          <w:szCs w:val="28"/>
        </w:rPr>
        <w:t xml:space="preserve"> </w:t>
      </w:r>
    </w:p>
    <w:p w:rsidR="007171F2" w:rsidRPr="003D4AC3" w:rsidRDefault="007171F2" w:rsidP="007171F2">
      <w:pPr>
        <w:ind w:firstLine="709"/>
        <w:jc w:val="both"/>
        <w:rPr>
          <w:sz w:val="28"/>
          <w:szCs w:val="28"/>
        </w:rPr>
      </w:pPr>
      <w:r w:rsidRPr="003D4AC3">
        <w:rPr>
          <w:sz w:val="28"/>
          <w:szCs w:val="28"/>
        </w:rPr>
        <w:t>Расчет прогнозного объема поступлений доходов осуществляется по методу прямого расчета производится из планируемых сумм чистой прибыли обществ и доли прибыли за отчетный год, направляемой на выплату дивидендов в текущем финансовом году, с учетом Планов приватизации пакетов акций (долей) на текущий и очередной финансовые годы.</w:t>
      </w:r>
    </w:p>
    <w:p w:rsidR="007171F2" w:rsidRPr="003D4AC3" w:rsidRDefault="007171F2" w:rsidP="007171F2">
      <w:pPr>
        <w:ind w:firstLine="709"/>
        <w:jc w:val="both"/>
        <w:rPr>
          <w:sz w:val="28"/>
          <w:szCs w:val="28"/>
        </w:rPr>
      </w:pPr>
      <w:r w:rsidRPr="003D4AC3">
        <w:rPr>
          <w:sz w:val="28"/>
          <w:szCs w:val="28"/>
        </w:rPr>
        <w:t>Расчет суммы прогнозируемых поступлений в виде дивидендов по муниципальным пакетам акций (долям) может быть рассчитан по формуле:</w:t>
      </w:r>
    </w:p>
    <w:p w:rsidR="007171F2" w:rsidRPr="003D4AC3" w:rsidRDefault="007171F2" w:rsidP="007171F2">
      <w:pPr>
        <w:ind w:firstLine="709"/>
        <w:jc w:val="both"/>
        <w:rPr>
          <w:i/>
          <w:sz w:val="28"/>
          <w:szCs w:val="28"/>
        </w:rPr>
      </w:pPr>
      <w:r w:rsidRPr="003D4AC3">
        <w:rPr>
          <w:i/>
          <w:sz w:val="28"/>
          <w:szCs w:val="28"/>
        </w:rPr>
        <w:t xml:space="preserve">         Дп = (Дож-Дпр) х И,</w:t>
      </w:r>
    </w:p>
    <w:p w:rsidR="007171F2" w:rsidRPr="003D4AC3" w:rsidRDefault="007171F2" w:rsidP="007171F2">
      <w:pPr>
        <w:ind w:firstLine="709"/>
        <w:jc w:val="both"/>
        <w:rPr>
          <w:sz w:val="28"/>
          <w:szCs w:val="28"/>
        </w:rPr>
      </w:pPr>
      <w:r w:rsidRPr="003D4AC3">
        <w:rPr>
          <w:sz w:val="28"/>
          <w:szCs w:val="28"/>
        </w:rPr>
        <w:t>где:</w:t>
      </w:r>
    </w:p>
    <w:p w:rsidR="007171F2" w:rsidRPr="003D4AC3" w:rsidRDefault="007171F2" w:rsidP="007171F2">
      <w:pPr>
        <w:ind w:firstLine="709"/>
        <w:jc w:val="both"/>
        <w:rPr>
          <w:sz w:val="28"/>
          <w:szCs w:val="28"/>
        </w:rPr>
      </w:pPr>
      <w:r w:rsidRPr="003D4AC3">
        <w:rPr>
          <w:i/>
          <w:sz w:val="28"/>
          <w:szCs w:val="28"/>
        </w:rPr>
        <w:t xml:space="preserve">Дп – </w:t>
      </w:r>
      <w:r w:rsidRPr="003D4AC3">
        <w:rPr>
          <w:sz w:val="28"/>
          <w:szCs w:val="28"/>
        </w:rPr>
        <w:t>прогноз поступлений суммы дивидендов в бюджет в планируемом периоде;</w:t>
      </w:r>
    </w:p>
    <w:p w:rsidR="007171F2" w:rsidRPr="003D4AC3" w:rsidRDefault="007171F2" w:rsidP="007171F2">
      <w:pPr>
        <w:ind w:firstLine="709"/>
        <w:jc w:val="both"/>
        <w:rPr>
          <w:sz w:val="28"/>
          <w:szCs w:val="28"/>
        </w:rPr>
      </w:pPr>
      <w:r w:rsidRPr="003D4AC3">
        <w:rPr>
          <w:i/>
          <w:sz w:val="28"/>
          <w:szCs w:val="28"/>
        </w:rPr>
        <w:t xml:space="preserve">Дож – </w:t>
      </w:r>
      <w:r w:rsidRPr="003D4AC3">
        <w:rPr>
          <w:sz w:val="28"/>
          <w:szCs w:val="28"/>
        </w:rPr>
        <w:t>сумма поступлений дивидендов, ожидаемых в текущем финансовом году;</w:t>
      </w:r>
    </w:p>
    <w:p w:rsidR="007171F2" w:rsidRPr="003D4AC3" w:rsidRDefault="007171F2" w:rsidP="007171F2">
      <w:pPr>
        <w:ind w:firstLine="709"/>
        <w:jc w:val="both"/>
        <w:rPr>
          <w:sz w:val="28"/>
          <w:szCs w:val="28"/>
        </w:rPr>
      </w:pPr>
      <w:r w:rsidRPr="003D4AC3">
        <w:rPr>
          <w:i/>
          <w:sz w:val="28"/>
          <w:szCs w:val="28"/>
        </w:rPr>
        <w:t xml:space="preserve">Дпр – </w:t>
      </w:r>
      <w:r w:rsidRPr="003D4AC3">
        <w:rPr>
          <w:sz w:val="28"/>
          <w:szCs w:val="28"/>
        </w:rPr>
        <w:t>сумма дивидендов по акциям (долям), которые будут приватизированы в текущем году;</w:t>
      </w:r>
    </w:p>
    <w:p w:rsidR="007171F2" w:rsidRPr="003D4AC3" w:rsidRDefault="007171F2" w:rsidP="007171F2">
      <w:pPr>
        <w:ind w:firstLine="709"/>
        <w:jc w:val="both"/>
        <w:rPr>
          <w:sz w:val="28"/>
          <w:szCs w:val="28"/>
        </w:rPr>
      </w:pPr>
      <w:r w:rsidRPr="003D4AC3">
        <w:rPr>
          <w:i/>
          <w:sz w:val="28"/>
          <w:szCs w:val="28"/>
        </w:rPr>
        <w:lastRenderedPageBreak/>
        <w:t xml:space="preserve">И – </w:t>
      </w:r>
      <w:r w:rsidRPr="003D4AC3">
        <w:rPr>
          <w:sz w:val="28"/>
          <w:szCs w:val="28"/>
        </w:rPr>
        <w:t>индекс изменения прибыли прибыльных хозяйственных обществ, рассчитанный как соотношение прибыли, полученной за отчетный год, к прибыли, полученной за год, предшествующий отчетному.</w:t>
      </w:r>
    </w:p>
    <w:p w:rsidR="007171F2" w:rsidRPr="003D4AC3" w:rsidRDefault="007171F2" w:rsidP="007171F2">
      <w:pPr>
        <w:ind w:firstLine="709"/>
        <w:jc w:val="both"/>
        <w:rPr>
          <w:sz w:val="28"/>
          <w:szCs w:val="28"/>
        </w:rPr>
      </w:pPr>
      <w:r w:rsidRPr="003D4AC3">
        <w:rPr>
          <w:sz w:val="28"/>
          <w:szCs w:val="28"/>
        </w:rPr>
        <w:t>Объем поступлений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 Химки, на очередной финансовый год может быть рассчитан по формуле:</w:t>
      </w:r>
    </w:p>
    <w:p w:rsidR="007171F2" w:rsidRPr="003D4AC3" w:rsidRDefault="007171F2" w:rsidP="007171F2">
      <w:pPr>
        <w:ind w:firstLine="709"/>
        <w:jc w:val="both"/>
        <w:rPr>
          <w:i/>
          <w:sz w:val="28"/>
          <w:szCs w:val="28"/>
        </w:rPr>
      </w:pPr>
      <w:r w:rsidRPr="003D4AC3">
        <w:rPr>
          <w:i/>
          <w:sz w:val="28"/>
          <w:szCs w:val="28"/>
        </w:rPr>
        <w:t xml:space="preserve">       Дпдаочг = Дпда1птг х КД х К9,</w:t>
      </w:r>
    </w:p>
    <w:p w:rsidR="007171F2" w:rsidRPr="003D4AC3" w:rsidRDefault="007171F2" w:rsidP="007171F2">
      <w:pPr>
        <w:ind w:firstLine="709"/>
        <w:jc w:val="both"/>
        <w:rPr>
          <w:sz w:val="28"/>
          <w:szCs w:val="28"/>
        </w:rPr>
      </w:pPr>
      <w:r w:rsidRPr="003D4AC3">
        <w:rPr>
          <w:sz w:val="28"/>
          <w:szCs w:val="28"/>
        </w:rPr>
        <w:t>где:</w:t>
      </w:r>
    </w:p>
    <w:p w:rsidR="007171F2" w:rsidRPr="003D4AC3" w:rsidRDefault="007171F2" w:rsidP="007171F2">
      <w:pPr>
        <w:ind w:firstLine="709"/>
        <w:jc w:val="both"/>
        <w:rPr>
          <w:sz w:val="28"/>
          <w:szCs w:val="28"/>
        </w:rPr>
      </w:pPr>
      <w:r w:rsidRPr="003D4AC3">
        <w:rPr>
          <w:i/>
          <w:sz w:val="28"/>
          <w:szCs w:val="28"/>
        </w:rPr>
        <w:t xml:space="preserve">Дпдаочг - </w:t>
      </w:r>
      <w:r w:rsidRPr="003D4AC3">
        <w:rPr>
          <w:sz w:val="28"/>
          <w:szCs w:val="28"/>
        </w:rPr>
        <w:t>объем поступлений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 Химки, на очередной финансовый год;</w:t>
      </w:r>
    </w:p>
    <w:p w:rsidR="007171F2" w:rsidRPr="003D4AC3" w:rsidRDefault="007171F2" w:rsidP="007171F2">
      <w:pPr>
        <w:ind w:firstLine="709"/>
        <w:jc w:val="both"/>
        <w:rPr>
          <w:sz w:val="28"/>
          <w:szCs w:val="28"/>
        </w:rPr>
      </w:pPr>
      <w:r w:rsidRPr="003D4AC3">
        <w:rPr>
          <w:i/>
          <w:sz w:val="28"/>
          <w:szCs w:val="28"/>
        </w:rPr>
        <w:t xml:space="preserve">Дпда1птг – </w:t>
      </w:r>
      <w:r w:rsidRPr="003D4AC3">
        <w:rPr>
          <w:sz w:val="28"/>
          <w:szCs w:val="28"/>
        </w:rPr>
        <w:t>фактические поступления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 Химки) по состоянию на 01 июля (01 октября) текущего года;</w:t>
      </w:r>
    </w:p>
    <w:p w:rsidR="007171F2" w:rsidRPr="003D4AC3" w:rsidRDefault="007171F2" w:rsidP="007171F2">
      <w:pPr>
        <w:ind w:firstLine="709"/>
        <w:jc w:val="both"/>
        <w:rPr>
          <w:sz w:val="28"/>
          <w:szCs w:val="28"/>
        </w:rPr>
      </w:pPr>
      <w:r w:rsidRPr="003D4AC3">
        <w:rPr>
          <w:i/>
          <w:sz w:val="28"/>
          <w:szCs w:val="28"/>
        </w:rPr>
        <w:t xml:space="preserve">КД – </w:t>
      </w:r>
      <w:r w:rsidRPr="003D4AC3">
        <w:rPr>
          <w:sz w:val="28"/>
          <w:szCs w:val="28"/>
        </w:rPr>
        <w:t>коэффициент досчета до ожидаемых поступлений данного дохода в течение трех лет, предшествующих текущему году;</w:t>
      </w:r>
    </w:p>
    <w:p w:rsidR="007171F2" w:rsidRPr="003D4AC3" w:rsidRDefault="007171F2" w:rsidP="007171F2">
      <w:pPr>
        <w:ind w:firstLine="709"/>
        <w:jc w:val="both"/>
        <w:rPr>
          <w:sz w:val="28"/>
          <w:szCs w:val="28"/>
        </w:rPr>
      </w:pPr>
      <w:r w:rsidRPr="003D4AC3">
        <w:rPr>
          <w:i/>
          <w:sz w:val="28"/>
          <w:szCs w:val="28"/>
        </w:rPr>
        <w:t xml:space="preserve">Кр – </w:t>
      </w:r>
      <w:r w:rsidRPr="003D4AC3">
        <w:rPr>
          <w:sz w:val="28"/>
          <w:szCs w:val="28"/>
        </w:rPr>
        <w:t xml:space="preserve">коэффициент ожидаемого роста поступлений в очередном финансовом году. </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Объем поступлений в бюджет городского округа по данному доходу на второй и третий планируемые периоды  </w:t>
      </w:r>
      <w:r w:rsidRPr="003D4AC3">
        <w:rPr>
          <w:i/>
          <w:sz w:val="28"/>
          <w:szCs w:val="28"/>
        </w:rPr>
        <w:t>(Дп</w:t>
      </w:r>
      <w:r w:rsidRPr="003D4AC3">
        <w:rPr>
          <w:i/>
          <w:sz w:val="28"/>
          <w:szCs w:val="28"/>
          <w:vertAlign w:val="subscript"/>
        </w:rPr>
        <w:t>/i</w:t>
      </w:r>
      <w:r w:rsidRPr="003D4AC3">
        <w:rPr>
          <w:i/>
          <w:sz w:val="28"/>
          <w:szCs w:val="28"/>
        </w:rPr>
        <w:t>)</w:t>
      </w:r>
      <w:r w:rsidRPr="003D4AC3">
        <w:rPr>
          <w:sz w:val="28"/>
          <w:szCs w:val="28"/>
        </w:rPr>
        <w:t>,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lang w:val="en-US"/>
        </w:rPr>
      </w:pPr>
      <w:r w:rsidRPr="003D4AC3">
        <w:rPr>
          <w:sz w:val="28"/>
          <w:szCs w:val="28"/>
        </w:rPr>
        <w:t>Дп</w:t>
      </w:r>
      <w:r w:rsidRPr="003D4AC3">
        <w:rPr>
          <w:i/>
          <w:sz w:val="28"/>
          <w:szCs w:val="28"/>
          <w:vertAlign w:val="subscript"/>
          <w:lang w:val="en-US"/>
        </w:rPr>
        <w:t>/i</w:t>
      </w:r>
      <w:r w:rsidRPr="003D4AC3">
        <w:rPr>
          <w:i/>
          <w:sz w:val="28"/>
          <w:szCs w:val="28"/>
          <w:lang w:val="en-US"/>
        </w:rPr>
        <w:t xml:space="preserve"> = </w:t>
      </w:r>
      <w:r w:rsidRPr="003D4AC3">
        <w:rPr>
          <w:i/>
          <w:sz w:val="28"/>
          <w:szCs w:val="28"/>
        </w:rPr>
        <w:t>Дп</w:t>
      </w:r>
      <w:r w:rsidRPr="003D4AC3">
        <w:rPr>
          <w:i/>
          <w:sz w:val="28"/>
          <w:szCs w:val="28"/>
          <w:vertAlign w:val="subscript"/>
          <w:lang w:val="en-US"/>
        </w:rPr>
        <w:t>/(i-1)</w:t>
      </w:r>
      <w:r w:rsidRPr="003D4AC3">
        <w:rPr>
          <w:i/>
          <w:sz w:val="28"/>
          <w:szCs w:val="28"/>
          <w:lang w:val="en-US"/>
        </w:rPr>
        <w:t xml:space="preserve"> x </w:t>
      </w:r>
      <w:r w:rsidRPr="003D4AC3">
        <w:rPr>
          <w:i/>
          <w:sz w:val="28"/>
          <w:szCs w:val="28"/>
        </w:rPr>
        <w:t>И</w:t>
      </w:r>
      <w:r w:rsidRPr="003D4AC3">
        <w:rPr>
          <w:i/>
          <w:sz w:val="28"/>
          <w:szCs w:val="28"/>
          <w:vertAlign w:val="subscript"/>
        </w:rPr>
        <w:t>ИНФЛ</w:t>
      </w:r>
      <w:r w:rsidRPr="003D4AC3">
        <w:rPr>
          <w:i/>
          <w:sz w:val="28"/>
          <w:szCs w:val="28"/>
          <w:vertAlign w:val="subscript"/>
          <w:lang w:val="en-US"/>
        </w:rPr>
        <w:t>/i</w:t>
      </w:r>
      <w:r w:rsidRPr="003D4AC3">
        <w:rPr>
          <w:sz w:val="28"/>
          <w:szCs w:val="28"/>
          <w:lang w:val="en-US"/>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i</w:t>
      </w:r>
      <w:r w:rsidRPr="003D4AC3">
        <w:rPr>
          <w:sz w:val="28"/>
          <w:szCs w:val="28"/>
        </w:rPr>
        <w:t xml:space="preserve"> - год, на который осуществляется прогнозирование поступлений;</w:t>
      </w:r>
    </w:p>
    <w:p w:rsidR="007171F2" w:rsidRPr="003D4AC3" w:rsidRDefault="007171F2" w:rsidP="007171F2">
      <w:pPr>
        <w:autoSpaceDE w:val="0"/>
        <w:autoSpaceDN w:val="0"/>
        <w:adjustRightInd w:val="0"/>
        <w:ind w:firstLine="540"/>
        <w:jc w:val="both"/>
        <w:rPr>
          <w:sz w:val="28"/>
          <w:szCs w:val="28"/>
        </w:rPr>
      </w:pPr>
      <w:r w:rsidRPr="003D4AC3">
        <w:rPr>
          <w:i/>
          <w:sz w:val="28"/>
          <w:szCs w:val="28"/>
        </w:rPr>
        <w:t>Дп</w:t>
      </w:r>
      <w:r w:rsidRPr="003D4AC3">
        <w:rPr>
          <w:i/>
          <w:sz w:val="28"/>
          <w:szCs w:val="28"/>
          <w:vertAlign w:val="subscript"/>
        </w:rPr>
        <w:t>/(i-1</w:t>
      </w:r>
      <w:r w:rsidRPr="003D4AC3">
        <w:rPr>
          <w:sz w:val="28"/>
          <w:szCs w:val="28"/>
          <w:vertAlign w:val="subscript"/>
        </w:rPr>
        <w:t>)</w:t>
      </w:r>
      <w:r w:rsidRPr="003D4AC3">
        <w:rPr>
          <w:sz w:val="28"/>
          <w:szCs w:val="28"/>
        </w:rPr>
        <w:t xml:space="preserve"> - объем прогнозируемых поступлений в бюджет городского округа по данному доходу в (i-1)-ом году;</w:t>
      </w:r>
    </w:p>
    <w:p w:rsidR="007171F2" w:rsidRPr="003D4AC3" w:rsidRDefault="007171F2" w:rsidP="007171F2">
      <w:pPr>
        <w:autoSpaceDE w:val="0"/>
        <w:autoSpaceDN w:val="0"/>
        <w:adjustRightInd w:val="0"/>
        <w:ind w:firstLine="540"/>
        <w:jc w:val="both"/>
        <w:rPr>
          <w:sz w:val="28"/>
          <w:szCs w:val="28"/>
        </w:rPr>
      </w:pPr>
      <w:r w:rsidRPr="003D4AC3">
        <w:rPr>
          <w:i/>
          <w:sz w:val="28"/>
          <w:szCs w:val="28"/>
        </w:rPr>
        <w:t>И</w:t>
      </w:r>
      <w:r w:rsidRPr="003D4AC3">
        <w:rPr>
          <w:i/>
          <w:sz w:val="28"/>
          <w:szCs w:val="28"/>
          <w:vertAlign w:val="subscript"/>
        </w:rPr>
        <w:t>ИНФЛ/i</w:t>
      </w:r>
      <w:r w:rsidRPr="003D4AC3">
        <w:rPr>
          <w:sz w:val="28"/>
          <w:szCs w:val="28"/>
        </w:rPr>
        <w:t xml:space="preserve"> - индекс потребительских цен в Московской области (в среднем за год) в i-ом году, который представлен в прогнозе социально-экономического развития Московской области.</w:t>
      </w:r>
    </w:p>
    <w:p w:rsidR="007171F2" w:rsidRPr="003D4AC3" w:rsidRDefault="007171F2" w:rsidP="007171F2">
      <w:pPr>
        <w:rPr>
          <w:sz w:val="28"/>
          <w:szCs w:val="28"/>
        </w:rPr>
      </w:pPr>
    </w:p>
    <w:p w:rsidR="007171F2" w:rsidRPr="003D4AC3" w:rsidRDefault="00EE122E" w:rsidP="00B968D1">
      <w:pPr>
        <w:ind w:firstLine="709"/>
        <w:jc w:val="center"/>
        <w:rPr>
          <w:i/>
          <w:sz w:val="28"/>
          <w:szCs w:val="28"/>
        </w:rPr>
      </w:pPr>
      <w:r w:rsidRPr="003D4AC3">
        <w:rPr>
          <w:b/>
          <w:i/>
          <w:sz w:val="28"/>
          <w:szCs w:val="28"/>
        </w:rPr>
        <w:t xml:space="preserve">1.1.16. </w:t>
      </w:r>
      <w:r w:rsidR="007171F2" w:rsidRPr="003D4AC3">
        <w:rPr>
          <w:b/>
          <w:i/>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00B968D1" w:rsidRPr="003D4AC3">
        <w:rPr>
          <w:i/>
          <w:sz w:val="28"/>
          <w:szCs w:val="28"/>
        </w:rPr>
        <w:t>.</w:t>
      </w:r>
    </w:p>
    <w:p w:rsidR="007171F2" w:rsidRPr="003D4AC3" w:rsidRDefault="007171F2" w:rsidP="007171F2">
      <w:pPr>
        <w:ind w:firstLine="709"/>
        <w:jc w:val="both"/>
        <w:rPr>
          <w:sz w:val="28"/>
          <w:szCs w:val="28"/>
        </w:rPr>
      </w:pPr>
      <w:r w:rsidRPr="003D4AC3">
        <w:rPr>
          <w:sz w:val="28"/>
          <w:szCs w:val="28"/>
        </w:rPr>
        <w:t>В прогнозе поступлений доходов учитываются:</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площадей, переданных в аренду объектов недвижимого имущества, находящихся в оперативном управлении органов управления городского округа и созданных им учреждений (за исключением имущества муниципальных бюджетных и автономных учреждений);</w:t>
      </w:r>
    </w:p>
    <w:p w:rsidR="007171F2" w:rsidRPr="003D4AC3" w:rsidRDefault="007171F2" w:rsidP="007171F2">
      <w:pPr>
        <w:autoSpaceDE w:val="0"/>
        <w:autoSpaceDN w:val="0"/>
        <w:adjustRightInd w:val="0"/>
        <w:ind w:firstLine="540"/>
        <w:jc w:val="both"/>
        <w:rPr>
          <w:sz w:val="28"/>
          <w:szCs w:val="28"/>
        </w:rPr>
      </w:pPr>
      <w:r w:rsidRPr="003D4AC3">
        <w:rPr>
          <w:sz w:val="28"/>
          <w:szCs w:val="28"/>
        </w:rPr>
        <w:lastRenderedPageBreak/>
        <w:t>- средняя годовая стоимость одного квадратного метра переданных в аренду площадей объектов недвижимого имущества;</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переданных в аренду площадей объектов недвижимого имущества, находящихся в оперативном управлении органов управления городского округа и созданных им учреждений, по договорам аренды, которые прекратят свое действие;</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площадей объектов недвижимости, находящихся в оперативном управлении органов управления городского округа и созданных им учреждений, которые вовлечены и (или) предполагается вовлечь в арендные отношения в текущем году, а также в очередном финансовом году путем перезаключения или заключения договоров при вовлечении новых объектов недвижимого имущества;</w:t>
      </w:r>
    </w:p>
    <w:p w:rsidR="007171F2" w:rsidRPr="003D4AC3" w:rsidRDefault="007171F2" w:rsidP="007171F2">
      <w:pPr>
        <w:autoSpaceDE w:val="0"/>
        <w:autoSpaceDN w:val="0"/>
        <w:adjustRightInd w:val="0"/>
        <w:ind w:firstLine="540"/>
        <w:jc w:val="both"/>
        <w:rPr>
          <w:sz w:val="28"/>
          <w:szCs w:val="28"/>
        </w:rPr>
      </w:pPr>
      <w:r w:rsidRPr="003D4AC3">
        <w:rPr>
          <w:sz w:val="28"/>
          <w:szCs w:val="28"/>
        </w:rPr>
        <w:t>- экономические показатели прогноза социально-экономического развития Московской области на очередной год и плановый период (индекс потребительских цен в Московской области, в среднем за год);</w:t>
      </w:r>
    </w:p>
    <w:p w:rsidR="007171F2" w:rsidRPr="003D4AC3" w:rsidRDefault="007171F2" w:rsidP="007171F2">
      <w:pPr>
        <w:autoSpaceDE w:val="0"/>
        <w:autoSpaceDN w:val="0"/>
        <w:adjustRightInd w:val="0"/>
        <w:ind w:firstLine="540"/>
        <w:jc w:val="both"/>
        <w:rPr>
          <w:sz w:val="28"/>
          <w:szCs w:val="28"/>
        </w:rPr>
      </w:pPr>
      <w:r w:rsidRPr="003D4AC3">
        <w:rPr>
          <w:sz w:val="28"/>
          <w:szCs w:val="28"/>
        </w:rPr>
        <w:t>-   изменение законодательства Российской Федерации;</w:t>
      </w:r>
    </w:p>
    <w:p w:rsidR="007171F2" w:rsidRPr="003D4AC3" w:rsidRDefault="007171F2" w:rsidP="007171F2">
      <w:pPr>
        <w:autoSpaceDE w:val="0"/>
        <w:autoSpaceDN w:val="0"/>
        <w:adjustRightInd w:val="0"/>
        <w:ind w:firstLine="540"/>
        <w:jc w:val="both"/>
        <w:rPr>
          <w:sz w:val="28"/>
          <w:szCs w:val="28"/>
        </w:rPr>
      </w:pPr>
      <w:r w:rsidRPr="003D4AC3">
        <w:rPr>
          <w:sz w:val="28"/>
          <w:szCs w:val="28"/>
        </w:rPr>
        <w:t>- доходы от движимого имущества за отчетный период с учетом договоров аренды, которые прекратят свое действие в текущем году и планируемых годах, и вновь заключенных договоров в текущем и очередном финансовом годах;</w:t>
      </w:r>
    </w:p>
    <w:p w:rsidR="007171F2" w:rsidRPr="003D4AC3" w:rsidRDefault="007171F2" w:rsidP="007171F2">
      <w:pPr>
        <w:autoSpaceDE w:val="0"/>
        <w:autoSpaceDN w:val="0"/>
        <w:adjustRightInd w:val="0"/>
        <w:ind w:firstLine="540"/>
        <w:jc w:val="both"/>
        <w:rPr>
          <w:sz w:val="28"/>
          <w:szCs w:val="28"/>
        </w:rPr>
      </w:pPr>
      <w:r w:rsidRPr="003D4AC3">
        <w:rPr>
          <w:sz w:val="28"/>
          <w:szCs w:val="28"/>
        </w:rPr>
        <w:t>- доходы от недвижимого имущества (без площадных характеристик) за отчетный период с учетом договоров аренды, которые прекратят свое действие в текущем году и планируемых годах, и вновь заключенных договоров в текущем и очередном финансовом годах;</w:t>
      </w:r>
    </w:p>
    <w:p w:rsidR="007171F2" w:rsidRPr="003D4AC3" w:rsidRDefault="007171F2" w:rsidP="007171F2">
      <w:pPr>
        <w:autoSpaceDE w:val="0"/>
        <w:autoSpaceDN w:val="0"/>
        <w:adjustRightInd w:val="0"/>
        <w:ind w:firstLine="540"/>
        <w:jc w:val="both"/>
        <w:rPr>
          <w:sz w:val="28"/>
          <w:szCs w:val="28"/>
        </w:rPr>
      </w:pPr>
      <w:r w:rsidRPr="003D4AC3">
        <w:rPr>
          <w:sz w:val="28"/>
          <w:szCs w:val="28"/>
        </w:rPr>
        <w:t>- данные о фактических поступлениях на момент формирования прогноза.</w:t>
      </w:r>
    </w:p>
    <w:p w:rsidR="007171F2" w:rsidRPr="003D4AC3" w:rsidRDefault="007171F2" w:rsidP="007171F2">
      <w:pPr>
        <w:autoSpaceDE w:val="0"/>
        <w:autoSpaceDN w:val="0"/>
        <w:adjustRightInd w:val="0"/>
        <w:ind w:firstLine="540"/>
        <w:jc w:val="both"/>
        <w:rPr>
          <w:sz w:val="28"/>
          <w:szCs w:val="28"/>
        </w:rPr>
      </w:pPr>
      <w:r w:rsidRPr="003D4AC3">
        <w:rPr>
          <w:sz w:val="28"/>
          <w:szCs w:val="28"/>
        </w:rPr>
        <w:t>Расчет прогнозного объема поступлений доходов осуществляется по методу прямого расчета, основанного на непосредственном использовании прогнозных значений объемных и стоимостных показателей, уровней ставок и других показателей, определяющий прогнозный объем поступлений прогнозируемого вида доходов, а также индексации - расчета с применением индекса потребительских цен и другого коэффициента, характеризующего динамику прогнозируемого вида доходов.</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Объем поступлений в бюджет городского округа по данному доходу на очередной финансовый год (</w:t>
      </w:r>
      <w:r w:rsidRPr="003D4AC3">
        <w:rPr>
          <w:i/>
          <w:sz w:val="28"/>
          <w:szCs w:val="28"/>
        </w:rPr>
        <w:t>Д</w:t>
      </w:r>
      <w:r w:rsidRPr="003D4AC3">
        <w:rPr>
          <w:i/>
          <w:sz w:val="28"/>
          <w:szCs w:val="28"/>
          <w:vertAlign w:val="subscript"/>
        </w:rPr>
        <w:t>АРЕНДА УЧРЕЖДЕНИЙ/ПЛАН</w:t>
      </w:r>
      <w:r w:rsidRPr="003D4AC3">
        <w:rPr>
          <w:sz w:val="28"/>
          <w:szCs w:val="28"/>
        </w:rPr>
        <w:t>) определяются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АРЕНДА УЧРЕЖДЕНИЙ /ПЛАН</w:t>
      </w:r>
      <w:r w:rsidRPr="003D4AC3">
        <w:rPr>
          <w:i/>
          <w:sz w:val="28"/>
          <w:szCs w:val="28"/>
        </w:rPr>
        <w:t xml:space="preserve"> = [(S</w:t>
      </w:r>
      <w:r w:rsidRPr="003D4AC3">
        <w:rPr>
          <w:i/>
          <w:sz w:val="28"/>
          <w:szCs w:val="28"/>
          <w:vertAlign w:val="subscript"/>
        </w:rPr>
        <w:t>АРЕНДА УЧРЕЖДЕНИЙ /ОТЧ ГОД</w:t>
      </w:r>
      <w:r w:rsidRPr="003D4AC3">
        <w:rPr>
          <w:i/>
          <w:sz w:val="28"/>
          <w:szCs w:val="28"/>
        </w:rPr>
        <w:t xml:space="preserve"> - S</w:t>
      </w:r>
      <w:r w:rsidRPr="003D4AC3">
        <w:rPr>
          <w:i/>
          <w:sz w:val="28"/>
          <w:szCs w:val="28"/>
          <w:vertAlign w:val="subscript"/>
        </w:rPr>
        <w:t>АРЕНДА УЧРЕЖДЕНИЙ /ВЫБ</w:t>
      </w:r>
      <w:r w:rsidRPr="003D4AC3">
        <w:rPr>
          <w:i/>
          <w:sz w:val="28"/>
          <w:szCs w:val="28"/>
        </w:rPr>
        <w:t xml:space="preserve"> + S</w:t>
      </w:r>
      <w:r w:rsidRPr="003D4AC3">
        <w:rPr>
          <w:i/>
          <w:sz w:val="28"/>
          <w:szCs w:val="28"/>
          <w:vertAlign w:val="subscript"/>
        </w:rPr>
        <w:t>АРЕНДА УЧРЕЖДЕНИЙ /ПРИБ</w:t>
      </w:r>
      <w:r w:rsidRPr="003D4AC3">
        <w:rPr>
          <w:i/>
          <w:sz w:val="28"/>
          <w:szCs w:val="28"/>
        </w:rPr>
        <w:t>) x С</w:t>
      </w:r>
      <w:r w:rsidRPr="003D4AC3">
        <w:rPr>
          <w:i/>
          <w:sz w:val="28"/>
          <w:szCs w:val="28"/>
          <w:vertAlign w:val="subscript"/>
        </w:rPr>
        <w:t>АРЕНДА УЧРЕЖДЕНИЙ /ОТЧ ГОД</w:t>
      </w:r>
      <w:r w:rsidRPr="003D4AC3">
        <w:rPr>
          <w:i/>
          <w:sz w:val="28"/>
          <w:szCs w:val="28"/>
        </w:rPr>
        <w:t xml:space="preserve"> x И</w:t>
      </w:r>
      <w:r w:rsidRPr="003D4AC3">
        <w:rPr>
          <w:i/>
          <w:sz w:val="28"/>
          <w:szCs w:val="28"/>
          <w:vertAlign w:val="subscript"/>
        </w:rPr>
        <w:t>ИНФЛ/ТЕК ГОД</w:t>
      </w:r>
      <w:r w:rsidRPr="003D4AC3">
        <w:rPr>
          <w:i/>
          <w:sz w:val="28"/>
          <w:szCs w:val="28"/>
        </w:rPr>
        <w:t>] + [(Д</w:t>
      </w:r>
      <w:r w:rsidRPr="003D4AC3">
        <w:rPr>
          <w:i/>
          <w:sz w:val="28"/>
          <w:szCs w:val="28"/>
          <w:vertAlign w:val="subscript"/>
        </w:rPr>
        <w:t>ОТ ДВИЖ. ИМУЩ/ОТЧ ГОД</w:t>
      </w:r>
      <w:r w:rsidRPr="003D4AC3">
        <w:rPr>
          <w:i/>
          <w:sz w:val="28"/>
          <w:szCs w:val="28"/>
        </w:rPr>
        <w:t xml:space="preserve"> + Д</w:t>
      </w:r>
      <w:r w:rsidRPr="003D4AC3">
        <w:rPr>
          <w:i/>
          <w:sz w:val="28"/>
          <w:szCs w:val="28"/>
          <w:vertAlign w:val="subscript"/>
        </w:rPr>
        <w:t>ОТ НЕДВИЖ. БЕЗ ПЛОЩАД. ХАР-К/ОТЧ ГОД</w:t>
      </w:r>
      <w:r w:rsidRPr="003D4AC3">
        <w:rPr>
          <w:i/>
          <w:sz w:val="28"/>
          <w:szCs w:val="28"/>
        </w:rPr>
        <w:t>) x И</w:t>
      </w:r>
      <w:r w:rsidRPr="003D4AC3">
        <w:rPr>
          <w:i/>
          <w:sz w:val="28"/>
          <w:szCs w:val="28"/>
          <w:vertAlign w:val="subscript"/>
        </w:rPr>
        <w:t>ИНФЛ/ТЕК ГОД</w:t>
      </w:r>
      <w:r w:rsidRPr="003D4AC3">
        <w:rPr>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S</w:t>
      </w:r>
      <w:r w:rsidRPr="003D4AC3">
        <w:rPr>
          <w:i/>
          <w:sz w:val="28"/>
          <w:szCs w:val="28"/>
          <w:vertAlign w:val="subscript"/>
        </w:rPr>
        <w:t>АРЕНДА УЧРЕЖДЕНИЙ /ОТЧ ГОД</w:t>
      </w:r>
      <w:r w:rsidRPr="003D4AC3">
        <w:rPr>
          <w:sz w:val="28"/>
          <w:szCs w:val="28"/>
        </w:rPr>
        <w:t xml:space="preserve"> - фактическая сумма переданных в аренду площадей объектов недвижимости, находящихся в оперативном управлении органов управления городского округа и созданных им учреждений, на конец отчетного года;</w:t>
      </w:r>
    </w:p>
    <w:p w:rsidR="007171F2" w:rsidRPr="003D4AC3" w:rsidRDefault="007171F2" w:rsidP="007171F2">
      <w:pPr>
        <w:autoSpaceDE w:val="0"/>
        <w:autoSpaceDN w:val="0"/>
        <w:adjustRightInd w:val="0"/>
        <w:ind w:firstLine="540"/>
        <w:jc w:val="both"/>
        <w:rPr>
          <w:sz w:val="28"/>
          <w:szCs w:val="28"/>
        </w:rPr>
      </w:pPr>
      <w:r w:rsidRPr="003D4AC3">
        <w:rPr>
          <w:i/>
          <w:sz w:val="28"/>
          <w:szCs w:val="28"/>
        </w:rPr>
        <w:lastRenderedPageBreak/>
        <w:t>S</w:t>
      </w:r>
      <w:r w:rsidRPr="003D4AC3">
        <w:rPr>
          <w:i/>
          <w:sz w:val="28"/>
          <w:szCs w:val="28"/>
          <w:vertAlign w:val="subscript"/>
        </w:rPr>
        <w:t>АРЕНДА УЧРЕЖДЕНИЙ /ВЫБ</w:t>
      </w:r>
      <w:r w:rsidRPr="003D4AC3">
        <w:rPr>
          <w:sz w:val="28"/>
          <w:szCs w:val="28"/>
        </w:rPr>
        <w:t xml:space="preserve"> - сумма переданных в аренду площадей объектов недвижимости, находящихся в оперативном управлении органов управления городского округа и созданных им учреждений, по договорам аренды, которые прекратят свое действие;</w:t>
      </w:r>
    </w:p>
    <w:p w:rsidR="007171F2" w:rsidRPr="003D4AC3" w:rsidRDefault="007171F2" w:rsidP="007171F2">
      <w:pPr>
        <w:autoSpaceDE w:val="0"/>
        <w:autoSpaceDN w:val="0"/>
        <w:adjustRightInd w:val="0"/>
        <w:ind w:firstLine="540"/>
        <w:jc w:val="both"/>
        <w:rPr>
          <w:sz w:val="28"/>
          <w:szCs w:val="28"/>
        </w:rPr>
      </w:pPr>
      <w:r w:rsidRPr="003D4AC3">
        <w:rPr>
          <w:i/>
          <w:sz w:val="28"/>
          <w:szCs w:val="28"/>
        </w:rPr>
        <w:t>S</w:t>
      </w:r>
      <w:r w:rsidRPr="003D4AC3">
        <w:rPr>
          <w:i/>
          <w:sz w:val="28"/>
          <w:szCs w:val="28"/>
          <w:vertAlign w:val="subscript"/>
        </w:rPr>
        <w:t>АРЕНДА УЧРЕЖДЕНИЙ /ПРИБ</w:t>
      </w:r>
      <w:r w:rsidRPr="003D4AC3">
        <w:rPr>
          <w:sz w:val="28"/>
          <w:szCs w:val="28"/>
        </w:rPr>
        <w:t xml:space="preserve"> - сумма площадей объектов недвижимости, находящихся в оперативном управлении органов управления городского округа и созданных им учреждений, которые вовлечены и (или) предполагается вовлечь в арендные отношения в текущем году, а также в очередном финансовом году путем перезаключения или заключения договоров при вовлечении новых объектов недвижимости;</w:t>
      </w:r>
    </w:p>
    <w:p w:rsidR="007171F2" w:rsidRPr="003D4AC3" w:rsidRDefault="007171F2" w:rsidP="007171F2">
      <w:pPr>
        <w:autoSpaceDE w:val="0"/>
        <w:autoSpaceDN w:val="0"/>
        <w:adjustRightInd w:val="0"/>
        <w:ind w:firstLine="540"/>
        <w:jc w:val="both"/>
        <w:rPr>
          <w:sz w:val="28"/>
          <w:szCs w:val="28"/>
        </w:rPr>
      </w:pPr>
      <w:r w:rsidRPr="003D4AC3">
        <w:rPr>
          <w:i/>
          <w:sz w:val="28"/>
          <w:szCs w:val="28"/>
        </w:rPr>
        <w:t>С</w:t>
      </w:r>
      <w:r w:rsidRPr="003D4AC3">
        <w:rPr>
          <w:i/>
          <w:sz w:val="28"/>
          <w:szCs w:val="28"/>
          <w:vertAlign w:val="subscript"/>
        </w:rPr>
        <w:t>АРЕНДА УЧРЕЖДЕНИЙ /ОТЧ ГОД</w:t>
      </w:r>
      <w:r w:rsidRPr="003D4AC3">
        <w:rPr>
          <w:sz w:val="28"/>
          <w:szCs w:val="28"/>
        </w:rPr>
        <w:t xml:space="preserve"> - средняя годовая стоимость одного квадратного метра переданных в аренду площадей объектов недвижимости, находящихся в оперативном управлении органов управления городского округа и созданных им учреждений, за отчетный год, определяемая по следующей формуле:</w:t>
      </w:r>
    </w:p>
    <w:p w:rsidR="007171F2" w:rsidRPr="003D4AC3" w:rsidRDefault="007171F2" w:rsidP="007171F2">
      <w:pPr>
        <w:autoSpaceDE w:val="0"/>
        <w:autoSpaceDN w:val="0"/>
        <w:adjustRightInd w:val="0"/>
        <w:ind w:firstLine="540"/>
        <w:jc w:val="both"/>
        <w:rPr>
          <w:i/>
          <w:sz w:val="28"/>
          <w:szCs w:val="28"/>
        </w:rPr>
      </w:pPr>
      <w:r w:rsidRPr="003D4AC3">
        <w:rPr>
          <w:i/>
          <w:sz w:val="28"/>
          <w:szCs w:val="28"/>
        </w:rPr>
        <w:t>С</w:t>
      </w:r>
      <w:r w:rsidRPr="003D4AC3">
        <w:rPr>
          <w:i/>
          <w:sz w:val="28"/>
          <w:szCs w:val="28"/>
          <w:vertAlign w:val="subscript"/>
        </w:rPr>
        <w:t>АРЕНДА УЧРЕЖДЕНИЙ /ОТЧ ГОД</w:t>
      </w:r>
      <w:r w:rsidRPr="003D4AC3">
        <w:rPr>
          <w:i/>
          <w:sz w:val="28"/>
          <w:szCs w:val="28"/>
        </w:rPr>
        <w:t xml:space="preserve"> = (Д</w:t>
      </w:r>
      <w:r w:rsidRPr="003D4AC3">
        <w:rPr>
          <w:i/>
          <w:sz w:val="28"/>
          <w:szCs w:val="28"/>
          <w:vertAlign w:val="subscript"/>
        </w:rPr>
        <w:t>АРЕНДА УЧРЕЖДЕНИЙ /ОТЧ ГОД</w:t>
      </w:r>
      <w:r w:rsidRPr="003D4AC3">
        <w:rPr>
          <w:i/>
          <w:sz w:val="28"/>
          <w:szCs w:val="28"/>
        </w:rPr>
        <w:t xml:space="preserve"> - З</w:t>
      </w:r>
      <w:r w:rsidRPr="003D4AC3">
        <w:rPr>
          <w:i/>
          <w:sz w:val="28"/>
          <w:szCs w:val="28"/>
          <w:vertAlign w:val="subscript"/>
        </w:rPr>
        <w:t>АРЕНДА УЧРЕЖДЕНИЙ /ОТЧ ГОД</w:t>
      </w:r>
      <w:r w:rsidRPr="003D4AC3">
        <w:rPr>
          <w:i/>
          <w:sz w:val="28"/>
          <w:szCs w:val="28"/>
        </w:rPr>
        <w:t xml:space="preserve"> - Д</w:t>
      </w:r>
      <w:r w:rsidRPr="003D4AC3">
        <w:rPr>
          <w:i/>
          <w:sz w:val="28"/>
          <w:szCs w:val="28"/>
          <w:vertAlign w:val="subscript"/>
        </w:rPr>
        <w:t>(ФАКТ)ОТ ДВИЖ. ИМ./ОТЧ ГОД</w:t>
      </w:r>
      <w:r w:rsidRPr="003D4AC3">
        <w:rPr>
          <w:i/>
          <w:sz w:val="28"/>
          <w:szCs w:val="28"/>
        </w:rPr>
        <w:t xml:space="preserve"> - Д</w:t>
      </w:r>
      <w:r w:rsidRPr="003D4AC3">
        <w:rPr>
          <w:i/>
          <w:sz w:val="28"/>
          <w:szCs w:val="28"/>
          <w:vertAlign w:val="subscript"/>
        </w:rPr>
        <w:t>(ФАКТ)ОТ НЕДВИЖ. ИМ. БЕЗ ПЛОЩ. ХАР-К/ОТЧ ГОД</w:t>
      </w:r>
      <w:r w:rsidRPr="003D4AC3">
        <w:rPr>
          <w:i/>
          <w:sz w:val="28"/>
          <w:szCs w:val="28"/>
        </w:rPr>
        <w:t xml:space="preserve"> / S</w:t>
      </w:r>
      <w:r w:rsidRPr="003D4AC3">
        <w:rPr>
          <w:i/>
          <w:sz w:val="28"/>
          <w:szCs w:val="28"/>
          <w:vertAlign w:val="subscript"/>
        </w:rPr>
        <w:t>АРЕНДА УЧРЕЖДЕНИЙ /ОТЧ ГОД</w:t>
      </w:r>
      <w:r w:rsidRPr="003D4AC3">
        <w:rPr>
          <w:i/>
          <w:sz w:val="28"/>
          <w:szCs w:val="28"/>
        </w:rPr>
        <w:t xml:space="preserve"> </w:t>
      </w:r>
      <w:hyperlink w:anchor="Par345" w:history="1">
        <w:r w:rsidRPr="003D4AC3">
          <w:rPr>
            <w:i/>
            <w:sz w:val="28"/>
            <w:szCs w:val="28"/>
          </w:rPr>
          <w:t>&lt;1&gt;</w:t>
        </w:r>
      </w:hyperlink>
      <w:r w:rsidRPr="003D4AC3">
        <w:rPr>
          <w:i/>
          <w:sz w:val="28"/>
          <w:szCs w:val="28"/>
        </w:rPr>
        <w:t xml:space="preserve">, </w:t>
      </w:r>
      <w:hyperlink w:anchor="Par346" w:history="1">
        <w:r w:rsidRPr="003D4AC3">
          <w:rPr>
            <w:i/>
            <w:sz w:val="28"/>
            <w:szCs w:val="28"/>
          </w:rPr>
          <w:t>&lt;2&gt;</w:t>
        </w:r>
      </w:hyperlink>
      <w:r w:rsidRPr="003D4AC3">
        <w:rPr>
          <w:i/>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sz w:val="28"/>
          <w:szCs w:val="28"/>
        </w:rPr>
        <w:t>Д</w:t>
      </w:r>
      <w:r w:rsidRPr="003D4AC3">
        <w:rPr>
          <w:sz w:val="28"/>
          <w:szCs w:val="28"/>
          <w:vertAlign w:val="subscript"/>
        </w:rPr>
        <w:t>АРЕНДА УЧРЕЖДЕНИЙ /ОТЧ ГОД</w:t>
      </w:r>
      <w:r w:rsidRPr="003D4AC3">
        <w:rPr>
          <w:sz w:val="28"/>
          <w:szCs w:val="28"/>
        </w:rPr>
        <w:t xml:space="preserve"> - фактический объем поступлений в бюджет городского округа доходов от сдачи в аренду имущества, находящегося в оперативном управлении органов управления городского округа и созданных им учреждений (за исключением имущества муниципальных бюджетных и  автономных учреждений), в отчетном году, определяемый на основе данных отчета об исполнении бюджета;</w:t>
      </w:r>
    </w:p>
    <w:p w:rsidR="007171F2" w:rsidRPr="003D4AC3" w:rsidRDefault="007171F2" w:rsidP="007171F2">
      <w:pPr>
        <w:autoSpaceDE w:val="0"/>
        <w:autoSpaceDN w:val="0"/>
        <w:adjustRightInd w:val="0"/>
        <w:ind w:firstLine="540"/>
        <w:jc w:val="both"/>
        <w:rPr>
          <w:sz w:val="28"/>
          <w:szCs w:val="28"/>
        </w:rPr>
      </w:pPr>
      <w:r w:rsidRPr="003D4AC3">
        <w:rPr>
          <w:i/>
          <w:sz w:val="28"/>
          <w:szCs w:val="28"/>
        </w:rPr>
        <w:t>З</w:t>
      </w:r>
      <w:r w:rsidRPr="003D4AC3">
        <w:rPr>
          <w:i/>
          <w:sz w:val="28"/>
          <w:szCs w:val="28"/>
          <w:vertAlign w:val="subscript"/>
        </w:rPr>
        <w:t>АРЕНДА УЧРЕЖДЕНИЙ /ОТЧ ГОД</w:t>
      </w:r>
      <w:r w:rsidRPr="003D4AC3">
        <w:rPr>
          <w:sz w:val="28"/>
          <w:szCs w:val="28"/>
        </w:rPr>
        <w:t xml:space="preserve"> - задолженность по уплате арендной платы, возникшая в период, предшествующий отчетному году, и поступившая в бюджет в виде доходов в отчетном году;</w:t>
      </w:r>
    </w:p>
    <w:p w:rsidR="007171F2" w:rsidRPr="003D4AC3" w:rsidRDefault="007171F2" w:rsidP="007171F2">
      <w:pPr>
        <w:autoSpaceDE w:val="0"/>
        <w:autoSpaceDN w:val="0"/>
        <w:adjustRightInd w:val="0"/>
        <w:ind w:firstLine="540"/>
        <w:jc w:val="both"/>
        <w:rPr>
          <w:sz w:val="28"/>
          <w:szCs w:val="28"/>
        </w:rPr>
      </w:pPr>
      <w:r w:rsidRPr="003D4AC3">
        <w:rPr>
          <w:i/>
          <w:sz w:val="28"/>
          <w:szCs w:val="28"/>
        </w:rPr>
        <w:t>S</w:t>
      </w:r>
      <w:r w:rsidRPr="003D4AC3">
        <w:rPr>
          <w:i/>
          <w:sz w:val="28"/>
          <w:szCs w:val="28"/>
          <w:vertAlign w:val="subscript"/>
        </w:rPr>
        <w:t>АРЕНДА УЧРЕЖДЕНИЙ /ОТЧ ГОД</w:t>
      </w:r>
      <w:r w:rsidRPr="003D4AC3">
        <w:rPr>
          <w:sz w:val="28"/>
          <w:szCs w:val="28"/>
        </w:rPr>
        <w:t xml:space="preserve"> - фактическая сумма площадей объектов недвижимости, сдаваемых в аренду в отчетном году (определяется на конец отчетного года);</w:t>
      </w:r>
    </w:p>
    <w:p w:rsidR="007171F2" w:rsidRPr="003D4AC3" w:rsidRDefault="007171F2" w:rsidP="007171F2">
      <w:pPr>
        <w:autoSpaceDE w:val="0"/>
        <w:autoSpaceDN w:val="0"/>
        <w:adjustRightInd w:val="0"/>
        <w:ind w:firstLine="540"/>
        <w:jc w:val="both"/>
        <w:rPr>
          <w:sz w:val="28"/>
          <w:szCs w:val="28"/>
        </w:rPr>
      </w:pPr>
      <w:r w:rsidRPr="003D4AC3">
        <w:rPr>
          <w:i/>
          <w:sz w:val="28"/>
          <w:szCs w:val="28"/>
        </w:rPr>
        <w:t>И</w:t>
      </w:r>
      <w:r w:rsidRPr="003D4AC3">
        <w:rPr>
          <w:i/>
          <w:sz w:val="28"/>
          <w:szCs w:val="28"/>
          <w:vertAlign w:val="subscript"/>
        </w:rPr>
        <w:t>ИНФЛ/ТЕК ГОД</w:t>
      </w:r>
      <w:r w:rsidRPr="003D4AC3">
        <w:rPr>
          <w:sz w:val="28"/>
          <w:szCs w:val="28"/>
        </w:rPr>
        <w:t xml:space="preserve"> - индекс потребительских цен в Московской области (в среднем за год) на текущий год, который представлен в прогнозе социально-экономического развития Московской области;</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(ФАКТ)ОТ ДВИЖ. ИМ./ОТЧ ГОД</w:t>
      </w:r>
      <w:r w:rsidRPr="003D4AC3">
        <w:rPr>
          <w:sz w:val="28"/>
          <w:szCs w:val="28"/>
        </w:rPr>
        <w:t xml:space="preserve"> - фактические поступления (доходы) от движимого имущества за отчетный период;</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(ФАКТ)ОТ НЕДВИЖ. ИМ. БЕЗ ПЛОЩ. ХАР-К/ОТЧ ГОД</w:t>
      </w:r>
      <w:r w:rsidRPr="003D4AC3">
        <w:rPr>
          <w:sz w:val="28"/>
          <w:szCs w:val="28"/>
        </w:rPr>
        <w:t xml:space="preserve"> - фактические поступления (доходы) от недвижимого имущества (без площадных характеристик) за отчетный период;</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ОТ ДВИЖ. ИМУЩ/ОТЧ ГО</w:t>
      </w:r>
      <w:r w:rsidRPr="003D4AC3">
        <w:rPr>
          <w:sz w:val="28"/>
          <w:szCs w:val="28"/>
          <w:vertAlign w:val="subscript"/>
        </w:rPr>
        <w:t>Д</w:t>
      </w:r>
      <w:r w:rsidRPr="003D4AC3">
        <w:rPr>
          <w:sz w:val="28"/>
          <w:szCs w:val="28"/>
        </w:rPr>
        <w:t xml:space="preserve"> - доходы от движимого имущества за отчетный период с учетом договоров аренды, которые прекратят свое действие в текущем году и планируемых годах, и вновь заключенных договоров в текущем и очередном финансовом годах;</w:t>
      </w:r>
    </w:p>
    <w:p w:rsidR="007171F2" w:rsidRPr="003D4AC3" w:rsidRDefault="007171F2" w:rsidP="007171F2">
      <w:pPr>
        <w:autoSpaceDE w:val="0"/>
        <w:autoSpaceDN w:val="0"/>
        <w:adjustRightInd w:val="0"/>
        <w:ind w:firstLine="540"/>
        <w:jc w:val="both"/>
        <w:rPr>
          <w:sz w:val="28"/>
          <w:szCs w:val="28"/>
        </w:rPr>
      </w:pPr>
      <w:r w:rsidRPr="003D4AC3">
        <w:rPr>
          <w:i/>
          <w:sz w:val="28"/>
          <w:szCs w:val="28"/>
        </w:rPr>
        <w:lastRenderedPageBreak/>
        <w:t>Д</w:t>
      </w:r>
      <w:r w:rsidRPr="003D4AC3">
        <w:rPr>
          <w:i/>
          <w:sz w:val="28"/>
          <w:szCs w:val="28"/>
          <w:vertAlign w:val="subscript"/>
        </w:rPr>
        <w:t>ОТ НЕДВИЖ. БЕЗ ПЛОЩАД. ХАР-К/ОТЧ ГОД</w:t>
      </w:r>
      <w:r w:rsidRPr="003D4AC3">
        <w:rPr>
          <w:sz w:val="28"/>
          <w:szCs w:val="28"/>
        </w:rPr>
        <w:t xml:space="preserve"> - доходы от недвижимого имущества (без площадных характеристик) за отчетный период с учетом договоров аренды, которые прекратят свое действие в текущем году и планируемых годах, и вновь заключенных договоров в текущем и очередном финансовом годах.</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Объем поступлений в бюджет городского округа по данному доходу на второй и третий планируемые периоды  </w:t>
      </w:r>
      <w:r w:rsidRPr="003D4AC3">
        <w:rPr>
          <w:i/>
          <w:sz w:val="28"/>
          <w:szCs w:val="28"/>
        </w:rPr>
        <w:t>(Д</w:t>
      </w:r>
      <w:r w:rsidRPr="003D4AC3">
        <w:rPr>
          <w:i/>
          <w:sz w:val="28"/>
          <w:szCs w:val="28"/>
          <w:vertAlign w:val="subscript"/>
        </w:rPr>
        <w:t>АРЕНДА УЧРЕЖДЕНИЙ/i</w:t>
      </w:r>
      <w:r w:rsidRPr="003D4AC3">
        <w:rPr>
          <w:i/>
          <w:sz w:val="28"/>
          <w:szCs w:val="28"/>
        </w:rPr>
        <w:t>)</w:t>
      </w:r>
      <w:r w:rsidRPr="003D4AC3">
        <w:rPr>
          <w:sz w:val="28"/>
          <w:szCs w:val="28"/>
        </w:rPr>
        <w:t>,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rPr>
      </w:pPr>
      <w:r w:rsidRPr="003D4AC3">
        <w:rPr>
          <w:sz w:val="28"/>
          <w:szCs w:val="28"/>
        </w:rPr>
        <w:t>Д</w:t>
      </w:r>
      <w:r w:rsidRPr="003D4AC3">
        <w:rPr>
          <w:i/>
          <w:sz w:val="28"/>
          <w:szCs w:val="28"/>
          <w:vertAlign w:val="subscript"/>
        </w:rPr>
        <w:t>АРЕНДА УЧРЕЖДЕНИЙ/i</w:t>
      </w:r>
      <w:r w:rsidRPr="003D4AC3">
        <w:rPr>
          <w:i/>
          <w:sz w:val="28"/>
          <w:szCs w:val="28"/>
        </w:rPr>
        <w:t xml:space="preserve"> = Д</w:t>
      </w:r>
      <w:r w:rsidRPr="003D4AC3">
        <w:rPr>
          <w:i/>
          <w:sz w:val="28"/>
          <w:szCs w:val="28"/>
          <w:vertAlign w:val="subscript"/>
        </w:rPr>
        <w:t>АРЕНДА УЧРЕЖДЕНИЙ/(i-1)</w:t>
      </w:r>
      <w:r w:rsidRPr="003D4AC3">
        <w:rPr>
          <w:i/>
          <w:sz w:val="28"/>
          <w:szCs w:val="28"/>
        </w:rPr>
        <w:t xml:space="preserve"> x И</w:t>
      </w:r>
      <w:r w:rsidRPr="003D4AC3">
        <w:rPr>
          <w:i/>
          <w:sz w:val="28"/>
          <w:szCs w:val="28"/>
          <w:vertAlign w:val="subscript"/>
        </w:rPr>
        <w:t>ИНФЛ/i</w:t>
      </w:r>
      <w:r w:rsidRPr="003D4AC3">
        <w:rPr>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i</w:t>
      </w:r>
      <w:r w:rsidRPr="003D4AC3">
        <w:rPr>
          <w:sz w:val="28"/>
          <w:szCs w:val="28"/>
        </w:rPr>
        <w:t xml:space="preserve"> - год, на который осуществляется прогнозирование поступлений;</w:t>
      </w:r>
    </w:p>
    <w:p w:rsidR="00B968D1"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АРЕНДА УЧРЕЖДЕНИЙ/(i-1</w:t>
      </w:r>
      <w:r w:rsidRPr="003D4AC3">
        <w:rPr>
          <w:sz w:val="28"/>
          <w:szCs w:val="28"/>
          <w:vertAlign w:val="subscript"/>
        </w:rPr>
        <w:t>)</w:t>
      </w:r>
      <w:r w:rsidRPr="003D4AC3">
        <w:rPr>
          <w:sz w:val="28"/>
          <w:szCs w:val="28"/>
        </w:rPr>
        <w:t xml:space="preserve"> - объем прогнозируемых поступлений в бюджет городского округа по данному доходу в (i-1)-ом году;</w:t>
      </w:r>
    </w:p>
    <w:p w:rsidR="007171F2" w:rsidRPr="003D4AC3" w:rsidRDefault="007171F2" w:rsidP="007171F2">
      <w:pPr>
        <w:autoSpaceDE w:val="0"/>
        <w:autoSpaceDN w:val="0"/>
        <w:adjustRightInd w:val="0"/>
        <w:ind w:firstLine="540"/>
        <w:jc w:val="both"/>
        <w:rPr>
          <w:sz w:val="28"/>
          <w:szCs w:val="28"/>
        </w:rPr>
      </w:pPr>
      <w:r w:rsidRPr="003D4AC3">
        <w:rPr>
          <w:i/>
          <w:sz w:val="28"/>
          <w:szCs w:val="28"/>
        </w:rPr>
        <w:t>И</w:t>
      </w:r>
      <w:r w:rsidRPr="003D4AC3">
        <w:rPr>
          <w:i/>
          <w:sz w:val="28"/>
          <w:szCs w:val="28"/>
          <w:vertAlign w:val="subscript"/>
        </w:rPr>
        <w:t>ИНФЛ/i</w:t>
      </w:r>
      <w:r w:rsidRPr="003D4AC3">
        <w:rPr>
          <w:sz w:val="28"/>
          <w:szCs w:val="28"/>
        </w:rPr>
        <w:t xml:space="preserve"> - индекс потребительских цен в Московской области (в среднем за год) в i-ом году, который представлен в прогнозе социально-экономического развития Московской области.</w:t>
      </w:r>
    </w:p>
    <w:p w:rsidR="00B968D1" w:rsidRPr="003D4AC3" w:rsidRDefault="00EE122E" w:rsidP="00EE122E">
      <w:pPr>
        <w:ind w:firstLine="709"/>
        <w:jc w:val="center"/>
        <w:rPr>
          <w:sz w:val="28"/>
          <w:szCs w:val="28"/>
        </w:rPr>
      </w:pPr>
      <w:r w:rsidRPr="003D4AC3">
        <w:rPr>
          <w:b/>
          <w:i/>
          <w:sz w:val="28"/>
          <w:szCs w:val="28"/>
        </w:rPr>
        <w:t xml:space="preserve">1.1.17. </w:t>
      </w:r>
      <w:r w:rsidR="007171F2" w:rsidRPr="003D4AC3">
        <w:rPr>
          <w:b/>
          <w:i/>
          <w:sz w:val="28"/>
          <w:szCs w:val="28"/>
        </w:rPr>
        <w:t>Доходы от сдачи в аренду имущества, составляющего казну городских округов (за исключением земельных участков)</w:t>
      </w:r>
    </w:p>
    <w:p w:rsidR="007171F2" w:rsidRPr="003D4AC3" w:rsidRDefault="007171F2" w:rsidP="007171F2">
      <w:pPr>
        <w:ind w:firstLine="709"/>
        <w:jc w:val="both"/>
        <w:rPr>
          <w:sz w:val="28"/>
          <w:szCs w:val="28"/>
        </w:rPr>
      </w:pPr>
      <w:r w:rsidRPr="003D4AC3">
        <w:rPr>
          <w:sz w:val="28"/>
          <w:szCs w:val="28"/>
        </w:rPr>
        <w:t>В прогнозе поступлений доходов учитываются:</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площадей, переданных в аренду объектов казны городского округа (за исключением земельных участков);</w:t>
      </w:r>
    </w:p>
    <w:p w:rsidR="007171F2" w:rsidRPr="003D4AC3" w:rsidRDefault="007171F2" w:rsidP="007171F2">
      <w:pPr>
        <w:autoSpaceDE w:val="0"/>
        <w:autoSpaceDN w:val="0"/>
        <w:adjustRightInd w:val="0"/>
        <w:ind w:firstLine="540"/>
        <w:jc w:val="both"/>
        <w:rPr>
          <w:sz w:val="28"/>
          <w:szCs w:val="28"/>
        </w:rPr>
      </w:pPr>
      <w:r w:rsidRPr="003D4AC3">
        <w:rPr>
          <w:sz w:val="28"/>
          <w:szCs w:val="28"/>
        </w:rPr>
        <w:t>- средняя годовая стоимость одного квадратного метра переданных в аренду площадей объектов казны городского округа (за исключением земельных участков);</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переданных в аренду площадей объектов казны городского округа (за исключением земельных участков), по договорам аренды, которые прекратят свое действие;</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площадей объектов казны городского округа (за исключением земельных участков), которые вовлечены и (или) предполагается вовлечь в арендные отношения в текущем году, а также в очередном финансовом году путем перезаключения или заключения договоров при вовлечении новых объектов;</w:t>
      </w:r>
    </w:p>
    <w:p w:rsidR="007171F2" w:rsidRPr="003D4AC3" w:rsidRDefault="007171F2" w:rsidP="007171F2">
      <w:pPr>
        <w:autoSpaceDE w:val="0"/>
        <w:autoSpaceDN w:val="0"/>
        <w:adjustRightInd w:val="0"/>
        <w:ind w:firstLine="540"/>
        <w:jc w:val="both"/>
        <w:rPr>
          <w:sz w:val="28"/>
          <w:szCs w:val="28"/>
        </w:rPr>
      </w:pPr>
      <w:r w:rsidRPr="003D4AC3">
        <w:rPr>
          <w:sz w:val="28"/>
          <w:szCs w:val="28"/>
        </w:rPr>
        <w:t>-  доходы от движимого имущества за отчетный период;</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доходов от движимого имущества, по договорам аренды, которые прекратят свое действие;</w:t>
      </w:r>
    </w:p>
    <w:p w:rsidR="007171F2" w:rsidRPr="003D4AC3" w:rsidRDefault="007171F2" w:rsidP="007171F2">
      <w:pPr>
        <w:autoSpaceDE w:val="0"/>
        <w:autoSpaceDN w:val="0"/>
        <w:adjustRightInd w:val="0"/>
        <w:ind w:firstLine="540"/>
        <w:jc w:val="both"/>
        <w:rPr>
          <w:sz w:val="28"/>
          <w:szCs w:val="28"/>
        </w:rPr>
      </w:pPr>
      <w:r w:rsidRPr="003D4AC3">
        <w:rPr>
          <w:sz w:val="28"/>
          <w:szCs w:val="28"/>
        </w:rPr>
        <w:t>- сумма доходов от движимого имущества, которые вовлечены и (или) предполагается вовлечь в арендные отношения в текущем году, а также в очередном финансовом году путем перезаключения или заключения договоров при вовлечении новых объектов;</w:t>
      </w:r>
    </w:p>
    <w:p w:rsidR="007171F2" w:rsidRPr="003D4AC3" w:rsidRDefault="007171F2" w:rsidP="007171F2">
      <w:pPr>
        <w:autoSpaceDE w:val="0"/>
        <w:autoSpaceDN w:val="0"/>
        <w:adjustRightInd w:val="0"/>
        <w:ind w:firstLine="540"/>
        <w:jc w:val="both"/>
        <w:rPr>
          <w:sz w:val="28"/>
          <w:szCs w:val="28"/>
        </w:rPr>
      </w:pPr>
      <w:r w:rsidRPr="003D4AC3">
        <w:rPr>
          <w:sz w:val="28"/>
          <w:szCs w:val="28"/>
        </w:rPr>
        <w:t>- экономические показатели прогноза социально-экономического развития Московской области на очередной год и плановый период (индекс потребительских цен в Московской области, в среднем за год);</w:t>
      </w:r>
    </w:p>
    <w:p w:rsidR="007171F2" w:rsidRPr="003D4AC3" w:rsidRDefault="007171F2" w:rsidP="007171F2">
      <w:pPr>
        <w:autoSpaceDE w:val="0"/>
        <w:autoSpaceDN w:val="0"/>
        <w:adjustRightInd w:val="0"/>
        <w:ind w:firstLine="540"/>
        <w:jc w:val="both"/>
        <w:rPr>
          <w:sz w:val="28"/>
          <w:szCs w:val="28"/>
        </w:rPr>
      </w:pPr>
      <w:r w:rsidRPr="003D4AC3">
        <w:rPr>
          <w:sz w:val="28"/>
          <w:szCs w:val="28"/>
        </w:rPr>
        <w:t>-  изменение законодательства Российской Федерации;</w:t>
      </w:r>
    </w:p>
    <w:p w:rsidR="007171F2" w:rsidRPr="003D4AC3" w:rsidRDefault="007171F2" w:rsidP="007171F2">
      <w:pPr>
        <w:autoSpaceDE w:val="0"/>
        <w:autoSpaceDN w:val="0"/>
        <w:adjustRightInd w:val="0"/>
        <w:ind w:firstLine="540"/>
        <w:jc w:val="both"/>
        <w:rPr>
          <w:sz w:val="28"/>
          <w:szCs w:val="28"/>
        </w:rPr>
      </w:pPr>
      <w:r w:rsidRPr="003D4AC3">
        <w:rPr>
          <w:sz w:val="28"/>
          <w:szCs w:val="28"/>
        </w:rPr>
        <w:lastRenderedPageBreak/>
        <w:t>- доходы от недвижимого имущества (без площадных характеристик) за отчетный период с учетом договоров аренды, которые прекратят свое действие в текущем году и планируемых годах, и вновь заключенных договоров в текущем и очередном финансовом годах;</w:t>
      </w:r>
    </w:p>
    <w:p w:rsidR="007171F2" w:rsidRPr="003D4AC3" w:rsidRDefault="007171F2" w:rsidP="007171F2">
      <w:pPr>
        <w:autoSpaceDE w:val="0"/>
        <w:autoSpaceDN w:val="0"/>
        <w:adjustRightInd w:val="0"/>
        <w:ind w:firstLine="540"/>
        <w:jc w:val="both"/>
        <w:rPr>
          <w:sz w:val="28"/>
          <w:szCs w:val="28"/>
        </w:rPr>
      </w:pPr>
      <w:r w:rsidRPr="003D4AC3">
        <w:rPr>
          <w:sz w:val="28"/>
          <w:szCs w:val="28"/>
        </w:rPr>
        <w:t>- данные о фактических поступлениях на момент формирования прогноза;</w:t>
      </w:r>
    </w:p>
    <w:p w:rsidR="007171F2" w:rsidRPr="003D4AC3" w:rsidRDefault="007171F2" w:rsidP="007171F2">
      <w:pPr>
        <w:autoSpaceDE w:val="0"/>
        <w:autoSpaceDN w:val="0"/>
        <w:adjustRightInd w:val="0"/>
        <w:ind w:firstLine="540"/>
        <w:jc w:val="both"/>
        <w:rPr>
          <w:sz w:val="28"/>
          <w:szCs w:val="28"/>
        </w:rPr>
      </w:pPr>
      <w:r w:rsidRPr="003D4AC3">
        <w:rPr>
          <w:sz w:val="28"/>
          <w:szCs w:val="28"/>
        </w:rPr>
        <w:t>Расчет прогнозного объема поступлений доходов осуществляется по методу прямого расчета, основанного на непосредственном использовании прогнозных значений объемных и стоимостных показателей, уровней ставок и других показателей, определяющий прогнозный объем поступлений прогнозируемого вида доходов, а также индексации - расчета с применением индекса потребительских цен и другого коэффициента, характеризующего динамику прогнозируемого вида доходов.</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Объем поступлений в бюджет городского округа по данному доходу на очередной финансовый год (Д</w:t>
      </w:r>
      <w:r w:rsidRPr="003D4AC3">
        <w:rPr>
          <w:sz w:val="28"/>
          <w:szCs w:val="28"/>
          <w:vertAlign w:val="subscript"/>
        </w:rPr>
        <w:t>АРЕНДА КАЗНЫ/ПЛАН</w:t>
      </w:r>
      <w:r w:rsidRPr="003D4AC3">
        <w:rPr>
          <w:sz w:val="28"/>
          <w:szCs w:val="28"/>
        </w:rPr>
        <w:t>)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i/>
          <w:sz w:val="28"/>
          <w:szCs w:val="28"/>
        </w:rPr>
      </w:pPr>
      <w:r w:rsidRPr="003D4AC3">
        <w:rPr>
          <w:i/>
          <w:sz w:val="28"/>
          <w:szCs w:val="28"/>
        </w:rPr>
        <w:t>Д</w:t>
      </w:r>
      <w:r w:rsidRPr="003D4AC3">
        <w:rPr>
          <w:i/>
          <w:sz w:val="28"/>
          <w:szCs w:val="28"/>
          <w:vertAlign w:val="subscript"/>
        </w:rPr>
        <w:t>АРЕНДА КАЗНЫ /ПЛАН</w:t>
      </w:r>
      <w:r w:rsidRPr="003D4AC3">
        <w:rPr>
          <w:i/>
          <w:sz w:val="28"/>
          <w:szCs w:val="28"/>
        </w:rPr>
        <w:t xml:space="preserve"> = [(S</w:t>
      </w:r>
      <w:r w:rsidRPr="003D4AC3">
        <w:rPr>
          <w:i/>
          <w:sz w:val="28"/>
          <w:szCs w:val="28"/>
          <w:vertAlign w:val="subscript"/>
        </w:rPr>
        <w:t>АРЕНДА КАЗНЫ /ОТЧ ГОД</w:t>
      </w:r>
      <w:r w:rsidRPr="003D4AC3">
        <w:rPr>
          <w:i/>
          <w:sz w:val="28"/>
          <w:szCs w:val="28"/>
        </w:rPr>
        <w:t xml:space="preserve"> - S</w:t>
      </w:r>
      <w:r w:rsidRPr="003D4AC3">
        <w:rPr>
          <w:i/>
          <w:sz w:val="28"/>
          <w:szCs w:val="28"/>
          <w:vertAlign w:val="subscript"/>
        </w:rPr>
        <w:t>АРЕНДА КАЗНЫ /ВЫБ</w:t>
      </w:r>
      <w:r w:rsidRPr="003D4AC3">
        <w:rPr>
          <w:i/>
          <w:sz w:val="28"/>
          <w:szCs w:val="28"/>
        </w:rPr>
        <w:t xml:space="preserve"> + S</w:t>
      </w:r>
      <w:r w:rsidRPr="003D4AC3">
        <w:rPr>
          <w:i/>
          <w:sz w:val="28"/>
          <w:szCs w:val="28"/>
          <w:vertAlign w:val="subscript"/>
        </w:rPr>
        <w:t>АРЕНДА КАЗНЫ /ПРИБ</w:t>
      </w:r>
      <w:r w:rsidRPr="003D4AC3">
        <w:rPr>
          <w:i/>
          <w:sz w:val="28"/>
          <w:szCs w:val="28"/>
        </w:rPr>
        <w:t>) x С</w:t>
      </w:r>
      <w:r w:rsidRPr="003D4AC3">
        <w:rPr>
          <w:i/>
          <w:sz w:val="28"/>
          <w:szCs w:val="28"/>
          <w:vertAlign w:val="subscript"/>
        </w:rPr>
        <w:t>АРЕНДА КАЗНЫ /ОТЧ ГОД</w:t>
      </w:r>
      <w:r w:rsidRPr="003D4AC3">
        <w:rPr>
          <w:i/>
          <w:sz w:val="28"/>
          <w:szCs w:val="28"/>
        </w:rPr>
        <w:t xml:space="preserve"> x И</w:t>
      </w:r>
      <w:r w:rsidRPr="003D4AC3">
        <w:rPr>
          <w:i/>
          <w:sz w:val="28"/>
          <w:szCs w:val="28"/>
          <w:vertAlign w:val="subscript"/>
        </w:rPr>
        <w:t>ИНФЛ/ТЕК ГОД</w:t>
      </w:r>
      <w:r w:rsidRPr="003D4AC3">
        <w:rPr>
          <w:i/>
          <w:sz w:val="28"/>
          <w:szCs w:val="28"/>
        </w:rPr>
        <w:t>] + (Д</w:t>
      </w:r>
      <w:r w:rsidRPr="003D4AC3">
        <w:rPr>
          <w:i/>
          <w:sz w:val="28"/>
          <w:szCs w:val="28"/>
          <w:vertAlign w:val="subscript"/>
        </w:rPr>
        <w:t>ОТ НЕДВИЖ. БЕЗ ПЛОЩАД. ХАР-К/ОТЧ ГОД</w:t>
      </w:r>
      <w:r w:rsidRPr="003D4AC3">
        <w:rPr>
          <w:i/>
          <w:sz w:val="28"/>
          <w:szCs w:val="28"/>
        </w:rPr>
        <w:t xml:space="preserve"> x И</w:t>
      </w:r>
      <w:r w:rsidRPr="003D4AC3">
        <w:rPr>
          <w:i/>
          <w:sz w:val="28"/>
          <w:szCs w:val="28"/>
          <w:vertAlign w:val="subscript"/>
        </w:rPr>
        <w:t>ИНФЛ/ТЕК ГОД</w:t>
      </w:r>
      <w:r w:rsidRPr="003D4AC3">
        <w:rPr>
          <w:i/>
          <w:sz w:val="28"/>
          <w:szCs w:val="28"/>
        </w:rPr>
        <w:t>)+</w:t>
      </w:r>
      <w:r w:rsidRPr="003D4AC3">
        <w:rPr>
          <w:sz w:val="28"/>
          <w:szCs w:val="28"/>
        </w:rPr>
        <w:t xml:space="preserve"> </w:t>
      </w:r>
      <w:r w:rsidRPr="003D4AC3">
        <w:rPr>
          <w:i/>
          <w:sz w:val="28"/>
          <w:szCs w:val="28"/>
        </w:rPr>
        <w:t>(Д</w:t>
      </w:r>
      <w:r w:rsidRPr="003D4AC3">
        <w:rPr>
          <w:i/>
          <w:sz w:val="28"/>
          <w:szCs w:val="28"/>
          <w:vertAlign w:val="subscript"/>
        </w:rPr>
        <w:t>АРЕНДА ДВИЖ. ИМУЩ/ПЛАН)</w:t>
      </w:r>
      <w:r w:rsidRPr="003D4AC3">
        <w:rPr>
          <w:i/>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S</w:t>
      </w:r>
      <w:r w:rsidRPr="003D4AC3">
        <w:rPr>
          <w:i/>
          <w:sz w:val="28"/>
          <w:szCs w:val="28"/>
          <w:vertAlign w:val="subscript"/>
        </w:rPr>
        <w:t>АРЕНДА КАЗНЫ /ОТЧ ГОД</w:t>
      </w:r>
      <w:r w:rsidRPr="003D4AC3">
        <w:rPr>
          <w:sz w:val="28"/>
          <w:szCs w:val="28"/>
        </w:rPr>
        <w:t xml:space="preserve"> - фактическая сумма переданных в аренду площадей объектов казны городского округа (за исключением земельных участков), на конец отчетного года;</w:t>
      </w:r>
    </w:p>
    <w:p w:rsidR="007171F2" w:rsidRPr="003D4AC3" w:rsidRDefault="007171F2" w:rsidP="007171F2">
      <w:pPr>
        <w:autoSpaceDE w:val="0"/>
        <w:autoSpaceDN w:val="0"/>
        <w:adjustRightInd w:val="0"/>
        <w:ind w:firstLine="540"/>
        <w:jc w:val="both"/>
        <w:rPr>
          <w:sz w:val="28"/>
          <w:szCs w:val="28"/>
        </w:rPr>
      </w:pPr>
      <w:r w:rsidRPr="003D4AC3">
        <w:rPr>
          <w:i/>
          <w:sz w:val="28"/>
          <w:szCs w:val="28"/>
        </w:rPr>
        <w:t>S</w:t>
      </w:r>
      <w:r w:rsidRPr="003D4AC3">
        <w:rPr>
          <w:i/>
          <w:sz w:val="28"/>
          <w:szCs w:val="28"/>
          <w:vertAlign w:val="subscript"/>
        </w:rPr>
        <w:t>АРЕНДА КАЗНЫ /ВЫБ</w:t>
      </w:r>
      <w:r w:rsidRPr="003D4AC3">
        <w:rPr>
          <w:sz w:val="28"/>
          <w:szCs w:val="28"/>
        </w:rPr>
        <w:t xml:space="preserve"> - сумма переданных в аренду площадей объектов казны городского округа (за исключением земельных участков), по договорам аренды, которые прекратят свое действие;</w:t>
      </w:r>
    </w:p>
    <w:p w:rsidR="007171F2" w:rsidRPr="003D4AC3" w:rsidRDefault="007171F2" w:rsidP="007171F2">
      <w:pPr>
        <w:autoSpaceDE w:val="0"/>
        <w:autoSpaceDN w:val="0"/>
        <w:adjustRightInd w:val="0"/>
        <w:ind w:firstLine="540"/>
        <w:jc w:val="both"/>
        <w:rPr>
          <w:sz w:val="28"/>
          <w:szCs w:val="28"/>
        </w:rPr>
      </w:pPr>
      <w:r w:rsidRPr="003D4AC3">
        <w:rPr>
          <w:i/>
          <w:sz w:val="28"/>
          <w:szCs w:val="28"/>
        </w:rPr>
        <w:t>S</w:t>
      </w:r>
      <w:r w:rsidRPr="003D4AC3">
        <w:rPr>
          <w:i/>
          <w:sz w:val="28"/>
          <w:szCs w:val="28"/>
          <w:vertAlign w:val="subscript"/>
        </w:rPr>
        <w:t>АРЕНДА КАЗНЫ /ПРИБ</w:t>
      </w:r>
      <w:r w:rsidRPr="003D4AC3">
        <w:rPr>
          <w:sz w:val="28"/>
          <w:szCs w:val="28"/>
        </w:rPr>
        <w:t xml:space="preserve"> - сумма площадей объектов казны городского округа (за исключением земельных участков), которые вовлечены и (или) предполагается вовлечь в арендные отношения в текущем году, а также в очередном финансовом году путем перезаключения или заключения договоров при вовлечении новых объектов недвижимости;</w:t>
      </w:r>
    </w:p>
    <w:p w:rsidR="007171F2" w:rsidRPr="003D4AC3" w:rsidRDefault="007171F2" w:rsidP="007171F2">
      <w:pPr>
        <w:autoSpaceDE w:val="0"/>
        <w:autoSpaceDN w:val="0"/>
        <w:adjustRightInd w:val="0"/>
        <w:ind w:firstLine="540"/>
        <w:jc w:val="both"/>
        <w:rPr>
          <w:sz w:val="28"/>
          <w:szCs w:val="28"/>
        </w:rPr>
      </w:pPr>
      <w:r w:rsidRPr="003D4AC3">
        <w:rPr>
          <w:i/>
          <w:sz w:val="28"/>
          <w:szCs w:val="28"/>
        </w:rPr>
        <w:t>С</w:t>
      </w:r>
      <w:r w:rsidRPr="003D4AC3">
        <w:rPr>
          <w:i/>
          <w:sz w:val="28"/>
          <w:szCs w:val="28"/>
          <w:vertAlign w:val="subscript"/>
        </w:rPr>
        <w:t>АРЕНДА КАЗНЫ /ОТЧ ГОД</w:t>
      </w:r>
      <w:r w:rsidRPr="003D4AC3">
        <w:rPr>
          <w:sz w:val="28"/>
          <w:szCs w:val="28"/>
        </w:rPr>
        <w:t xml:space="preserve"> - средняя годовая стоимость одного квадратного метра переданных в аренду площадей объектов казны муниципального района (за исключением земельных участков), за отчетный год, определяемая по следующей формуле:</w:t>
      </w:r>
    </w:p>
    <w:p w:rsidR="007171F2" w:rsidRPr="003D4AC3" w:rsidRDefault="007171F2" w:rsidP="007171F2">
      <w:pPr>
        <w:autoSpaceDE w:val="0"/>
        <w:autoSpaceDN w:val="0"/>
        <w:adjustRightInd w:val="0"/>
        <w:ind w:firstLine="540"/>
        <w:jc w:val="both"/>
        <w:rPr>
          <w:i/>
          <w:sz w:val="28"/>
          <w:szCs w:val="28"/>
        </w:rPr>
      </w:pPr>
      <w:r w:rsidRPr="003D4AC3">
        <w:rPr>
          <w:i/>
          <w:sz w:val="28"/>
          <w:szCs w:val="28"/>
        </w:rPr>
        <w:t>С</w:t>
      </w:r>
      <w:r w:rsidRPr="003D4AC3">
        <w:rPr>
          <w:i/>
          <w:sz w:val="28"/>
          <w:szCs w:val="28"/>
          <w:vertAlign w:val="subscript"/>
        </w:rPr>
        <w:t>АРЕНДА КАЗНЫ /ОТЧ ГОД</w:t>
      </w:r>
      <w:r w:rsidRPr="003D4AC3">
        <w:rPr>
          <w:i/>
          <w:sz w:val="28"/>
          <w:szCs w:val="28"/>
        </w:rPr>
        <w:t xml:space="preserve"> = (Д</w:t>
      </w:r>
      <w:r w:rsidRPr="003D4AC3">
        <w:rPr>
          <w:i/>
          <w:sz w:val="28"/>
          <w:szCs w:val="28"/>
          <w:vertAlign w:val="subscript"/>
        </w:rPr>
        <w:t>АРЕНДА КАЗНЫ /ОТЧ ГОД</w:t>
      </w:r>
      <w:r w:rsidRPr="003D4AC3">
        <w:rPr>
          <w:i/>
          <w:sz w:val="28"/>
          <w:szCs w:val="28"/>
        </w:rPr>
        <w:t xml:space="preserve"> - З</w:t>
      </w:r>
      <w:r w:rsidRPr="003D4AC3">
        <w:rPr>
          <w:i/>
          <w:sz w:val="28"/>
          <w:szCs w:val="28"/>
          <w:vertAlign w:val="subscript"/>
        </w:rPr>
        <w:t>АРЕНДА КАЗНЫ /ОТЧ ГОД</w:t>
      </w:r>
      <w:r w:rsidRPr="003D4AC3">
        <w:rPr>
          <w:i/>
          <w:sz w:val="28"/>
          <w:szCs w:val="28"/>
        </w:rPr>
        <w:t xml:space="preserve"> -  Д</w:t>
      </w:r>
      <w:r w:rsidRPr="003D4AC3">
        <w:rPr>
          <w:i/>
          <w:sz w:val="28"/>
          <w:szCs w:val="28"/>
          <w:vertAlign w:val="subscript"/>
        </w:rPr>
        <w:t>(ФАКТ)ОТ НЕДВИЖ. ИМ. БЕЗ ПЛОЩ. ХАР-К/ОТЧ ГОД)</w:t>
      </w:r>
      <w:r w:rsidRPr="003D4AC3">
        <w:rPr>
          <w:i/>
          <w:sz w:val="28"/>
          <w:szCs w:val="28"/>
        </w:rPr>
        <w:t xml:space="preserve"> / S</w:t>
      </w:r>
      <w:r w:rsidRPr="003D4AC3">
        <w:rPr>
          <w:i/>
          <w:sz w:val="28"/>
          <w:szCs w:val="28"/>
          <w:vertAlign w:val="subscript"/>
        </w:rPr>
        <w:t>АРЕНДА КАЗНЫ /ОТЧ ГОД</w:t>
      </w:r>
      <w:r w:rsidRPr="003D4AC3">
        <w:rPr>
          <w:i/>
          <w:sz w:val="28"/>
          <w:szCs w:val="28"/>
        </w:rPr>
        <w:t xml:space="preserve"> </w:t>
      </w:r>
      <w:hyperlink w:anchor="Par387" w:history="1">
        <w:r w:rsidRPr="003D4AC3">
          <w:rPr>
            <w:i/>
            <w:sz w:val="28"/>
            <w:szCs w:val="28"/>
          </w:rPr>
          <w:t>&lt;3&gt;</w:t>
        </w:r>
      </w:hyperlink>
      <w:r w:rsidRPr="003D4AC3">
        <w:rPr>
          <w:i/>
          <w:sz w:val="28"/>
          <w:szCs w:val="28"/>
        </w:rPr>
        <w:t xml:space="preserve">, </w:t>
      </w:r>
      <w:hyperlink w:anchor="Par388" w:history="1">
        <w:r w:rsidRPr="003D4AC3">
          <w:rPr>
            <w:i/>
            <w:sz w:val="28"/>
            <w:szCs w:val="28"/>
          </w:rPr>
          <w:t>&lt;4&gt;</w:t>
        </w:r>
      </w:hyperlink>
      <w:r w:rsidRPr="003D4AC3">
        <w:rPr>
          <w:i/>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vertAlign w:val="subscript"/>
        </w:rPr>
      </w:pPr>
      <w:r w:rsidRPr="003D4AC3">
        <w:rPr>
          <w:i/>
          <w:sz w:val="28"/>
          <w:szCs w:val="28"/>
        </w:rPr>
        <w:t>Д</w:t>
      </w:r>
      <w:r w:rsidRPr="003D4AC3">
        <w:rPr>
          <w:i/>
          <w:sz w:val="28"/>
          <w:szCs w:val="28"/>
          <w:vertAlign w:val="subscript"/>
        </w:rPr>
        <w:t>АРЕНДА КАЗНЫ /ОТЧ ГОД</w:t>
      </w:r>
      <w:r w:rsidRPr="003D4AC3">
        <w:rPr>
          <w:sz w:val="28"/>
          <w:szCs w:val="28"/>
        </w:rPr>
        <w:t xml:space="preserve"> - фактический объем поступлений в  бюджет городского округа доходов от сдачи в аренду имущества, составляющего казну муниципального района (за исключением земельных участков), в отчетном году, определяемый на основе данных отчета об исполнении бюджета;</w:t>
      </w:r>
    </w:p>
    <w:p w:rsidR="007171F2" w:rsidRPr="003D4AC3" w:rsidRDefault="007171F2" w:rsidP="007171F2">
      <w:pPr>
        <w:autoSpaceDE w:val="0"/>
        <w:autoSpaceDN w:val="0"/>
        <w:adjustRightInd w:val="0"/>
        <w:ind w:firstLine="540"/>
        <w:jc w:val="both"/>
        <w:rPr>
          <w:sz w:val="28"/>
          <w:szCs w:val="28"/>
        </w:rPr>
      </w:pPr>
      <w:r w:rsidRPr="003D4AC3">
        <w:rPr>
          <w:i/>
          <w:sz w:val="28"/>
          <w:szCs w:val="28"/>
        </w:rPr>
        <w:lastRenderedPageBreak/>
        <w:t>S</w:t>
      </w:r>
      <w:r w:rsidRPr="003D4AC3">
        <w:rPr>
          <w:i/>
          <w:sz w:val="28"/>
          <w:szCs w:val="28"/>
          <w:vertAlign w:val="subscript"/>
        </w:rPr>
        <w:t>АРЕНДА КАЗНЫ /ОТЧ ГОД</w:t>
      </w:r>
      <w:r w:rsidRPr="003D4AC3">
        <w:rPr>
          <w:sz w:val="28"/>
          <w:szCs w:val="28"/>
        </w:rPr>
        <w:t xml:space="preserve"> - фактическая сумма площадей объектов казны городского округа (за исключением земельных участков), сдаваемых в аренду в отчетном году (определяется на конец отчетного года);</w:t>
      </w:r>
    </w:p>
    <w:p w:rsidR="007171F2" w:rsidRPr="003D4AC3" w:rsidRDefault="007171F2" w:rsidP="007171F2">
      <w:pPr>
        <w:autoSpaceDE w:val="0"/>
        <w:autoSpaceDN w:val="0"/>
        <w:adjustRightInd w:val="0"/>
        <w:ind w:firstLine="540"/>
        <w:jc w:val="both"/>
        <w:rPr>
          <w:sz w:val="28"/>
          <w:szCs w:val="28"/>
        </w:rPr>
      </w:pPr>
      <w:r w:rsidRPr="003D4AC3">
        <w:rPr>
          <w:i/>
          <w:sz w:val="28"/>
          <w:szCs w:val="28"/>
        </w:rPr>
        <w:t>З</w:t>
      </w:r>
      <w:r w:rsidRPr="003D4AC3">
        <w:rPr>
          <w:i/>
          <w:sz w:val="28"/>
          <w:szCs w:val="28"/>
          <w:vertAlign w:val="subscript"/>
        </w:rPr>
        <w:t>АРЕНДА КАЗНЫ ТУ/ОТЧ Г</w:t>
      </w:r>
      <w:r w:rsidRPr="003D4AC3">
        <w:rPr>
          <w:sz w:val="28"/>
          <w:szCs w:val="28"/>
          <w:vertAlign w:val="subscript"/>
        </w:rPr>
        <w:t>ОД</w:t>
      </w:r>
      <w:r w:rsidRPr="003D4AC3">
        <w:rPr>
          <w:sz w:val="28"/>
          <w:szCs w:val="28"/>
        </w:rPr>
        <w:t xml:space="preserve"> - задолженность по уплате арендной платы, возникшая в период, предшествующий отчетному году, и поступившая в бюджет городского округа в виде доходов в отчетном году;</w:t>
      </w:r>
    </w:p>
    <w:p w:rsidR="007171F2" w:rsidRPr="003D4AC3" w:rsidRDefault="007171F2" w:rsidP="007171F2">
      <w:pPr>
        <w:autoSpaceDE w:val="0"/>
        <w:autoSpaceDN w:val="0"/>
        <w:adjustRightInd w:val="0"/>
        <w:ind w:firstLine="540"/>
        <w:jc w:val="both"/>
        <w:rPr>
          <w:sz w:val="28"/>
          <w:szCs w:val="28"/>
        </w:rPr>
      </w:pPr>
      <w:r w:rsidRPr="003D4AC3">
        <w:rPr>
          <w:i/>
          <w:sz w:val="28"/>
          <w:szCs w:val="28"/>
        </w:rPr>
        <w:t>И</w:t>
      </w:r>
      <w:r w:rsidRPr="003D4AC3">
        <w:rPr>
          <w:i/>
          <w:sz w:val="28"/>
          <w:szCs w:val="28"/>
          <w:vertAlign w:val="subscript"/>
        </w:rPr>
        <w:t>ИНФЛ/ТЕК ГОД</w:t>
      </w:r>
      <w:r w:rsidRPr="003D4AC3">
        <w:rPr>
          <w:sz w:val="28"/>
          <w:szCs w:val="28"/>
        </w:rPr>
        <w:t xml:space="preserve"> - индекс потребительских цен в Московской области (в среднем за год) на текущий год, который представлен в прогнозе социально-экономического развития Московской области;</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(ФАКТ)ОТ НЕДВИЖ. ИМ. БЕЗ ПЛОЩ. ХАР-К/ОТЧ ГОД</w:t>
      </w:r>
      <w:r w:rsidRPr="003D4AC3">
        <w:rPr>
          <w:sz w:val="28"/>
          <w:szCs w:val="28"/>
        </w:rPr>
        <w:t xml:space="preserve"> - фактические поступления (доходы) от недвижимого имущества (без площадных характеристик) за отчетный период;</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ОТ НЕДВИЖ. БЕЗ ПЛОЩАД. ХАР-К/ОТЧ ГОД</w:t>
      </w:r>
      <w:r w:rsidRPr="003D4AC3">
        <w:rPr>
          <w:sz w:val="28"/>
          <w:szCs w:val="28"/>
        </w:rPr>
        <w:t xml:space="preserve"> - доходы от недвижимого имущества (без площадных характеристик) за отчетный период с учетом договоров аренды, которые прекратят свое действие в текущем году и планируемых годах, и вновь заключенных договоров в текущем и очередном финансовом годах.</w:t>
      </w:r>
    </w:p>
    <w:p w:rsidR="007171F2" w:rsidRPr="003D4AC3" w:rsidRDefault="007171F2" w:rsidP="007171F2">
      <w:pPr>
        <w:autoSpaceDE w:val="0"/>
        <w:autoSpaceDN w:val="0"/>
        <w:adjustRightInd w:val="0"/>
        <w:ind w:firstLine="540"/>
        <w:jc w:val="both"/>
        <w:rPr>
          <w:sz w:val="28"/>
          <w:szCs w:val="28"/>
        </w:rPr>
      </w:pPr>
      <w:r w:rsidRPr="003D4AC3">
        <w:rPr>
          <w:sz w:val="28"/>
          <w:szCs w:val="28"/>
        </w:rPr>
        <w:t>Д</w:t>
      </w:r>
      <w:r w:rsidRPr="003D4AC3">
        <w:rPr>
          <w:sz w:val="28"/>
          <w:szCs w:val="28"/>
          <w:vertAlign w:val="subscript"/>
        </w:rPr>
        <w:t>АРЕНДА ДВИЖ. ИМУЩ/ПЛАН</w:t>
      </w:r>
      <w:r w:rsidRPr="003D4AC3">
        <w:rPr>
          <w:sz w:val="28"/>
          <w:szCs w:val="28"/>
        </w:rPr>
        <w:t xml:space="preserve"> -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rPr>
      </w:pPr>
      <w:r w:rsidRPr="003D4AC3">
        <w:rPr>
          <w:sz w:val="28"/>
          <w:szCs w:val="28"/>
        </w:rPr>
        <w:t>Д</w:t>
      </w:r>
      <w:r w:rsidRPr="003D4AC3">
        <w:rPr>
          <w:sz w:val="28"/>
          <w:szCs w:val="28"/>
          <w:vertAlign w:val="subscript"/>
        </w:rPr>
        <w:t>АРЕНДА ДВИЖ. ИМУЩ /ПЛАН</w:t>
      </w:r>
      <w:r w:rsidRPr="003D4AC3">
        <w:rPr>
          <w:sz w:val="28"/>
          <w:szCs w:val="28"/>
        </w:rPr>
        <w:t xml:space="preserve"> = (Д </w:t>
      </w:r>
      <w:r w:rsidRPr="003D4AC3">
        <w:rPr>
          <w:sz w:val="28"/>
          <w:szCs w:val="28"/>
          <w:vertAlign w:val="subscript"/>
        </w:rPr>
        <w:t>АРЕНДА ДВИЖ.ИМУЩ /ОТЧ ГОД</w:t>
      </w:r>
      <w:r w:rsidRPr="003D4AC3">
        <w:rPr>
          <w:sz w:val="28"/>
          <w:szCs w:val="28"/>
        </w:rPr>
        <w:t xml:space="preserve"> - Д</w:t>
      </w:r>
      <w:r w:rsidRPr="003D4AC3">
        <w:rPr>
          <w:sz w:val="28"/>
          <w:szCs w:val="28"/>
          <w:vertAlign w:val="subscript"/>
        </w:rPr>
        <w:t>АРЕНДА ДВИЖ.ИМУЩ /ВЫБ</w:t>
      </w:r>
      <w:r w:rsidRPr="003D4AC3">
        <w:rPr>
          <w:sz w:val="28"/>
          <w:szCs w:val="28"/>
        </w:rPr>
        <w:t xml:space="preserve"> + Д</w:t>
      </w:r>
      <w:r w:rsidRPr="003D4AC3">
        <w:rPr>
          <w:sz w:val="28"/>
          <w:szCs w:val="28"/>
          <w:vertAlign w:val="subscript"/>
        </w:rPr>
        <w:t>АРЕНДА ДВИЖ.ИМУЩ /ПРИБ</w:t>
      </w:r>
      <w:r w:rsidRPr="003D4AC3">
        <w:rPr>
          <w:sz w:val="28"/>
          <w:szCs w:val="28"/>
        </w:rPr>
        <w:t>) x И</w:t>
      </w:r>
      <w:r w:rsidRPr="003D4AC3">
        <w:rPr>
          <w:sz w:val="28"/>
          <w:szCs w:val="28"/>
          <w:vertAlign w:val="subscript"/>
        </w:rPr>
        <w:t>ИНФЛ/ТЕК ГОД</w:t>
      </w:r>
      <w:r w:rsidRPr="003D4AC3">
        <w:rPr>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sz w:val="28"/>
          <w:szCs w:val="28"/>
        </w:rPr>
        <w:t>Д</w:t>
      </w:r>
      <w:r w:rsidRPr="003D4AC3">
        <w:rPr>
          <w:sz w:val="28"/>
          <w:szCs w:val="28"/>
          <w:vertAlign w:val="subscript"/>
        </w:rPr>
        <w:t>АРЕНДА ДВИЖ.ИМУЩ /ОТЧ ГОД</w:t>
      </w:r>
      <w:r w:rsidRPr="003D4AC3">
        <w:rPr>
          <w:sz w:val="28"/>
          <w:szCs w:val="28"/>
        </w:rPr>
        <w:t xml:space="preserve"> - фактическая сумма доходов от движимого имущества за отчетный период;</w:t>
      </w:r>
    </w:p>
    <w:p w:rsidR="007171F2" w:rsidRPr="003D4AC3" w:rsidRDefault="007171F2" w:rsidP="007171F2">
      <w:pPr>
        <w:autoSpaceDE w:val="0"/>
        <w:autoSpaceDN w:val="0"/>
        <w:adjustRightInd w:val="0"/>
        <w:ind w:firstLine="540"/>
        <w:jc w:val="both"/>
        <w:rPr>
          <w:sz w:val="28"/>
          <w:szCs w:val="28"/>
        </w:rPr>
      </w:pPr>
      <w:r w:rsidRPr="003D4AC3">
        <w:rPr>
          <w:sz w:val="28"/>
          <w:szCs w:val="28"/>
        </w:rPr>
        <w:t>Д</w:t>
      </w:r>
      <w:r w:rsidRPr="003D4AC3">
        <w:rPr>
          <w:sz w:val="28"/>
          <w:szCs w:val="28"/>
          <w:vertAlign w:val="subscript"/>
        </w:rPr>
        <w:t>АРЕНДА ДВИЖ.ИМУЩ /ВЫБ</w:t>
      </w:r>
      <w:r w:rsidRPr="003D4AC3">
        <w:rPr>
          <w:sz w:val="28"/>
          <w:szCs w:val="28"/>
        </w:rPr>
        <w:t xml:space="preserve"> - сумма доходов от движимого имущества, по договорам аренды, которые прекратят свое действие;</w:t>
      </w:r>
    </w:p>
    <w:p w:rsidR="007171F2" w:rsidRPr="003D4AC3" w:rsidRDefault="007171F2" w:rsidP="007171F2">
      <w:pPr>
        <w:autoSpaceDE w:val="0"/>
        <w:autoSpaceDN w:val="0"/>
        <w:adjustRightInd w:val="0"/>
        <w:ind w:firstLine="540"/>
        <w:jc w:val="both"/>
        <w:rPr>
          <w:sz w:val="28"/>
          <w:szCs w:val="28"/>
        </w:rPr>
      </w:pPr>
      <w:r w:rsidRPr="003D4AC3">
        <w:rPr>
          <w:sz w:val="28"/>
          <w:szCs w:val="28"/>
          <w:vertAlign w:val="subscript"/>
        </w:rPr>
        <w:t xml:space="preserve"> </w:t>
      </w:r>
      <w:r w:rsidRPr="003D4AC3">
        <w:rPr>
          <w:sz w:val="28"/>
          <w:szCs w:val="28"/>
        </w:rPr>
        <w:t>Д</w:t>
      </w:r>
      <w:r w:rsidRPr="003D4AC3">
        <w:rPr>
          <w:sz w:val="28"/>
          <w:szCs w:val="28"/>
          <w:vertAlign w:val="subscript"/>
        </w:rPr>
        <w:t>АРЕНДА ДВИЖ.ИМУЩ /ПРИБ</w:t>
      </w:r>
      <w:r w:rsidRPr="003D4AC3">
        <w:rPr>
          <w:sz w:val="28"/>
          <w:szCs w:val="28"/>
        </w:rPr>
        <w:t xml:space="preserve"> - сумма доходов от движимого имущества, которые вовлечены и (или) предполагается вовлечь в арендные отношения в текущем году, а также в очередном финансовом году путем перезаключения или заключения договоров при вовлечении новых объектов;</w:t>
      </w:r>
    </w:p>
    <w:p w:rsidR="007171F2" w:rsidRPr="003D4AC3" w:rsidRDefault="007171F2" w:rsidP="007171F2">
      <w:pPr>
        <w:autoSpaceDE w:val="0"/>
        <w:autoSpaceDN w:val="0"/>
        <w:adjustRightInd w:val="0"/>
        <w:ind w:firstLine="540"/>
        <w:jc w:val="both"/>
        <w:rPr>
          <w:sz w:val="28"/>
          <w:szCs w:val="28"/>
        </w:rPr>
      </w:pPr>
      <w:r w:rsidRPr="003D4AC3">
        <w:rPr>
          <w:sz w:val="28"/>
          <w:szCs w:val="28"/>
        </w:rPr>
        <w:t>И</w:t>
      </w:r>
      <w:r w:rsidRPr="003D4AC3">
        <w:rPr>
          <w:sz w:val="28"/>
          <w:szCs w:val="28"/>
          <w:vertAlign w:val="subscript"/>
        </w:rPr>
        <w:t>ИНФЛ/ТЕК ГОД</w:t>
      </w:r>
      <w:r w:rsidRPr="003D4AC3">
        <w:rPr>
          <w:sz w:val="28"/>
          <w:szCs w:val="28"/>
        </w:rPr>
        <w:t xml:space="preserve"> - индекс потребительских цен в Московской области (в среднем за год) на текущий год, который представлен в прогнозе социально-экономического развития Московской области;</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Объем поступлений в бюджет городского округа  по данному доходу на второй и третий планируемые  периоды  </w:t>
      </w:r>
      <w:r w:rsidRPr="003D4AC3">
        <w:rPr>
          <w:i/>
          <w:sz w:val="28"/>
          <w:szCs w:val="28"/>
        </w:rPr>
        <w:t>(Д</w:t>
      </w:r>
      <w:r w:rsidRPr="003D4AC3">
        <w:rPr>
          <w:i/>
          <w:sz w:val="28"/>
          <w:szCs w:val="28"/>
          <w:vertAlign w:val="subscript"/>
        </w:rPr>
        <w:t>АРЕНДА КАЗНЫ/i</w:t>
      </w:r>
      <w:r w:rsidRPr="003D4AC3">
        <w:rPr>
          <w:i/>
          <w:sz w:val="28"/>
          <w:szCs w:val="28"/>
        </w:rPr>
        <w:t>),</w:t>
      </w:r>
      <w:r w:rsidRPr="003D4AC3">
        <w:rPr>
          <w:sz w:val="28"/>
          <w:szCs w:val="28"/>
        </w:rPr>
        <w:t xml:space="preserve"> рассчитывается по каждому подвиду указанных доходов в отдельности в соответствии со следующей формулой:</w:t>
      </w:r>
    </w:p>
    <w:p w:rsidR="007171F2" w:rsidRPr="003D4AC3" w:rsidRDefault="007171F2" w:rsidP="007171F2">
      <w:pPr>
        <w:autoSpaceDE w:val="0"/>
        <w:autoSpaceDN w:val="0"/>
        <w:adjustRightInd w:val="0"/>
        <w:ind w:firstLine="540"/>
        <w:jc w:val="both"/>
        <w:rPr>
          <w:i/>
          <w:sz w:val="28"/>
          <w:szCs w:val="28"/>
        </w:rPr>
      </w:pPr>
      <w:r w:rsidRPr="003D4AC3">
        <w:rPr>
          <w:i/>
          <w:sz w:val="28"/>
          <w:szCs w:val="28"/>
        </w:rPr>
        <w:t xml:space="preserve"> Д</w:t>
      </w:r>
      <w:r w:rsidRPr="003D4AC3">
        <w:rPr>
          <w:i/>
          <w:sz w:val="28"/>
          <w:szCs w:val="28"/>
          <w:vertAlign w:val="subscript"/>
        </w:rPr>
        <w:t>АРЕНДА КАЗНЫ/i</w:t>
      </w:r>
      <w:r w:rsidRPr="003D4AC3">
        <w:rPr>
          <w:i/>
          <w:sz w:val="28"/>
          <w:szCs w:val="28"/>
        </w:rPr>
        <w:t xml:space="preserve"> = Д</w:t>
      </w:r>
      <w:r w:rsidRPr="003D4AC3">
        <w:rPr>
          <w:i/>
          <w:sz w:val="28"/>
          <w:szCs w:val="28"/>
          <w:vertAlign w:val="subscript"/>
        </w:rPr>
        <w:t>АРЕНДА КАЗНЫ/(i-1)</w:t>
      </w:r>
      <w:r w:rsidRPr="003D4AC3">
        <w:rPr>
          <w:i/>
          <w:sz w:val="28"/>
          <w:szCs w:val="28"/>
        </w:rPr>
        <w:t xml:space="preserve"> x И</w:t>
      </w:r>
      <w:r w:rsidRPr="003D4AC3">
        <w:rPr>
          <w:i/>
          <w:sz w:val="28"/>
          <w:szCs w:val="28"/>
          <w:vertAlign w:val="subscript"/>
        </w:rPr>
        <w:t>ИНФЛ/i</w:t>
      </w:r>
      <w:r w:rsidRPr="003D4AC3">
        <w:rPr>
          <w:i/>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i</w:t>
      </w:r>
      <w:r w:rsidRPr="003D4AC3">
        <w:rPr>
          <w:sz w:val="28"/>
          <w:szCs w:val="28"/>
        </w:rPr>
        <w:t xml:space="preserve"> - год, на который осуществляется прогнозирование поступлений;</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АРЕНДА КАЗНЫ/(i-1</w:t>
      </w:r>
      <w:r w:rsidRPr="003D4AC3">
        <w:rPr>
          <w:sz w:val="28"/>
          <w:szCs w:val="28"/>
          <w:vertAlign w:val="subscript"/>
        </w:rPr>
        <w:t>)</w:t>
      </w:r>
      <w:r w:rsidRPr="003D4AC3">
        <w:rPr>
          <w:sz w:val="28"/>
          <w:szCs w:val="28"/>
        </w:rPr>
        <w:t xml:space="preserve"> - объем прогнозируемых поступлений в бюджет городского округа по данному доходу в (i-1)-ом году;</w:t>
      </w:r>
    </w:p>
    <w:p w:rsidR="007171F2" w:rsidRPr="003D4AC3" w:rsidRDefault="007171F2" w:rsidP="007171F2">
      <w:pPr>
        <w:autoSpaceDE w:val="0"/>
        <w:autoSpaceDN w:val="0"/>
        <w:adjustRightInd w:val="0"/>
        <w:ind w:firstLine="540"/>
        <w:jc w:val="both"/>
        <w:rPr>
          <w:sz w:val="28"/>
          <w:szCs w:val="28"/>
        </w:rPr>
      </w:pPr>
      <w:r w:rsidRPr="003D4AC3">
        <w:rPr>
          <w:i/>
          <w:sz w:val="28"/>
          <w:szCs w:val="28"/>
        </w:rPr>
        <w:lastRenderedPageBreak/>
        <w:t>И</w:t>
      </w:r>
      <w:r w:rsidRPr="003D4AC3">
        <w:rPr>
          <w:i/>
          <w:sz w:val="28"/>
          <w:szCs w:val="28"/>
          <w:vertAlign w:val="subscript"/>
        </w:rPr>
        <w:t>ИНФЛ/i</w:t>
      </w:r>
      <w:r w:rsidRPr="003D4AC3">
        <w:rPr>
          <w:sz w:val="28"/>
          <w:szCs w:val="28"/>
        </w:rPr>
        <w:t xml:space="preserve"> - индекс потребительских цен в Московской области (в среднем за год) в i-ом году, который представлен в прогнозе социально-экономического развития Московской области.</w:t>
      </w:r>
    </w:p>
    <w:p w:rsidR="007171F2" w:rsidRPr="003D4AC3" w:rsidRDefault="007171F2" w:rsidP="007171F2">
      <w:pPr>
        <w:ind w:firstLine="709"/>
        <w:jc w:val="both"/>
        <w:rPr>
          <w:b/>
          <w:sz w:val="28"/>
          <w:szCs w:val="28"/>
        </w:rPr>
      </w:pPr>
    </w:p>
    <w:p w:rsidR="007171F2" w:rsidRPr="003D4AC3" w:rsidRDefault="00EE122E" w:rsidP="00B968D1">
      <w:pPr>
        <w:jc w:val="center"/>
        <w:rPr>
          <w:sz w:val="28"/>
          <w:szCs w:val="28"/>
        </w:rPr>
      </w:pPr>
      <w:r w:rsidRPr="003D4AC3">
        <w:rPr>
          <w:b/>
          <w:sz w:val="28"/>
          <w:szCs w:val="28"/>
        </w:rPr>
        <w:t xml:space="preserve">1.1.18. </w:t>
      </w:r>
      <w:r w:rsidR="007171F2" w:rsidRPr="003D4AC3">
        <w:rPr>
          <w:b/>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B968D1" w:rsidRPr="003D4AC3">
        <w:rPr>
          <w:sz w:val="28"/>
          <w:szCs w:val="28"/>
        </w:rPr>
        <w:t>.</w:t>
      </w:r>
    </w:p>
    <w:p w:rsidR="007171F2" w:rsidRPr="003D4AC3" w:rsidRDefault="007171F2" w:rsidP="007171F2">
      <w:pPr>
        <w:ind w:firstLine="709"/>
        <w:jc w:val="both"/>
        <w:rPr>
          <w:sz w:val="28"/>
          <w:szCs w:val="28"/>
        </w:rPr>
      </w:pPr>
      <w:r w:rsidRPr="003D4AC3">
        <w:rPr>
          <w:sz w:val="28"/>
          <w:szCs w:val="28"/>
        </w:rPr>
        <w:t>В прогнозе поступлений доходов учитываются:</w:t>
      </w:r>
    </w:p>
    <w:p w:rsidR="007171F2" w:rsidRPr="003D4AC3" w:rsidRDefault="007171F2" w:rsidP="007171F2">
      <w:pPr>
        <w:ind w:firstLine="709"/>
        <w:jc w:val="both"/>
        <w:rPr>
          <w:sz w:val="28"/>
          <w:szCs w:val="28"/>
        </w:rPr>
      </w:pPr>
      <w:r w:rsidRPr="003D4AC3">
        <w:rPr>
          <w:sz w:val="28"/>
          <w:szCs w:val="28"/>
        </w:rPr>
        <w:t>- величина чистой прибыли МУП, остающаяся после уплаты налогов и иных обязательных платежей на очередной финансовый год;</w:t>
      </w:r>
    </w:p>
    <w:p w:rsidR="007171F2" w:rsidRPr="003D4AC3" w:rsidRDefault="007171F2" w:rsidP="007171F2">
      <w:pPr>
        <w:ind w:firstLine="709"/>
        <w:jc w:val="both"/>
        <w:rPr>
          <w:sz w:val="28"/>
          <w:szCs w:val="28"/>
        </w:rPr>
      </w:pPr>
      <w:r w:rsidRPr="003D4AC3">
        <w:rPr>
          <w:sz w:val="28"/>
          <w:szCs w:val="28"/>
        </w:rPr>
        <w:t>- - норматив отчислений части прибыли муниципальных унитарных предприятий, остающейся после уплаты налогов и иных обязательных платежей, установленный решением Совета депутатов городского округа Химки Московской области;</w:t>
      </w:r>
    </w:p>
    <w:p w:rsidR="007171F2" w:rsidRPr="003D4AC3" w:rsidRDefault="007171F2" w:rsidP="007171F2">
      <w:pPr>
        <w:autoSpaceDE w:val="0"/>
        <w:autoSpaceDN w:val="0"/>
        <w:adjustRightInd w:val="0"/>
        <w:ind w:firstLine="540"/>
        <w:jc w:val="both"/>
        <w:rPr>
          <w:sz w:val="28"/>
          <w:szCs w:val="28"/>
        </w:rPr>
      </w:pPr>
      <w:r w:rsidRPr="003D4AC3">
        <w:rPr>
          <w:sz w:val="28"/>
          <w:szCs w:val="28"/>
        </w:rPr>
        <w:t>- экономические показатели прогноза социально-экономического развития Московской области на очередной год и плановый период (индекс потребительских цен в Московской области, в среднем за год).</w:t>
      </w:r>
    </w:p>
    <w:p w:rsidR="007171F2" w:rsidRPr="003D4AC3" w:rsidRDefault="007171F2" w:rsidP="007171F2">
      <w:pPr>
        <w:autoSpaceDE w:val="0"/>
        <w:autoSpaceDN w:val="0"/>
        <w:adjustRightInd w:val="0"/>
        <w:ind w:firstLine="540"/>
        <w:jc w:val="both"/>
        <w:rPr>
          <w:sz w:val="28"/>
          <w:szCs w:val="28"/>
        </w:rPr>
      </w:pPr>
      <w:r w:rsidRPr="003D4AC3">
        <w:rPr>
          <w:sz w:val="28"/>
          <w:szCs w:val="28"/>
        </w:rPr>
        <w:t>Расчет прогнозного объема поступлений доходов осуществляется по методу прямого расчета, основанного на непосредственном использовании прогнозных значений представленных организацией в рамках утвержденного плана финансово-хозяйственной деятельности и других показателей, определяющий прогнозный объем поступлений прогнозируемого вида доходов, а также индексации - расчета с применением индекса потребительских цен и другого коэффициента, характеризующего динамику прогнозируемого вида доходов на очередной финансовый год.</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Объем поступлений в бюджет городского округа по данному доходу на очередной финансовый год </w:t>
      </w:r>
      <w:r w:rsidRPr="003D4AC3">
        <w:rPr>
          <w:i/>
          <w:sz w:val="28"/>
          <w:szCs w:val="28"/>
        </w:rPr>
        <w:t>(</w:t>
      </w:r>
      <w:r w:rsidRPr="003D4AC3">
        <w:rPr>
          <w:i/>
          <w:sz w:val="28"/>
          <w:szCs w:val="28"/>
          <w:lang w:val="en-US"/>
        </w:rPr>
        <w:t>V</w:t>
      </w:r>
      <w:r w:rsidRPr="003D4AC3">
        <w:rPr>
          <w:i/>
          <w:sz w:val="28"/>
          <w:szCs w:val="28"/>
        </w:rPr>
        <w:t xml:space="preserve"> </w:t>
      </w:r>
      <w:r w:rsidRPr="003D4AC3">
        <w:rPr>
          <w:i/>
          <w:sz w:val="28"/>
          <w:szCs w:val="28"/>
          <w:vertAlign w:val="subscript"/>
        </w:rPr>
        <w:t>ЧПР/ПЛАН</w:t>
      </w:r>
      <w:r w:rsidRPr="003D4AC3">
        <w:rPr>
          <w:i/>
          <w:sz w:val="28"/>
          <w:szCs w:val="28"/>
        </w:rPr>
        <w:t>)</w:t>
      </w:r>
      <w:r w:rsidRPr="003D4AC3">
        <w:rPr>
          <w:sz w:val="28"/>
          <w:szCs w:val="28"/>
        </w:rPr>
        <w:t xml:space="preserve"> рассчитывается в соответствии со следующей формулой:</w:t>
      </w:r>
    </w:p>
    <w:p w:rsidR="007171F2" w:rsidRPr="003D4AC3" w:rsidRDefault="007171F2" w:rsidP="00B968D1">
      <w:pPr>
        <w:jc w:val="both"/>
        <w:rPr>
          <w:sz w:val="28"/>
          <w:szCs w:val="28"/>
        </w:rPr>
      </w:pPr>
      <w:r w:rsidRPr="003D4AC3">
        <w:rPr>
          <w:sz w:val="28"/>
          <w:szCs w:val="28"/>
        </w:rPr>
        <w:t xml:space="preserve"> </w:t>
      </w:r>
      <w:r w:rsidRPr="003D4AC3">
        <w:rPr>
          <w:i/>
          <w:sz w:val="28"/>
          <w:szCs w:val="28"/>
        </w:rPr>
        <w:t xml:space="preserve">           </w:t>
      </w:r>
      <w:r w:rsidRPr="003D4AC3">
        <w:rPr>
          <w:i/>
          <w:sz w:val="28"/>
          <w:szCs w:val="28"/>
          <w:lang w:val="en-US"/>
        </w:rPr>
        <w:t>V</w:t>
      </w:r>
      <w:r w:rsidRPr="003D4AC3">
        <w:rPr>
          <w:i/>
          <w:sz w:val="28"/>
          <w:szCs w:val="28"/>
        </w:rPr>
        <w:t xml:space="preserve"> </w:t>
      </w:r>
      <w:r w:rsidRPr="003D4AC3">
        <w:rPr>
          <w:i/>
          <w:sz w:val="28"/>
          <w:szCs w:val="28"/>
          <w:vertAlign w:val="subscript"/>
        </w:rPr>
        <w:t>ЧПР/ПЛАН</w:t>
      </w:r>
      <w:r w:rsidRPr="003D4AC3">
        <w:rPr>
          <w:i/>
          <w:sz w:val="28"/>
          <w:szCs w:val="28"/>
        </w:rPr>
        <w:t xml:space="preserve"> =Р</w:t>
      </w:r>
      <w:r w:rsidRPr="003D4AC3">
        <w:rPr>
          <w:i/>
          <w:sz w:val="28"/>
          <w:szCs w:val="28"/>
          <w:vertAlign w:val="subscript"/>
        </w:rPr>
        <w:t>ПР/МУП</w:t>
      </w:r>
      <w:r w:rsidRPr="003D4AC3">
        <w:rPr>
          <w:i/>
          <w:sz w:val="28"/>
          <w:szCs w:val="28"/>
        </w:rPr>
        <w:t xml:space="preserve"> х </w:t>
      </w:r>
      <w:r w:rsidRPr="003D4AC3">
        <w:rPr>
          <w:i/>
          <w:sz w:val="28"/>
          <w:szCs w:val="28"/>
          <w:lang w:val="en-US"/>
        </w:rPr>
        <w:t>N</w:t>
      </w:r>
      <w:r w:rsidRPr="003D4AC3">
        <w:rPr>
          <w:i/>
          <w:sz w:val="28"/>
          <w:szCs w:val="28"/>
          <w:vertAlign w:val="subscript"/>
        </w:rPr>
        <w:t>ОТЧИС</w:t>
      </w:r>
      <w:r w:rsidRPr="003D4AC3">
        <w:rPr>
          <w:sz w:val="28"/>
          <w:szCs w:val="28"/>
        </w:rPr>
        <w:t xml:space="preserve">, </w:t>
      </w:r>
    </w:p>
    <w:p w:rsidR="007171F2" w:rsidRPr="003D4AC3" w:rsidRDefault="007171F2" w:rsidP="007171F2">
      <w:pPr>
        <w:ind w:firstLine="709"/>
        <w:jc w:val="both"/>
        <w:rPr>
          <w:sz w:val="28"/>
          <w:szCs w:val="28"/>
        </w:rPr>
      </w:pPr>
      <w:r w:rsidRPr="003D4AC3">
        <w:rPr>
          <w:sz w:val="28"/>
          <w:szCs w:val="28"/>
        </w:rPr>
        <w:t>где:</w:t>
      </w:r>
    </w:p>
    <w:p w:rsidR="007171F2" w:rsidRPr="003D4AC3" w:rsidRDefault="007171F2" w:rsidP="007171F2">
      <w:pPr>
        <w:ind w:firstLine="709"/>
        <w:jc w:val="both"/>
        <w:rPr>
          <w:sz w:val="28"/>
          <w:szCs w:val="28"/>
        </w:rPr>
      </w:pPr>
      <w:r w:rsidRPr="003D4AC3">
        <w:rPr>
          <w:i/>
          <w:sz w:val="28"/>
          <w:szCs w:val="28"/>
          <w:lang w:val="en-US"/>
        </w:rPr>
        <w:t>V</w:t>
      </w:r>
      <w:r w:rsidRPr="003D4AC3">
        <w:rPr>
          <w:i/>
          <w:sz w:val="28"/>
          <w:szCs w:val="28"/>
        </w:rPr>
        <w:t xml:space="preserve"> </w:t>
      </w:r>
      <w:r w:rsidRPr="003D4AC3">
        <w:rPr>
          <w:i/>
          <w:sz w:val="28"/>
          <w:szCs w:val="28"/>
          <w:vertAlign w:val="subscript"/>
        </w:rPr>
        <w:t>ЧПР/ПЛАН</w:t>
      </w:r>
      <w:r w:rsidRPr="003D4AC3">
        <w:rPr>
          <w:i/>
          <w:sz w:val="28"/>
          <w:szCs w:val="28"/>
        </w:rPr>
        <w:t xml:space="preserve"> </w:t>
      </w:r>
      <w:r w:rsidRPr="003D4AC3">
        <w:rPr>
          <w:sz w:val="28"/>
          <w:szCs w:val="28"/>
        </w:rPr>
        <w:t>– объем планируемых к получению доходов от перечисления части прибыли муниципального унитарного предприятия;</w:t>
      </w:r>
    </w:p>
    <w:p w:rsidR="007171F2" w:rsidRPr="003D4AC3" w:rsidRDefault="007171F2" w:rsidP="007171F2">
      <w:pPr>
        <w:ind w:firstLine="709"/>
        <w:jc w:val="both"/>
        <w:rPr>
          <w:sz w:val="28"/>
          <w:szCs w:val="28"/>
        </w:rPr>
      </w:pPr>
      <w:r w:rsidRPr="003D4AC3">
        <w:rPr>
          <w:i/>
          <w:sz w:val="28"/>
          <w:szCs w:val="28"/>
        </w:rPr>
        <w:t>Р</w:t>
      </w:r>
      <w:r w:rsidRPr="003D4AC3">
        <w:rPr>
          <w:i/>
          <w:sz w:val="28"/>
          <w:szCs w:val="28"/>
          <w:vertAlign w:val="subscript"/>
        </w:rPr>
        <w:t>ПР/МУП</w:t>
      </w:r>
      <w:r w:rsidRPr="003D4AC3">
        <w:rPr>
          <w:sz w:val="28"/>
          <w:szCs w:val="28"/>
        </w:rPr>
        <w:t xml:space="preserve"> – прогнозируемая сумма прибыли муниципального унитарного предприятия, остающаяся после уплаты налогов и иных обязательных платежей на очередной финансовый год;</w:t>
      </w:r>
    </w:p>
    <w:p w:rsidR="007171F2" w:rsidRPr="003D4AC3" w:rsidRDefault="007171F2" w:rsidP="007171F2">
      <w:pPr>
        <w:ind w:firstLine="709"/>
        <w:jc w:val="both"/>
        <w:rPr>
          <w:sz w:val="28"/>
          <w:szCs w:val="28"/>
        </w:rPr>
      </w:pPr>
      <w:r w:rsidRPr="003D4AC3">
        <w:rPr>
          <w:i/>
          <w:sz w:val="28"/>
          <w:szCs w:val="28"/>
          <w:lang w:val="en-US"/>
        </w:rPr>
        <w:t>N</w:t>
      </w:r>
      <w:r w:rsidRPr="003D4AC3">
        <w:rPr>
          <w:i/>
          <w:sz w:val="28"/>
          <w:szCs w:val="28"/>
          <w:vertAlign w:val="subscript"/>
        </w:rPr>
        <w:t>ОТЧИС</w:t>
      </w:r>
      <w:r w:rsidRPr="003D4AC3">
        <w:rPr>
          <w:sz w:val="28"/>
          <w:szCs w:val="28"/>
        </w:rPr>
        <w:t xml:space="preserve"> - норматив отчислений части прибыли муниципальных унитарных предприятий, остающейся после уплаты налогов и иных обязательных платежей, установленный решением Совета депутатов городского округа Химки Московской области;</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Объем поступлений в бюджет городского округа по данному доходу на второй и третий планируемые периоды  </w:t>
      </w:r>
      <w:r w:rsidRPr="003D4AC3">
        <w:rPr>
          <w:i/>
          <w:sz w:val="28"/>
          <w:szCs w:val="28"/>
        </w:rPr>
        <w:t>(</w:t>
      </w:r>
      <w:r w:rsidRPr="003D4AC3">
        <w:rPr>
          <w:i/>
          <w:sz w:val="28"/>
          <w:szCs w:val="28"/>
          <w:lang w:val="en-US"/>
        </w:rPr>
        <w:t>V</w:t>
      </w:r>
      <w:r w:rsidRPr="003D4AC3">
        <w:rPr>
          <w:i/>
          <w:sz w:val="28"/>
          <w:szCs w:val="28"/>
        </w:rPr>
        <w:t xml:space="preserve"> </w:t>
      </w:r>
      <w:r w:rsidRPr="003D4AC3">
        <w:rPr>
          <w:i/>
          <w:sz w:val="28"/>
          <w:szCs w:val="28"/>
          <w:vertAlign w:val="subscript"/>
        </w:rPr>
        <w:t>ЧПР /i</w:t>
      </w:r>
      <w:r w:rsidRPr="003D4AC3">
        <w:rPr>
          <w:i/>
          <w:sz w:val="28"/>
          <w:szCs w:val="28"/>
        </w:rPr>
        <w:t>),</w:t>
      </w:r>
      <w:r w:rsidRPr="003D4AC3">
        <w:rPr>
          <w:sz w:val="28"/>
          <w:szCs w:val="28"/>
        </w:rPr>
        <w:t xml:space="preserve">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lang w:val="en-US"/>
        </w:rPr>
      </w:pPr>
      <w:r w:rsidRPr="003D4AC3">
        <w:rPr>
          <w:i/>
          <w:sz w:val="28"/>
          <w:szCs w:val="28"/>
          <w:lang w:val="en-US"/>
        </w:rPr>
        <w:t xml:space="preserve">V </w:t>
      </w:r>
      <w:r w:rsidRPr="003D4AC3">
        <w:rPr>
          <w:i/>
          <w:sz w:val="28"/>
          <w:szCs w:val="28"/>
          <w:vertAlign w:val="subscript"/>
        </w:rPr>
        <w:t>ЧПР</w:t>
      </w:r>
      <w:r w:rsidRPr="003D4AC3">
        <w:rPr>
          <w:i/>
          <w:sz w:val="28"/>
          <w:szCs w:val="28"/>
          <w:vertAlign w:val="subscript"/>
          <w:lang w:val="en-US"/>
        </w:rPr>
        <w:t>/i</w:t>
      </w:r>
      <w:r w:rsidRPr="003D4AC3">
        <w:rPr>
          <w:i/>
          <w:sz w:val="28"/>
          <w:szCs w:val="28"/>
          <w:lang w:val="en-US"/>
        </w:rPr>
        <w:t xml:space="preserve"> = V </w:t>
      </w:r>
      <w:r w:rsidRPr="003D4AC3">
        <w:rPr>
          <w:i/>
          <w:sz w:val="28"/>
          <w:szCs w:val="28"/>
          <w:vertAlign w:val="subscript"/>
        </w:rPr>
        <w:t>ЧПР</w:t>
      </w:r>
      <w:r w:rsidRPr="003D4AC3">
        <w:rPr>
          <w:i/>
          <w:sz w:val="28"/>
          <w:szCs w:val="28"/>
          <w:vertAlign w:val="subscript"/>
          <w:lang w:val="en-US"/>
        </w:rPr>
        <w:t>/i-1</w:t>
      </w:r>
      <w:r w:rsidRPr="003D4AC3">
        <w:rPr>
          <w:i/>
          <w:sz w:val="28"/>
          <w:szCs w:val="28"/>
          <w:lang w:val="en-US"/>
        </w:rPr>
        <w:t xml:space="preserve"> x </w:t>
      </w:r>
      <w:r w:rsidRPr="003D4AC3">
        <w:rPr>
          <w:i/>
          <w:sz w:val="28"/>
          <w:szCs w:val="28"/>
        </w:rPr>
        <w:t>И</w:t>
      </w:r>
      <w:r w:rsidRPr="003D4AC3">
        <w:rPr>
          <w:i/>
          <w:sz w:val="28"/>
          <w:szCs w:val="28"/>
          <w:vertAlign w:val="subscript"/>
        </w:rPr>
        <w:t>ИНФЛ</w:t>
      </w:r>
      <w:r w:rsidRPr="003D4AC3">
        <w:rPr>
          <w:i/>
          <w:sz w:val="28"/>
          <w:szCs w:val="28"/>
          <w:vertAlign w:val="subscript"/>
          <w:lang w:val="en-US"/>
        </w:rPr>
        <w:t>/i</w:t>
      </w:r>
      <w:r w:rsidRPr="003D4AC3">
        <w:rPr>
          <w:sz w:val="28"/>
          <w:szCs w:val="28"/>
          <w:lang w:val="en-US"/>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lastRenderedPageBreak/>
        <w:t>i</w:t>
      </w:r>
      <w:r w:rsidRPr="003D4AC3">
        <w:rPr>
          <w:sz w:val="28"/>
          <w:szCs w:val="28"/>
        </w:rPr>
        <w:t xml:space="preserve"> - год, на который осуществляется прогнозирование поступлений;</w:t>
      </w:r>
    </w:p>
    <w:p w:rsidR="007171F2" w:rsidRPr="003D4AC3" w:rsidRDefault="007171F2" w:rsidP="007171F2">
      <w:pPr>
        <w:autoSpaceDE w:val="0"/>
        <w:autoSpaceDN w:val="0"/>
        <w:adjustRightInd w:val="0"/>
        <w:ind w:firstLine="540"/>
        <w:jc w:val="both"/>
        <w:rPr>
          <w:sz w:val="28"/>
          <w:szCs w:val="28"/>
        </w:rPr>
      </w:pPr>
      <w:r w:rsidRPr="003D4AC3">
        <w:rPr>
          <w:i/>
          <w:sz w:val="28"/>
          <w:szCs w:val="28"/>
          <w:lang w:val="en-US"/>
        </w:rPr>
        <w:t>V</w:t>
      </w:r>
      <w:r w:rsidRPr="003D4AC3">
        <w:rPr>
          <w:i/>
          <w:sz w:val="28"/>
          <w:szCs w:val="28"/>
        </w:rPr>
        <w:t xml:space="preserve"> </w:t>
      </w:r>
      <w:r w:rsidRPr="003D4AC3">
        <w:rPr>
          <w:i/>
          <w:sz w:val="28"/>
          <w:szCs w:val="28"/>
          <w:vertAlign w:val="subscript"/>
        </w:rPr>
        <w:t>ЧПР/</w:t>
      </w:r>
      <w:r w:rsidRPr="003D4AC3">
        <w:rPr>
          <w:i/>
          <w:sz w:val="28"/>
          <w:szCs w:val="28"/>
          <w:vertAlign w:val="subscript"/>
          <w:lang w:val="en-US"/>
        </w:rPr>
        <w:t>i</w:t>
      </w:r>
      <w:r w:rsidRPr="003D4AC3">
        <w:rPr>
          <w:i/>
          <w:sz w:val="28"/>
          <w:szCs w:val="28"/>
          <w:vertAlign w:val="subscript"/>
        </w:rPr>
        <w:t>-1</w:t>
      </w:r>
      <w:r w:rsidRPr="003D4AC3">
        <w:rPr>
          <w:sz w:val="28"/>
          <w:szCs w:val="28"/>
        </w:rPr>
        <w:t xml:space="preserve"> - объем прогнозируемых поступлений в бюджет муниципального района по данному доходу в (i-1)-ом году;</w:t>
      </w:r>
    </w:p>
    <w:p w:rsidR="007171F2" w:rsidRPr="003D4AC3" w:rsidRDefault="007171F2" w:rsidP="007171F2">
      <w:pPr>
        <w:autoSpaceDE w:val="0"/>
        <w:autoSpaceDN w:val="0"/>
        <w:adjustRightInd w:val="0"/>
        <w:ind w:firstLine="540"/>
        <w:jc w:val="both"/>
        <w:rPr>
          <w:sz w:val="28"/>
          <w:szCs w:val="28"/>
        </w:rPr>
      </w:pPr>
      <w:r w:rsidRPr="003D4AC3">
        <w:rPr>
          <w:i/>
          <w:sz w:val="28"/>
          <w:szCs w:val="28"/>
        </w:rPr>
        <w:t>И</w:t>
      </w:r>
      <w:r w:rsidRPr="003D4AC3">
        <w:rPr>
          <w:i/>
          <w:sz w:val="28"/>
          <w:szCs w:val="28"/>
          <w:vertAlign w:val="subscript"/>
        </w:rPr>
        <w:t>ИНФЛ/i</w:t>
      </w:r>
      <w:r w:rsidRPr="003D4AC3">
        <w:rPr>
          <w:sz w:val="28"/>
          <w:szCs w:val="28"/>
        </w:rPr>
        <w:t xml:space="preserve"> - индекс потребительских цен в Московской области (в среднем за год) в i-ом году, который представлен в прогнозе социально-экономического развития Московской области.</w:t>
      </w:r>
    </w:p>
    <w:p w:rsidR="007171F2" w:rsidRPr="003D4AC3" w:rsidRDefault="007171F2" w:rsidP="007171F2">
      <w:pPr>
        <w:autoSpaceDE w:val="0"/>
        <w:autoSpaceDN w:val="0"/>
        <w:adjustRightInd w:val="0"/>
        <w:ind w:firstLine="540"/>
        <w:jc w:val="both"/>
        <w:rPr>
          <w:sz w:val="28"/>
          <w:szCs w:val="28"/>
        </w:rPr>
      </w:pPr>
    </w:p>
    <w:p w:rsidR="00B968D1" w:rsidRPr="003D4AC3" w:rsidRDefault="00EE122E" w:rsidP="00EE122E">
      <w:pPr>
        <w:ind w:firstLine="709"/>
        <w:jc w:val="center"/>
        <w:rPr>
          <w:b/>
          <w:i/>
          <w:sz w:val="28"/>
          <w:szCs w:val="28"/>
        </w:rPr>
      </w:pPr>
      <w:r w:rsidRPr="003D4AC3">
        <w:rPr>
          <w:b/>
          <w:i/>
          <w:sz w:val="28"/>
          <w:szCs w:val="28"/>
        </w:rPr>
        <w:t xml:space="preserve">1.1.19. </w:t>
      </w:r>
      <w:r w:rsidR="007171F2" w:rsidRPr="003D4AC3">
        <w:rPr>
          <w:b/>
          <w:i/>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МУП, в том числе казенных), плата за социальный найм помещений</w:t>
      </w:r>
      <w:r w:rsidR="00B968D1" w:rsidRPr="003D4AC3">
        <w:rPr>
          <w:b/>
          <w:i/>
          <w:sz w:val="28"/>
          <w:szCs w:val="28"/>
        </w:rPr>
        <w:t>.</w:t>
      </w:r>
    </w:p>
    <w:p w:rsidR="007171F2" w:rsidRPr="003D4AC3" w:rsidRDefault="007171F2" w:rsidP="007171F2">
      <w:pPr>
        <w:ind w:firstLine="709"/>
        <w:jc w:val="both"/>
        <w:rPr>
          <w:sz w:val="28"/>
          <w:szCs w:val="28"/>
        </w:rPr>
      </w:pPr>
      <w:r w:rsidRPr="003D4AC3">
        <w:rPr>
          <w:b/>
          <w:i/>
          <w:sz w:val="28"/>
          <w:szCs w:val="28"/>
        </w:rPr>
        <w:t xml:space="preserve"> </w:t>
      </w:r>
      <w:r w:rsidRPr="003D4AC3">
        <w:rPr>
          <w:sz w:val="28"/>
          <w:szCs w:val="28"/>
        </w:rPr>
        <w:t>Объем поступлений доходов  в виде платы за социальный найм жилых помещений в бюджет городского округа Химки на очередной финансовый год рассчитывается по формуле:</w:t>
      </w:r>
    </w:p>
    <w:p w:rsidR="007171F2" w:rsidRPr="003D4AC3" w:rsidRDefault="007171F2" w:rsidP="007171F2">
      <w:pPr>
        <w:ind w:firstLine="709"/>
        <w:jc w:val="both"/>
        <w:rPr>
          <w:i/>
          <w:sz w:val="28"/>
          <w:szCs w:val="28"/>
        </w:rPr>
      </w:pPr>
      <w:r w:rsidRPr="003D4AC3">
        <w:rPr>
          <w:i/>
          <w:sz w:val="28"/>
          <w:szCs w:val="28"/>
        </w:rPr>
        <w:t xml:space="preserve">            Псночг = Дпн х </w:t>
      </w:r>
      <w:r w:rsidRPr="003D4AC3">
        <w:rPr>
          <w:i/>
          <w:sz w:val="28"/>
          <w:szCs w:val="28"/>
          <w:lang w:val="en-US"/>
        </w:rPr>
        <w:t>Z</w:t>
      </w:r>
      <w:r w:rsidRPr="003D4AC3">
        <w:rPr>
          <w:i/>
          <w:sz w:val="28"/>
          <w:szCs w:val="28"/>
        </w:rPr>
        <w:t xml:space="preserve"> х Киз</w:t>
      </w:r>
      <w:r w:rsidRPr="003D4AC3">
        <w:rPr>
          <w:i/>
          <w:sz w:val="28"/>
          <w:szCs w:val="28"/>
          <w:lang w:val="en-US"/>
        </w:rPr>
        <w:t>s</w:t>
      </w:r>
    </w:p>
    <w:p w:rsidR="007171F2" w:rsidRPr="003D4AC3" w:rsidRDefault="007171F2" w:rsidP="007171F2">
      <w:pPr>
        <w:ind w:firstLine="709"/>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 xml:space="preserve"> Псночг – </w:t>
      </w:r>
      <w:r w:rsidRPr="003D4AC3">
        <w:rPr>
          <w:sz w:val="28"/>
          <w:szCs w:val="28"/>
        </w:rPr>
        <w:t>Объем поступлений доходов  в виде платы за социальный найм жилых помещений на очередной финансовый год;</w:t>
      </w:r>
    </w:p>
    <w:p w:rsidR="007171F2" w:rsidRPr="003D4AC3" w:rsidRDefault="007171F2" w:rsidP="007171F2">
      <w:pPr>
        <w:autoSpaceDE w:val="0"/>
        <w:autoSpaceDN w:val="0"/>
        <w:adjustRightInd w:val="0"/>
        <w:ind w:firstLine="540"/>
        <w:jc w:val="both"/>
        <w:rPr>
          <w:sz w:val="28"/>
          <w:szCs w:val="28"/>
        </w:rPr>
      </w:pPr>
      <w:r w:rsidRPr="003D4AC3">
        <w:rPr>
          <w:i/>
          <w:sz w:val="28"/>
          <w:szCs w:val="28"/>
        </w:rPr>
        <w:t xml:space="preserve"> Дпн – </w:t>
      </w:r>
      <w:r w:rsidRPr="003D4AC3">
        <w:rPr>
          <w:sz w:val="28"/>
          <w:szCs w:val="28"/>
        </w:rPr>
        <w:t>фактическое поступление доходов от платы за социальный найм жилого помещения муниципального жилищного фонда за отчетный финансовый год;</w:t>
      </w:r>
    </w:p>
    <w:p w:rsidR="007171F2" w:rsidRPr="003D4AC3" w:rsidRDefault="007171F2" w:rsidP="007171F2">
      <w:pPr>
        <w:autoSpaceDE w:val="0"/>
        <w:autoSpaceDN w:val="0"/>
        <w:adjustRightInd w:val="0"/>
        <w:ind w:firstLine="540"/>
        <w:jc w:val="both"/>
        <w:rPr>
          <w:sz w:val="28"/>
          <w:szCs w:val="28"/>
        </w:rPr>
      </w:pPr>
      <w:r w:rsidRPr="003D4AC3">
        <w:rPr>
          <w:i/>
          <w:sz w:val="28"/>
          <w:szCs w:val="28"/>
        </w:rPr>
        <w:t xml:space="preserve"> </w:t>
      </w:r>
      <w:r w:rsidRPr="003D4AC3">
        <w:rPr>
          <w:i/>
          <w:sz w:val="28"/>
          <w:szCs w:val="28"/>
          <w:lang w:val="en-US"/>
        </w:rPr>
        <w:t>Z</w:t>
      </w:r>
      <w:r w:rsidRPr="003D4AC3">
        <w:rPr>
          <w:i/>
          <w:sz w:val="28"/>
          <w:szCs w:val="28"/>
        </w:rPr>
        <w:t xml:space="preserve"> - </w:t>
      </w:r>
      <w:r w:rsidRPr="003D4AC3">
        <w:rPr>
          <w:sz w:val="28"/>
          <w:szCs w:val="28"/>
        </w:rPr>
        <w:t>коэффициент, учитывающий изменение минимального размера взноса на капитальный ремонт общего имущества в многоквартирных домах в текущем и отчетном финансовых годах;</w:t>
      </w:r>
    </w:p>
    <w:p w:rsidR="007171F2" w:rsidRPr="003D4AC3" w:rsidRDefault="007171F2" w:rsidP="007171F2">
      <w:pPr>
        <w:autoSpaceDE w:val="0"/>
        <w:autoSpaceDN w:val="0"/>
        <w:adjustRightInd w:val="0"/>
        <w:ind w:firstLine="540"/>
        <w:jc w:val="both"/>
        <w:rPr>
          <w:sz w:val="28"/>
          <w:szCs w:val="28"/>
        </w:rPr>
      </w:pPr>
      <w:r w:rsidRPr="003D4AC3">
        <w:rPr>
          <w:i/>
          <w:sz w:val="28"/>
          <w:szCs w:val="28"/>
        </w:rPr>
        <w:t>Киз</w:t>
      </w:r>
      <w:r w:rsidRPr="003D4AC3">
        <w:rPr>
          <w:i/>
          <w:sz w:val="28"/>
          <w:szCs w:val="28"/>
          <w:lang w:val="en-US"/>
        </w:rPr>
        <w:t>s</w:t>
      </w:r>
      <w:r w:rsidRPr="003D4AC3">
        <w:rPr>
          <w:i/>
          <w:sz w:val="28"/>
          <w:szCs w:val="28"/>
        </w:rPr>
        <w:t xml:space="preserve"> – </w:t>
      </w:r>
      <w:r w:rsidRPr="003D4AC3">
        <w:rPr>
          <w:sz w:val="28"/>
          <w:szCs w:val="28"/>
        </w:rPr>
        <w:t>коэффициент, учитывающий изменение площади муниципального жилого фонда.</w:t>
      </w:r>
    </w:p>
    <w:p w:rsidR="007171F2" w:rsidRPr="003D4AC3" w:rsidRDefault="007171F2" w:rsidP="007171F2">
      <w:pPr>
        <w:autoSpaceDE w:val="0"/>
        <w:autoSpaceDN w:val="0"/>
        <w:adjustRightInd w:val="0"/>
        <w:ind w:firstLine="540"/>
        <w:jc w:val="both"/>
        <w:rPr>
          <w:sz w:val="28"/>
          <w:szCs w:val="28"/>
        </w:rPr>
      </w:pPr>
      <w:r w:rsidRPr="003D4AC3">
        <w:rPr>
          <w:b/>
          <w:sz w:val="28"/>
          <w:szCs w:val="28"/>
        </w:rPr>
        <w:t xml:space="preserve">      </w:t>
      </w:r>
      <w:r w:rsidRPr="003D4AC3">
        <w:rPr>
          <w:sz w:val="28"/>
          <w:szCs w:val="28"/>
        </w:rPr>
        <w:t xml:space="preserve">Объем поступлений в бюджет городского округа по данному доходу на второй и третий планируемые периоды  </w:t>
      </w:r>
      <w:r w:rsidRPr="003D4AC3">
        <w:rPr>
          <w:i/>
          <w:sz w:val="28"/>
          <w:szCs w:val="28"/>
        </w:rPr>
        <w:t>(</w:t>
      </w:r>
      <w:r w:rsidRPr="003D4AC3">
        <w:rPr>
          <w:i/>
          <w:sz w:val="28"/>
          <w:szCs w:val="28"/>
          <w:lang w:val="en-US"/>
        </w:rPr>
        <w:t>V</w:t>
      </w:r>
      <w:r w:rsidRPr="003D4AC3">
        <w:rPr>
          <w:i/>
          <w:sz w:val="28"/>
          <w:szCs w:val="28"/>
        </w:rPr>
        <w:t xml:space="preserve"> </w:t>
      </w:r>
      <w:r w:rsidRPr="003D4AC3">
        <w:rPr>
          <w:i/>
          <w:sz w:val="28"/>
          <w:szCs w:val="28"/>
          <w:vertAlign w:val="subscript"/>
        </w:rPr>
        <w:t>ЧПР /i</w:t>
      </w:r>
      <w:r w:rsidRPr="003D4AC3">
        <w:rPr>
          <w:i/>
          <w:sz w:val="28"/>
          <w:szCs w:val="28"/>
        </w:rPr>
        <w:t>),</w:t>
      </w:r>
      <w:r w:rsidRPr="003D4AC3">
        <w:rPr>
          <w:sz w:val="28"/>
          <w:szCs w:val="28"/>
        </w:rPr>
        <w:t xml:space="preserve">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lang w:val="en-US"/>
        </w:rPr>
      </w:pPr>
      <w:r w:rsidRPr="003D4AC3">
        <w:rPr>
          <w:i/>
          <w:sz w:val="28"/>
          <w:szCs w:val="28"/>
        </w:rPr>
        <w:t>Псн</w:t>
      </w:r>
      <w:r w:rsidRPr="003D4AC3">
        <w:rPr>
          <w:i/>
          <w:sz w:val="28"/>
          <w:szCs w:val="28"/>
          <w:vertAlign w:val="subscript"/>
          <w:lang w:val="en-US"/>
        </w:rPr>
        <w:t>/i</w:t>
      </w:r>
      <w:r w:rsidRPr="003D4AC3">
        <w:rPr>
          <w:i/>
          <w:sz w:val="28"/>
          <w:szCs w:val="28"/>
          <w:lang w:val="en-US"/>
        </w:rPr>
        <w:t xml:space="preserve"> = </w:t>
      </w:r>
      <w:r w:rsidRPr="003D4AC3">
        <w:rPr>
          <w:i/>
          <w:sz w:val="28"/>
          <w:szCs w:val="28"/>
        </w:rPr>
        <w:t>Псн</w:t>
      </w:r>
      <w:r w:rsidRPr="003D4AC3">
        <w:rPr>
          <w:i/>
          <w:sz w:val="28"/>
          <w:szCs w:val="28"/>
          <w:vertAlign w:val="subscript"/>
          <w:lang w:val="en-US"/>
        </w:rPr>
        <w:t>/i-1</w:t>
      </w:r>
      <w:r w:rsidRPr="003D4AC3">
        <w:rPr>
          <w:i/>
          <w:sz w:val="28"/>
          <w:szCs w:val="28"/>
          <w:lang w:val="en-US"/>
        </w:rPr>
        <w:t xml:space="preserve"> x </w:t>
      </w:r>
      <w:r w:rsidRPr="003D4AC3">
        <w:rPr>
          <w:i/>
          <w:sz w:val="28"/>
          <w:szCs w:val="28"/>
        </w:rPr>
        <w:t>И</w:t>
      </w:r>
      <w:r w:rsidRPr="003D4AC3">
        <w:rPr>
          <w:i/>
          <w:sz w:val="28"/>
          <w:szCs w:val="28"/>
          <w:vertAlign w:val="subscript"/>
        </w:rPr>
        <w:t>ИНФЛ</w:t>
      </w:r>
      <w:r w:rsidRPr="003D4AC3">
        <w:rPr>
          <w:i/>
          <w:sz w:val="28"/>
          <w:szCs w:val="28"/>
          <w:vertAlign w:val="subscript"/>
          <w:lang w:val="en-US"/>
        </w:rPr>
        <w:t>/i</w:t>
      </w:r>
      <w:r w:rsidRPr="003D4AC3">
        <w:rPr>
          <w:sz w:val="28"/>
          <w:szCs w:val="28"/>
          <w:lang w:val="en-US"/>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i</w:t>
      </w:r>
      <w:r w:rsidRPr="003D4AC3">
        <w:rPr>
          <w:sz w:val="28"/>
          <w:szCs w:val="28"/>
        </w:rPr>
        <w:t xml:space="preserve"> - год, на который осуществляется прогнозирование поступлений;</w:t>
      </w:r>
    </w:p>
    <w:p w:rsidR="007171F2" w:rsidRPr="003D4AC3" w:rsidRDefault="007171F2" w:rsidP="007171F2">
      <w:pPr>
        <w:autoSpaceDE w:val="0"/>
        <w:autoSpaceDN w:val="0"/>
        <w:adjustRightInd w:val="0"/>
        <w:ind w:firstLine="540"/>
        <w:jc w:val="both"/>
        <w:rPr>
          <w:sz w:val="28"/>
          <w:szCs w:val="28"/>
        </w:rPr>
      </w:pPr>
      <w:r w:rsidRPr="003D4AC3">
        <w:rPr>
          <w:i/>
          <w:sz w:val="28"/>
          <w:szCs w:val="28"/>
        </w:rPr>
        <w:t>Псн</w:t>
      </w:r>
      <w:r w:rsidRPr="003D4AC3">
        <w:rPr>
          <w:i/>
          <w:sz w:val="28"/>
          <w:szCs w:val="28"/>
          <w:vertAlign w:val="subscript"/>
        </w:rPr>
        <w:t>/</w:t>
      </w:r>
      <w:r w:rsidRPr="003D4AC3">
        <w:rPr>
          <w:i/>
          <w:sz w:val="28"/>
          <w:szCs w:val="28"/>
          <w:vertAlign w:val="subscript"/>
          <w:lang w:val="en-US"/>
        </w:rPr>
        <w:t>i</w:t>
      </w:r>
      <w:r w:rsidRPr="003D4AC3">
        <w:rPr>
          <w:i/>
          <w:sz w:val="28"/>
          <w:szCs w:val="28"/>
          <w:vertAlign w:val="subscript"/>
        </w:rPr>
        <w:t>-1</w:t>
      </w:r>
      <w:r w:rsidRPr="003D4AC3">
        <w:rPr>
          <w:sz w:val="28"/>
          <w:szCs w:val="28"/>
        </w:rPr>
        <w:t xml:space="preserve"> - объем прогнозируемых поступлений в бюджет муниципального района по данному доходу в (i-1)-ом году;</w:t>
      </w:r>
    </w:p>
    <w:p w:rsidR="007171F2" w:rsidRPr="003D4AC3" w:rsidRDefault="007171F2" w:rsidP="007171F2">
      <w:pPr>
        <w:jc w:val="both"/>
        <w:rPr>
          <w:sz w:val="28"/>
          <w:szCs w:val="28"/>
        </w:rPr>
      </w:pPr>
      <w:r w:rsidRPr="003D4AC3">
        <w:rPr>
          <w:i/>
          <w:sz w:val="28"/>
          <w:szCs w:val="28"/>
        </w:rPr>
        <w:t>И</w:t>
      </w:r>
      <w:r w:rsidRPr="003D4AC3">
        <w:rPr>
          <w:i/>
          <w:sz w:val="28"/>
          <w:szCs w:val="28"/>
          <w:vertAlign w:val="subscript"/>
        </w:rPr>
        <w:t>ИНФЛ/i</w:t>
      </w:r>
      <w:r w:rsidRPr="003D4AC3">
        <w:rPr>
          <w:sz w:val="28"/>
          <w:szCs w:val="28"/>
        </w:rPr>
        <w:t xml:space="preserve"> - индекс потребительских цен в Московской области (в среднем за год) в i-ом году, который представлен в прогнозе социально-экономического развития Московской области.</w:t>
      </w:r>
    </w:p>
    <w:p w:rsidR="007171F2" w:rsidRPr="003D4AC3" w:rsidRDefault="007171F2" w:rsidP="007171F2">
      <w:pPr>
        <w:jc w:val="both"/>
        <w:rPr>
          <w:sz w:val="28"/>
          <w:szCs w:val="28"/>
        </w:rPr>
      </w:pPr>
    </w:p>
    <w:p w:rsidR="007171F2" w:rsidRPr="003D4AC3" w:rsidRDefault="00FA20D0" w:rsidP="007171F2">
      <w:pPr>
        <w:ind w:firstLine="709"/>
        <w:jc w:val="both"/>
        <w:rPr>
          <w:b/>
          <w:i/>
          <w:sz w:val="28"/>
          <w:szCs w:val="28"/>
        </w:rPr>
      </w:pPr>
      <w:r w:rsidRPr="003D4AC3">
        <w:rPr>
          <w:b/>
          <w:i/>
          <w:sz w:val="28"/>
          <w:szCs w:val="28"/>
        </w:rPr>
        <w:t xml:space="preserve">   </w:t>
      </w:r>
      <w:r w:rsidR="00EE122E" w:rsidRPr="003D4AC3">
        <w:rPr>
          <w:b/>
          <w:i/>
          <w:sz w:val="28"/>
          <w:szCs w:val="28"/>
        </w:rPr>
        <w:t>1.1.20.</w:t>
      </w:r>
      <w:r w:rsidR="007171F2" w:rsidRPr="003D4AC3">
        <w:rPr>
          <w:b/>
          <w:i/>
          <w:sz w:val="28"/>
          <w:szCs w:val="28"/>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МУП, в том числе казенных), плата за коммерческий найм помещений</w:t>
      </w:r>
      <w:r w:rsidRPr="003D4AC3">
        <w:rPr>
          <w:b/>
          <w:i/>
          <w:sz w:val="28"/>
          <w:szCs w:val="28"/>
        </w:rPr>
        <w:t>.</w:t>
      </w:r>
    </w:p>
    <w:p w:rsidR="007171F2" w:rsidRPr="003D4AC3" w:rsidRDefault="007171F2" w:rsidP="007171F2">
      <w:pPr>
        <w:jc w:val="both"/>
        <w:rPr>
          <w:sz w:val="28"/>
          <w:szCs w:val="28"/>
        </w:rPr>
      </w:pPr>
      <w:r w:rsidRPr="003D4AC3">
        <w:rPr>
          <w:sz w:val="28"/>
          <w:szCs w:val="28"/>
        </w:rPr>
        <w:lastRenderedPageBreak/>
        <w:t xml:space="preserve">           Объем поступлений доходов  в виде платы за социальный найм жилых помещений в бюджет городского округа Химки на очередной финансовый год рассчитывается по формуле:</w:t>
      </w:r>
    </w:p>
    <w:p w:rsidR="007171F2" w:rsidRPr="003D4AC3" w:rsidRDefault="007171F2" w:rsidP="007171F2">
      <w:pPr>
        <w:ind w:firstLine="709"/>
        <w:jc w:val="both"/>
        <w:rPr>
          <w:i/>
          <w:sz w:val="28"/>
          <w:szCs w:val="28"/>
        </w:rPr>
      </w:pPr>
      <w:r w:rsidRPr="003D4AC3">
        <w:rPr>
          <w:sz w:val="28"/>
          <w:szCs w:val="28"/>
        </w:rPr>
        <w:t xml:space="preserve">          </w:t>
      </w:r>
      <w:r w:rsidRPr="003D4AC3">
        <w:rPr>
          <w:i/>
          <w:sz w:val="28"/>
          <w:szCs w:val="28"/>
        </w:rPr>
        <w:t>Пкночг = Пкн1птг х КД х Кр</w:t>
      </w:r>
    </w:p>
    <w:p w:rsidR="007171F2" w:rsidRPr="003D4AC3" w:rsidRDefault="007171F2" w:rsidP="007171F2">
      <w:pPr>
        <w:ind w:firstLine="709"/>
        <w:jc w:val="both"/>
        <w:rPr>
          <w:sz w:val="28"/>
          <w:szCs w:val="28"/>
        </w:rPr>
      </w:pPr>
      <w:r w:rsidRPr="003D4AC3">
        <w:rPr>
          <w:sz w:val="28"/>
          <w:szCs w:val="28"/>
        </w:rPr>
        <w:t>где:</w:t>
      </w:r>
    </w:p>
    <w:p w:rsidR="007171F2" w:rsidRPr="003D4AC3" w:rsidRDefault="007171F2" w:rsidP="007171F2">
      <w:pPr>
        <w:ind w:firstLine="709"/>
        <w:jc w:val="both"/>
        <w:rPr>
          <w:sz w:val="28"/>
          <w:szCs w:val="28"/>
        </w:rPr>
      </w:pPr>
      <w:r w:rsidRPr="003D4AC3">
        <w:rPr>
          <w:i/>
          <w:sz w:val="28"/>
          <w:szCs w:val="28"/>
        </w:rPr>
        <w:t xml:space="preserve">Пкночг – </w:t>
      </w:r>
      <w:r w:rsidRPr="003D4AC3">
        <w:rPr>
          <w:sz w:val="28"/>
          <w:szCs w:val="28"/>
        </w:rPr>
        <w:t>объем поступления доходов от платы за коммерческий найм жилого помещения муниципального жилищного фонда на очередной финансовый год;</w:t>
      </w:r>
    </w:p>
    <w:p w:rsidR="007171F2" w:rsidRPr="003D4AC3" w:rsidRDefault="007171F2" w:rsidP="007171F2">
      <w:pPr>
        <w:ind w:firstLine="709"/>
        <w:jc w:val="both"/>
        <w:rPr>
          <w:sz w:val="28"/>
          <w:szCs w:val="28"/>
        </w:rPr>
      </w:pPr>
      <w:r w:rsidRPr="003D4AC3">
        <w:rPr>
          <w:i/>
          <w:sz w:val="28"/>
          <w:szCs w:val="28"/>
        </w:rPr>
        <w:t xml:space="preserve">Пкн1птг –  </w:t>
      </w:r>
      <w:r w:rsidRPr="003D4AC3">
        <w:rPr>
          <w:sz w:val="28"/>
          <w:szCs w:val="28"/>
        </w:rPr>
        <w:t>фактические поступления платы за коммерческий найм жилого фонда в бюджет городского округа по состоячнию на 01 июля (01 октября) текущего года:</w:t>
      </w:r>
    </w:p>
    <w:p w:rsidR="007171F2" w:rsidRPr="003D4AC3" w:rsidRDefault="007171F2" w:rsidP="007171F2">
      <w:pPr>
        <w:ind w:firstLine="709"/>
        <w:jc w:val="both"/>
        <w:rPr>
          <w:sz w:val="28"/>
          <w:szCs w:val="28"/>
        </w:rPr>
      </w:pPr>
      <w:r w:rsidRPr="003D4AC3">
        <w:rPr>
          <w:i/>
          <w:sz w:val="28"/>
          <w:szCs w:val="28"/>
        </w:rPr>
        <w:t xml:space="preserve">КД – </w:t>
      </w:r>
      <w:r w:rsidRPr="003D4AC3">
        <w:rPr>
          <w:sz w:val="28"/>
          <w:szCs w:val="28"/>
        </w:rPr>
        <w:t>коэффициент досчета до ожидаемых поступлений текущего года, рассчитанный исходя из динамики поступлений данного дохода в течение трех лет, предшествующих текущему году;</w:t>
      </w:r>
    </w:p>
    <w:p w:rsidR="007171F2" w:rsidRPr="003D4AC3" w:rsidRDefault="007171F2" w:rsidP="007171F2">
      <w:pPr>
        <w:ind w:firstLine="709"/>
        <w:jc w:val="both"/>
        <w:rPr>
          <w:sz w:val="28"/>
          <w:szCs w:val="28"/>
        </w:rPr>
      </w:pPr>
      <w:r w:rsidRPr="003D4AC3">
        <w:rPr>
          <w:i/>
          <w:sz w:val="28"/>
          <w:szCs w:val="28"/>
        </w:rPr>
        <w:t xml:space="preserve">Кр – </w:t>
      </w:r>
      <w:r w:rsidRPr="003D4AC3">
        <w:rPr>
          <w:sz w:val="28"/>
          <w:szCs w:val="28"/>
        </w:rPr>
        <w:t>коэффициент ожидаемого роста поступлений в очередном финансовом году.</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Объем поступлений в бюджет городского округа по данному доходу на второй и третий планируемые периоды  </w:t>
      </w:r>
      <w:r w:rsidRPr="003D4AC3">
        <w:rPr>
          <w:i/>
          <w:sz w:val="28"/>
          <w:szCs w:val="28"/>
        </w:rPr>
        <w:t>(</w:t>
      </w:r>
      <w:r w:rsidRPr="003D4AC3">
        <w:rPr>
          <w:i/>
          <w:sz w:val="28"/>
          <w:szCs w:val="28"/>
          <w:lang w:val="en-US"/>
        </w:rPr>
        <w:t>V</w:t>
      </w:r>
      <w:r w:rsidRPr="003D4AC3">
        <w:rPr>
          <w:i/>
          <w:sz w:val="28"/>
          <w:szCs w:val="28"/>
        </w:rPr>
        <w:t xml:space="preserve"> </w:t>
      </w:r>
      <w:r w:rsidRPr="003D4AC3">
        <w:rPr>
          <w:i/>
          <w:sz w:val="28"/>
          <w:szCs w:val="28"/>
          <w:vertAlign w:val="subscript"/>
        </w:rPr>
        <w:t>ЧПР /i</w:t>
      </w:r>
      <w:r w:rsidRPr="003D4AC3">
        <w:rPr>
          <w:i/>
          <w:sz w:val="28"/>
          <w:szCs w:val="28"/>
        </w:rPr>
        <w:t>),</w:t>
      </w:r>
      <w:r w:rsidRPr="003D4AC3">
        <w:rPr>
          <w:sz w:val="28"/>
          <w:szCs w:val="28"/>
        </w:rPr>
        <w:t xml:space="preserve">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lang w:val="en-US"/>
        </w:rPr>
      </w:pPr>
      <w:r w:rsidRPr="003D4AC3">
        <w:rPr>
          <w:i/>
          <w:sz w:val="28"/>
          <w:szCs w:val="28"/>
        </w:rPr>
        <w:t>Пкн</w:t>
      </w:r>
      <w:r w:rsidRPr="003D4AC3">
        <w:rPr>
          <w:i/>
          <w:sz w:val="28"/>
          <w:szCs w:val="28"/>
          <w:vertAlign w:val="subscript"/>
          <w:lang w:val="en-US"/>
        </w:rPr>
        <w:t>i</w:t>
      </w:r>
      <w:r w:rsidRPr="003D4AC3">
        <w:rPr>
          <w:i/>
          <w:sz w:val="28"/>
          <w:szCs w:val="28"/>
          <w:lang w:val="en-US"/>
        </w:rPr>
        <w:t xml:space="preserve"> = </w:t>
      </w:r>
      <w:r w:rsidRPr="003D4AC3">
        <w:rPr>
          <w:i/>
          <w:sz w:val="28"/>
          <w:szCs w:val="28"/>
        </w:rPr>
        <w:t>Пкн</w:t>
      </w:r>
      <w:r w:rsidRPr="003D4AC3">
        <w:rPr>
          <w:i/>
          <w:sz w:val="28"/>
          <w:szCs w:val="28"/>
          <w:vertAlign w:val="subscript"/>
          <w:lang w:val="en-US"/>
        </w:rPr>
        <w:t>/i-1</w:t>
      </w:r>
      <w:r w:rsidRPr="003D4AC3">
        <w:rPr>
          <w:i/>
          <w:sz w:val="28"/>
          <w:szCs w:val="28"/>
          <w:lang w:val="en-US"/>
        </w:rPr>
        <w:t xml:space="preserve"> x </w:t>
      </w:r>
      <w:r w:rsidRPr="003D4AC3">
        <w:rPr>
          <w:i/>
          <w:sz w:val="28"/>
          <w:szCs w:val="28"/>
        </w:rPr>
        <w:t>И</w:t>
      </w:r>
      <w:r w:rsidRPr="003D4AC3">
        <w:rPr>
          <w:i/>
          <w:sz w:val="28"/>
          <w:szCs w:val="28"/>
          <w:vertAlign w:val="subscript"/>
        </w:rPr>
        <w:t>ИНФЛ</w:t>
      </w:r>
      <w:r w:rsidRPr="003D4AC3">
        <w:rPr>
          <w:i/>
          <w:sz w:val="28"/>
          <w:szCs w:val="28"/>
          <w:vertAlign w:val="subscript"/>
          <w:lang w:val="en-US"/>
        </w:rPr>
        <w:t>/i</w:t>
      </w:r>
      <w:r w:rsidRPr="003D4AC3">
        <w:rPr>
          <w:sz w:val="28"/>
          <w:szCs w:val="28"/>
          <w:lang w:val="en-US"/>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i</w:t>
      </w:r>
      <w:r w:rsidRPr="003D4AC3">
        <w:rPr>
          <w:sz w:val="28"/>
          <w:szCs w:val="28"/>
        </w:rPr>
        <w:t xml:space="preserve"> - год, на который осуществляется прогнозирование поступлений;</w:t>
      </w:r>
    </w:p>
    <w:p w:rsidR="007171F2" w:rsidRPr="003D4AC3" w:rsidRDefault="007171F2" w:rsidP="007171F2">
      <w:pPr>
        <w:autoSpaceDE w:val="0"/>
        <w:autoSpaceDN w:val="0"/>
        <w:adjustRightInd w:val="0"/>
        <w:ind w:firstLine="540"/>
        <w:jc w:val="both"/>
        <w:rPr>
          <w:sz w:val="28"/>
          <w:szCs w:val="28"/>
        </w:rPr>
      </w:pPr>
      <w:r w:rsidRPr="003D4AC3">
        <w:rPr>
          <w:i/>
          <w:sz w:val="28"/>
          <w:szCs w:val="28"/>
        </w:rPr>
        <w:t>Пкн</w:t>
      </w:r>
      <w:r w:rsidRPr="003D4AC3">
        <w:rPr>
          <w:i/>
          <w:sz w:val="28"/>
          <w:szCs w:val="28"/>
          <w:vertAlign w:val="subscript"/>
        </w:rPr>
        <w:t>/</w:t>
      </w:r>
      <w:r w:rsidRPr="003D4AC3">
        <w:rPr>
          <w:i/>
          <w:sz w:val="28"/>
          <w:szCs w:val="28"/>
          <w:vertAlign w:val="subscript"/>
          <w:lang w:val="en-US"/>
        </w:rPr>
        <w:t>i</w:t>
      </w:r>
      <w:r w:rsidRPr="003D4AC3">
        <w:rPr>
          <w:i/>
          <w:sz w:val="28"/>
          <w:szCs w:val="28"/>
          <w:vertAlign w:val="subscript"/>
        </w:rPr>
        <w:t>-1</w:t>
      </w:r>
      <w:r w:rsidRPr="003D4AC3">
        <w:rPr>
          <w:sz w:val="28"/>
          <w:szCs w:val="28"/>
        </w:rPr>
        <w:t xml:space="preserve"> - объем прогнозируемых поступлений в бюджет муниципального района по данному доходу в (i-1)-ом году;</w:t>
      </w:r>
    </w:p>
    <w:p w:rsidR="007171F2" w:rsidRPr="003D4AC3" w:rsidRDefault="007171F2" w:rsidP="007171F2">
      <w:pPr>
        <w:jc w:val="both"/>
        <w:rPr>
          <w:sz w:val="28"/>
          <w:szCs w:val="28"/>
        </w:rPr>
      </w:pPr>
      <w:r w:rsidRPr="003D4AC3">
        <w:rPr>
          <w:i/>
          <w:sz w:val="28"/>
          <w:szCs w:val="28"/>
        </w:rPr>
        <w:t xml:space="preserve">        И</w:t>
      </w:r>
      <w:r w:rsidRPr="003D4AC3">
        <w:rPr>
          <w:i/>
          <w:sz w:val="28"/>
          <w:szCs w:val="28"/>
          <w:vertAlign w:val="subscript"/>
        </w:rPr>
        <w:t>ИНФЛ/i</w:t>
      </w:r>
      <w:r w:rsidRPr="003D4AC3">
        <w:rPr>
          <w:sz w:val="28"/>
          <w:szCs w:val="28"/>
        </w:rPr>
        <w:t xml:space="preserve"> - индекс потребительских цен в Московской области (в среднем за год) в i-ом году, который представлен в прогнозе социально-экономического развития Московской области.</w:t>
      </w:r>
    </w:p>
    <w:p w:rsidR="007171F2" w:rsidRPr="003D4AC3" w:rsidRDefault="007171F2" w:rsidP="007171F2">
      <w:pPr>
        <w:jc w:val="both"/>
        <w:rPr>
          <w:sz w:val="28"/>
          <w:szCs w:val="28"/>
        </w:rPr>
      </w:pPr>
    </w:p>
    <w:p w:rsidR="007171F2" w:rsidRPr="003D4AC3" w:rsidRDefault="007171F2" w:rsidP="007171F2">
      <w:pPr>
        <w:jc w:val="both"/>
        <w:rPr>
          <w:sz w:val="28"/>
          <w:szCs w:val="28"/>
        </w:rPr>
      </w:pPr>
      <w:r w:rsidRPr="003D4AC3">
        <w:rPr>
          <w:sz w:val="28"/>
          <w:szCs w:val="28"/>
        </w:rPr>
        <w:t xml:space="preserve">                </w:t>
      </w:r>
      <w:r w:rsidR="00EE122E" w:rsidRPr="003D4AC3">
        <w:rPr>
          <w:b/>
          <w:i/>
          <w:sz w:val="28"/>
          <w:szCs w:val="28"/>
        </w:rPr>
        <w:t>1.1.21.</w:t>
      </w:r>
      <w:r w:rsidRPr="003D4AC3">
        <w:rPr>
          <w:sz w:val="28"/>
          <w:szCs w:val="28"/>
        </w:rPr>
        <w:t xml:space="preserve"> </w:t>
      </w:r>
      <w:r w:rsidRPr="003D4AC3">
        <w:rPr>
          <w:b/>
          <w:i/>
          <w:sz w:val="28"/>
          <w:szCs w:val="28"/>
        </w:rPr>
        <w:t>Доходы от продажи квартир, находящихся в собственности  городских округов</w:t>
      </w:r>
      <w:r w:rsidR="00FA20D0" w:rsidRPr="003D4AC3">
        <w:rPr>
          <w:sz w:val="28"/>
          <w:szCs w:val="28"/>
        </w:rPr>
        <w:t>.</w:t>
      </w:r>
    </w:p>
    <w:p w:rsidR="007171F2" w:rsidRPr="003D4AC3" w:rsidRDefault="007171F2" w:rsidP="007171F2">
      <w:pPr>
        <w:ind w:firstLine="709"/>
        <w:jc w:val="both"/>
        <w:rPr>
          <w:sz w:val="28"/>
          <w:szCs w:val="28"/>
        </w:rPr>
      </w:pPr>
      <w:r w:rsidRPr="003D4AC3">
        <w:rPr>
          <w:sz w:val="28"/>
          <w:szCs w:val="28"/>
        </w:rPr>
        <w:t>В прогнозе поступлений доходов учитываются:</w:t>
      </w:r>
    </w:p>
    <w:p w:rsidR="007171F2" w:rsidRPr="003D4AC3" w:rsidRDefault="007171F2" w:rsidP="007171F2">
      <w:pPr>
        <w:pStyle w:val="a7"/>
        <w:ind w:firstLine="709"/>
        <w:rPr>
          <w:sz w:val="28"/>
          <w:szCs w:val="28"/>
        </w:rPr>
      </w:pPr>
      <w:r w:rsidRPr="003D4AC3">
        <w:rPr>
          <w:sz w:val="28"/>
          <w:szCs w:val="28"/>
        </w:rPr>
        <w:t xml:space="preserve"> - заключенные договоры (в случае применения рассрочки при оплате стоимости реализованного имущества);</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Расчет прогнозного объема поступлений доходов осуществляется по методу прямого расчета.  </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Объем поступлений в бюджет городского округа доходов по данному источнику на очередной финансовый год </w:t>
      </w:r>
      <w:r w:rsidRPr="003D4AC3">
        <w:rPr>
          <w:i/>
          <w:sz w:val="28"/>
          <w:szCs w:val="28"/>
        </w:rPr>
        <w:t>(Д</w:t>
      </w:r>
      <w:r w:rsidRPr="003D4AC3">
        <w:rPr>
          <w:i/>
          <w:sz w:val="28"/>
          <w:szCs w:val="28"/>
          <w:vertAlign w:val="subscript"/>
        </w:rPr>
        <w:t>ПРОДАЖА КВ./ПЛАН</w:t>
      </w:r>
      <w:r w:rsidRPr="003D4AC3">
        <w:rPr>
          <w:i/>
          <w:sz w:val="28"/>
          <w:szCs w:val="28"/>
        </w:rPr>
        <w:t>)</w:t>
      </w:r>
      <w:r w:rsidRPr="003D4AC3">
        <w:rPr>
          <w:sz w:val="28"/>
          <w:szCs w:val="28"/>
        </w:rPr>
        <w:t xml:space="preserve"> рассчитывается в соответствии со следующей формулой:</w:t>
      </w:r>
    </w:p>
    <w:p w:rsidR="007171F2" w:rsidRPr="003D4AC3" w:rsidRDefault="007171F2" w:rsidP="007171F2">
      <w:pPr>
        <w:ind w:firstLine="709"/>
        <w:jc w:val="center"/>
        <w:rPr>
          <w:i/>
          <w:sz w:val="28"/>
          <w:szCs w:val="28"/>
        </w:rPr>
      </w:pPr>
      <w:r w:rsidRPr="003D4AC3">
        <w:rPr>
          <w:i/>
          <w:sz w:val="28"/>
          <w:szCs w:val="28"/>
        </w:rPr>
        <w:t>Д</w:t>
      </w:r>
      <w:r w:rsidRPr="003D4AC3">
        <w:rPr>
          <w:i/>
          <w:sz w:val="28"/>
          <w:szCs w:val="28"/>
          <w:vertAlign w:val="subscript"/>
        </w:rPr>
        <w:t xml:space="preserve">ПРОДАЖА КВ./ПЛАН </w:t>
      </w:r>
      <w:r w:rsidRPr="003D4AC3">
        <w:rPr>
          <w:i/>
          <w:sz w:val="28"/>
          <w:szCs w:val="28"/>
        </w:rPr>
        <w:t>= К</w:t>
      </w:r>
      <w:r w:rsidRPr="003D4AC3">
        <w:rPr>
          <w:i/>
          <w:sz w:val="28"/>
          <w:szCs w:val="28"/>
          <w:vertAlign w:val="subscript"/>
        </w:rPr>
        <w:t xml:space="preserve">ДД  </w:t>
      </w:r>
      <w:r w:rsidRPr="003D4AC3">
        <w:rPr>
          <w:i/>
          <w:sz w:val="28"/>
          <w:szCs w:val="28"/>
        </w:rPr>
        <w:t>х (∑</w:t>
      </w:r>
      <w:r w:rsidRPr="003D4AC3">
        <w:rPr>
          <w:i/>
          <w:sz w:val="28"/>
          <w:szCs w:val="28"/>
          <w:vertAlign w:val="subscript"/>
        </w:rPr>
        <w:t>М</w:t>
      </w:r>
      <w:r w:rsidRPr="003D4AC3">
        <w:rPr>
          <w:i/>
          <w:sz w:val="28"/>
          <w:szCs w:val="28"/>
        </w:rPr>
        <w:t xml:space="preserve"> х К</w:t>
      </w:r>
      <w:r w:rsidRPr="003D4AC3">
        <w:rPr>
          <w:i/>
          <w:sz w:val="28"/>
          <w:szCs w:val="28"/>
          <w:vertAlign w:val="subscript"/>
        </w:rPr>
        <w:t>М</w:t>
      </w:r>
      <w:r w:rsidRPr="003D4AC3">
        <w:rPr>
          <w:i/>
          <w:sz w:val="28"/>
          <w:szCs w:val="28"/>
        </w:rPr>
        <w:t>) +∑</w:t>
      </w:r>
      <w:r w:rsidRPr="003D4AC3">
        <w:rPr>
          <w:i/>
          <w:sz w:val="28"/>
          <w:szCs w:val="28"/>
          <w:vertAlign w:val="subscript"/>
        </w:rPr>
        <w:t>ЗАДОЛЖ.</w:t>
      </w:r>
      <w:r w:rsidRPr="003D4AC3">
        <w:rPr>
          <w:i/>
          <w:sz w:val="28"/>
          <w:szCs w:val="28"/>
        </w:rPr>
        <w:t xml:space="preserve">, </w:t>
      </w:r>
    </w:p>
    <w:p w:rsidR="007171F2" w:rsidRPr="003D4AC3" w:rsidRDefault="007171F2" w:rsidP="007171F2">
      <w:pPr>
        <w:ind w:firstLine="709"/>
        <w:rPr>
          <w:sz w:val="28"/>
          <w:szCs w:val="28"/>
        </w:rPr>
      </w:pPr>
      <w:r w:rsidRPr="003D4AC3">
        <w:rPr>
          <w:sz w:val="28"/>
          <w:szCs w:val="28"/>
        </w:rPr>
        <w:t>где:</w:t>
      </w:r>
    </w:p>
    <w:p w:rsidR="007171F2" w:rsidRPr="003D4AC3" w:rsidRDefault="007171F2" w:rsidP="007171F2">
      <w:pPr>
        <w:ind w:firstLine="709"/>
        <w:jc w:val="both"/>
        <w:rPr>
          <w:sz w:val="28"/>
          <w:szCs w:val="28"/>
        </w:rPr>
      </w:pPr>
      <w:r w:rsidRPr="003D4AC3">
        <w:rPr>
          <w:i/>
          <w:sz w:val="28"/>
          <w:szCs w:val="28"/>
        </w:rPr>
        <w:t>Д</w:t>
      </w:r>
      <w:r w:rsidRPr="003D4AC3">
        <w:rPr>
          <w:i/>
          <w:sz w:val="28"/>
          <w:szCs w:val="28"/>
          <w:vertAlign w:val="subscript"/>
        </w:rPr>
        <w:t>ПРОДАЖА КВ./ПЛАН</w:t>
      </w:r>
      <w:r w:rsidRPr="003D4AC3">
        <w:rPr>
          <w:sz w:val="28"/>
          <w:szCs w:val="28"/>
          <w:vertAlign w:val="subscript"/>
        </w:rPr>
        <w:t xml:space="preserve"> </w:t>
      </w:r>
      <w:r w:rsidRPr="003D4AC3">
        <w:rPr>
          <w:sz w:val="28"/>
          <w:szCs w:val="28"/>
        </w:rPr>
        <w:t>– доходы от продажи квартир;</w:t>
      </w:r>
    </w:p>
    <w:p w:rsidR="007171F2" w:rsidRPr="003D4AC3" w:rsidRDefault="007171F2" w:rsidP="007171F2">
      <w:pPr>
        <w:ind w:firstLine="709"/>
        <w:jc w:val="both"/>
        <w:rPr>
          <w:sz w:val="28"/>
          <w:szCs w:val="28"/>
        </w:rPr>
      </w:pPr>
      <w:r w:rsidRPr="003D4AC3">
        <w:rPr>
          <w:i/>
          <w:sz w:val="28"/>
          <w:szCs w:val="28"/>
        </w:rPr>
        <w:t>К</w:t>
      </w:r>
      <w:r w:rsidRPr="003D4AC3">
        <w:rPr>
          <w:i/>
          <w:sz w:val="28"/>
          <w:szCs w:val="28"/>
          <w:vertAlign w:val="subscript"/>
        </w:rPr>
        <w:t>ДД</w:t>
      </w:r>
      <w:r w:rsidRPr="003D4AC3">
        <w:rPr>
          <w:sz w:val="28"/>
          <w:szCs w:val="28"/>
        </w:rPr>
        <w:t>– количество действующих договоров;</w:t>
      </w:r>
    </w:p>
    <w:p w:rsidR="007171F2" w:rsidRPr="003D4AC3" w:rsidRDefault="007171F2" w:rsidP="007171F2">
      <w:pPr>
        <w:ind w:firstLine="709"/>
        <w:jc w:val="both"/>
        <w:rPr>
          <w:sz w:val="28"/>
          <w:szCs w:val="28"/>
        </w:rPr>
      </w:pPr>
      <w:r w:rsidRPr="003D4AC3">
        <w:rPr>
          <w:i/>
          <w:sz w:val="28"/>
          <w:szCs w:val="28"/>
        </w:rPr>
        <w:t>∑</w:t>
      </w:r>
      <w:r w:rsidRPr="003D4AC3">
        <w:rPr>
          <w:i/>
          <w:sz w:val="28"/>
          <w:szCs w:val="28"/>
          <w:vertAlign w:val="subscript"/>
        </w:rPr>
        <w:t>М</w:t>
      </w:r>
      <w:r w:rsidRPr="003D4AC3">
        <w:rPr>
          <w:sz w:val="28"/>
          <w:szCs w:val="28"/>
        </w:rPr>
        <w:t xml:space="preserve"> – сумма по договору в месяц;</w:t>
      </w:r>
    </w:p>
    <w:p w:rsidR="007171F2" w:rsidRPr="003D4AC3" w:rsidRDefault="007171F2" w:rsidP="007171F2">
      <w:pPr>
        <w:ind w:firstLine="709"/>
        <w:jc w:val="both"/>
        <w:rPr>
          <w:sz w:val="28"/>
          <w:szCs w:val="28"/>
        </w:rPr>
      </w:pPr>
      <w:r w:rsidRPr="003D4AC3">
        <w:rPr>
          <w:i/>
          <w:sz w:val="28"/>
          <w:szCs w:val="28"/>
        </w:rPr>
        <w:t>К</w:t>
      </w:r>
      <w:r w:rsidRPr="003D4AC3">
        <w:rPr>
          <w:i/>
          <w:sz w:val="28"/>
          <w:szCs w:val="28"/>
          <w:vertAlign w:val="subscript"/>
        </w:rPr>
        <w:t>М</w:t>
      </w:r>
      <w:r w:rsidRPr="003D4AC3">
        <w:rPr>
          <w:sz w:val="28"/>
          <w:szCs w:val="28"/>
        </w:rPr>
        <w:t xml:space="preserve"> – количество месяцев рассрочки;</w:t>
      </w:r>
    </w:p>
    <w:p w:rsidR="007171F2" w:rsidRPr="003D4AC3" w:rsidRDefault="007171F2" w:rsidP="007171F2">
      <w:pPr>
        <w:ind w:firstLine="709"/>
        <w:jc w:val="both"/>
        <w:rPr>
          <w:sz w:val="28"/>
          <w:szCs w:val="28"/>
        </w:rPr>
      </w:pPr>
      <w:r w:rsidRPr="003D4AC3">
        <w:rPr>
          <w:i/>
          <w:sz w:val="28"/>
          <w:szCs w:val="28"/>
        </w:rPr>
        <w:lastRenderedPageBreak/>
        <w:t>∑</w:t>
      </w:r>
      <w:r w:rsidRPr="003D4AC3">
        <w:rPr>
          <w:i/>
          <w:sz w:val="28"/>
          <w:szCs w:val="28"/>
          <w:vertAlign w:val="subscript"/>
        </w:rPr>
        <w:t>ЗАДОЛЖ</w:t>
      </w:r>
      <w:r w:rsidRPr="003D4AC3">
        <w:rPr>
          <w:sz w:val="28"/>
          <w:szCs w:val="28"/>
          <w:vertAlign w:val="subscript"/>
        </w:rPr>
        <w:t>.</w:t>
      </w:r>
      <w:r w:rsidRPr="003D4AC3">
        <w:rPr>
          <w:sz w:val="28"/>
          <w:szCs w:val="28"/>
        </w:rPr>
        <w:t xml:space="preserve"> – сумма задолженности.</w:t>
      </w:r>
    </w:p>
    <w:p w:rsidR="007171F2" w:rsidRPr="003D4AC3" w:rsidRDefault="007171F2" w:rsidP="007171F2">
      <w:pPr>
        <w:autoSpaceDE w:val="0"/>
        <w:autoSpaceDN w:val="0"/>
        <w:adjustRightInd w:val="0"/>
        <w:ind w:firstLine="540"/>
        <w:jc w:val="both"/>
        <w:rPr>
          <w:sz w:val="28"/>
          <w:szCs w:val="28"/>
        </w:rPr>
      </w:pPr>
      <w:r w:rsidRPr="003D4AC3">
        <w:rPr>
          <w:sz w:val="28"/>
          <w:szCs w:val="28"/>
        </w:rPr>
        <w:t>Прогнозирование поступлений доходов, поступающих от продажи квартир, на второй и третий планируемые периоды осуществляется в порядке аналогичном для прогнозирования поступлений на очередной финансовый год.</w:t>
      </w:r>
    </w:p>
    <w:p w:rsidR="007171F2" w:rsidRPr="003D4AC3" w:rsidRDefault="00EE122E" w:rsidP="00EE122E">
      <w:pPr>
        <w:jc w:val="center"/>
        <w:rPr>
          <w:sz w:val="28"/>
          <w:szCs w:val="28"/>
        </w:rPr>
      </w:pPr>
      <w:r w:rsidRPr="003D4AC3">
        <w:rPr>
          <w:b/>
          <w:i/>
          <w:sz w:val="28"/>
          <w:szCs w:val="28"/>
        </w:rPr>
        <w:t xml:space="preserve">1.1.22. </w:t>
      </w:r>
      <w:r w:rsidR="007171F2" w:rsidRPr="003D4AC3">
        <w:rPr>
          <w:b/>
          <w:i/>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r w:rsidR="00FA20D0" w:rsidRPr="003D4AC3">
        <w:rPr>
          <w:b/>
          <w:i/>
          <w:sz w:val="28"/>
          <w:szCs w:val="28"/>
        </w:rPr>
        <w:t xml:space="preserve"> и</w:t>
      </w:r>
    </w:p>
    <w:p w:rsidR="007171F2" w:rsidRPr="003D4AC3" w:rsidRDefault="00FA20D0" w:rsidP="00EE122E">
      <w:pPr>
        <w:ind w:firstLine="709"/>
        <w:jc w:val="center"/>
        <w:rPr>
          <w:sz w:val="28"/>
          <w:szCs w:val="28"/>
        </w:rPr>
      </w:pPr>
      <w:r w:rsidRPr="003D4AC3">
        <w:rPr>
          <w:b/>
          <w:i/>
          <w:sz w:val="28"/>
          <w:szCs w:val="28"/>
        </w:rPr>
        <w:t>д</w:t>
      </w:r>
      <w:r w:rsidR="007171F2" w:rsidRPr="003D4AC3">
        <w:rPr>
          <w:b/>
          <w:i/>
          <w:sz w:val="28"/>
          <w:szCs w:val="28"/>
        </w:rPr>
        <w:t>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Pr="003D4AC3">
        <w:rPr>
          <w:sz w:val="28"/>
          <w:szCs w:val="28"/>
        </w:rPr>
        <w:t>)</w:t>
      </w:r>
    </w:p>
    <w:p w:rsidR="007171F2" w:rsidRPr="003D4AC3" w:rsidRDefault="007171F2" w:rsidP="007171F2">
      <w:pPr>
        <w:ind w:firstLine="709"/>
        <w:jc w:val="both"/>
        <w:rPr>
          <w:sz w:val="28"/>
          <w:szCs w:val="28"/>
        </w:rPr>
      </w:pPr>
      <w:r w:rsidRPr="003D4AC3">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(КБК 901 1 14 02043 04 0000 410);</w:t>
      </w:r>
    </w:p>
    <w:p w:rsidR="007171F2" w:rsidRPr="003D4AC3" w:rsidRDefault="007171F2" w:rsidP="007171F2">
      <w:pPr>
        <w:ind w:firstLine="709"/>
        <w:jc w:val="both"/>
        <w:rPr>
          <w:sz w:val="28"/>
          <w:szCs w:val="28"/>
        </w:rPr>
      </w:pPr>
      <w:r w:rsidRPr="003D4AC3">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(КБК 901 1 14 02043 04 0000 440).</w:t>
      </w:r>
    </w:p>
    <w:p w:rsidR="007171F2" w:rsidRPr="003D4AC3" w:rsidRDefault="007171F2" w:rsidP="007171F2">
      <w:pPr>
        <w:ind w:firstLine="709"/>
        <w:jc w:val="both"/>
        <w:rPr>
          <w:sz w:val="28"/>
          <w:szCs w:val="28"/>
        </w:rPr>
      </w:pPr>
      <w:r w:rsidRPr="003D4AC3">
        <w:rPr>
          <w:sz w:val="28"/>
          <w:szCs w:val="28"/>
        </w:rPr>
        <w:t>В прогнозе поступлений доходов учитываются:</w:t>
      </w:r>
    </w:p>
    <w:p w:rsidR="007171F2" w:rsidRPr="003D4AC3" w:rsidRDefault="007171F2" w:rsidP="007171F2">
      <w:pPr>
        <w:pStyle w:val="a7"/>
        <w:ind w:firstLine="709"/>
        <w:rPr>
          <w:sz w:val="28"/>
          <w:szCs w:val="28"/>
        </w:rPr>
      </w:pPr>
      <w:r w:rsidRPr="003D4AC3">
        <w:rPr>
          <w:sz w:val="28"/>
          <w:szCs w:val="28"/>
        </w:rPr>
        <w:t>- заключенные договоры (в случае применения рассрочки при оплате стоимости реализованного имущества);</w:t>
      </w:r>
    </w:p>
    <w:p w:rsidR="007171F2" w:rsidRPr="003D4AC3" w:rsidRDefault="007171F2" w:rsidP="007171F2">
      <w:pPr>
        <w:pStyle w:val="a7"/>
        <w:ind w:firstLine="709"/>
        <w:rPr>
          <w:iCs/>
          <w:sz w:val="28"/>
          <w:szCs w:val="28"/>
        </w:rPr>
      </w:pPr>
      <w:r w:rsidRPr="003D4AC3">
        <w:rPr>
          <w:sz w:val="28"/>
          <w:szCs w:val="28"/>
        </w:rPr>
        <w:t xml:space="preserve"> - программа приватизации муниципального имущества (в случае планируемого заключения договора на реализацию объекта).</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Расчет прогнозного объема поступлений доходов осуществляется по методу прямого расчета.</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Объем поступлений в бюджет городского округа доходов по данному источнику на очередной финансовый год </w:t>
      </w:r>
      <w:r w:rsidRPr="003D4AC3">
        <w:rPr>
          <w:i/>
          <w:sz w:val="28"/>
          <w:szCs w:val="28"/>
        </w:rPr>
        <w:t>(Д</w:t>
      </w:r>
      <w:r w:rsidRPr="003D4AC3">
        <w:rPr>
          <w:i/>
          <w:sz w:val="28"/>
          <w:szCs w:val="28"/>
          <w:vertAlign w:val="subscript"/>
        </w:rPr>
        <w:t>ПРОДАЖА ИМ. /ПЛАН</w:t>
      </w:r>
      <w:r w:rsidRPr="003D4AC3">
        <w:rPr>
          <w:i/>
          <w:sz w:val="28"/>
          <w:szCs w:val="28"/>
        </w:rPr>
        <w:t>)</w:t>
      </w:r>
      <w:r w:rsidRPr="003D4AC3">
        <w:rPr>
          <w:sz w:val="28"/>
          <w:szCs w:val="28"/>
        </w:rPr>
        <w:t xml:space="preserve"> рассчитывается по каждому подвиду указанных доходов в отдельности в соответствии со следующей формулой:</w:t>
      </w:r>
    </w:p>
    <w:p w:rsidR="007171F2" w:rsidRPr="003D4AC3" w:rsidRDefault="007171F2" w:rsidP="007171F2">
      <w:pPr>
        <w:ind w:firstLine="709"/>
        <w:jc w:val="center"/>
        <w:rPr>
          <w:i/>
          <w:sz w:val="28"/>
          <w:szCs w:val="28"/>
        </w:rPr>
      </w:pPr>
      <w:r w:rsidRPr="003D4AC3">
        <w:rPr>
          <w:i/>
          <w:sz w:val="28"/>
          <w:szCs w:val="28"/>
        </w:rPr>
        <w:t>Д</w:t>
      </w:r>
      <w:r w:rsidRPr="003D4AC3">
        <w:rPr>
          <w:i/>
          <w:sz w:val="28"/>
          <w:szCs w:val="28"/>
          <w:vertAlign w:val="subscript"/>
        </w:rPr>
        <w:t xml:space="preserve">ПРОДАЖА ИМ./ПЛАН </w:t>
      </w:r>
      <w:r w:rsidRPr="003D4AC3">
        <w:rPr>
          <w:i/>
          <w:sz w:val="28"/>
          <w:szCs w:val="28"/>
        </w:rPr>
        <w:t>= К</w:t>
      </w:r>
      <w:r w:rsidRPr="003D4AC3">
        <w:rPr>
          <w:i/>
          <w:sz w:val="28"/>
          <w:szCs w:val="28"/>
          <w:vertAlign w:val="subscript"/>
        </w:rPr>
        <w:t>ДД</w:t>
      </w:r>
      <w:r w:rsidRPr="003D4AC3">
        <w:rPr>
          <w:i/>
          <w:sz w:val="28"/>
          <w:szCs w:val="28"/>
        </w:rPr>
        <w:t>*(∑</w:t>
      </w:r>
      <w:r w:rsidRPr="003D4AC3">
        <w:rPr>
          <w:i/>
          <w:sz w:val="28"/>
          <w:szCs w:val="28"/>
          <w:vertAlign w:val="subscript"/>
        </w:rPr>
        <w:t>М</w:t>
      </w:r>
      <w:r w:rsidRPr="003D4AC3">
        <w:rPr>
          <w:i/>
          <w:sz w:val="28"/>
          <w:szCs w:val="28"/>
        </w:rPr>
        <w:t xml:space="preserve">  х К</w:t>
      </w:r>
      <w:r w:rsidRPr="003D4AC3">
        <w:rPr>
          <w:i/>
          <w:sz w:val="28"/>
          <w:szCs w:val="28"/>
          <w:vertAlign w:val="subscript"/>
        </w:rPr>
        <w:t>М</w:t>
      </w:r>
      <w:r w:rsidRPr="003D4AC3">
        <w:rPr>
          <w:i/>
          <w:sz w:val="28"/>
          <w:szCs w:val="28"/>
        </w:rPr>
        <w:t>) + К</w:t>
      </w:r>
      <w:r w:rsidRPr="003D4AC3">
        <w:rPr>
          <w:i/>
          <w:sz w:val="28"/>
          <w:szCs w:val="28"/>
          <w:vertAlign w:val="subscript"/>
        </w:rPr>
        <w:t>ПД</w:t>
      </w:r>
      <w:r w:rsidRPr="003D4AC3">
        <w:rPr>
          <w:i/>
          <w:sz w:val="28"/>
          <w:szCs w:val="28"/>
        </w:rPr>
        <w:t xml:space="preserve"> х (∑</w:t>
      </w:r>
      <w:r w:rsidRPr="003D4AC3">
        <w:rPr>
          <w:i/>
          <w:sz w:val="28"/>
          <w:szCs w:val="28"/>
          <w:vertAlign w:val="subscript"/>
        </w:rPr>
        <w:t>М</w:t>
      </w:r>
      <w:r w:rsidRPr="003D4AC3">
        <w:rPr>
          <w:i/>
          <w:sz w:val="28"/>
          <w:szCs w:val="28"/>
        </w:rPr>
        <w:t xml:space="preserve"> х К</w:t>
      </w:r>
      <w:r w:rsidRPr="003D4AC3">
        <w:rPr>
          <w:i/>
          <w:sz w:val="28"/>
          <w:szCs w:val="28"/>
          <w:vertAlign w:val="subscript"/>
        </w:rPr>
        <w:t>М</w:t>
      </w:r>
      <w:r w:rsidRPr="003D4AC3">
        <w:rPr>
          <w:i/>
          <w:sz w:val="28"/>
          <w:szCs w:val="28"/>
        </w:rPr>
        <w:t>)+ ∑</w:t>
      </w:r>
      <w:r w:rsidRPr="003D4AC3">
        <w:rPr>
          <w:i/>
          <w:sz w:val="28"/>
          <w:szCs w:val="28"/>
          <w:vertAlign w:val="subscript"/>
        </w:rPr>
        <w:t>ПРОДАЖА ИМ.</w:t>
      </w:r>
      <w:r w:rsidRPr="003D4AC3">
        <w:rPr>
          <w:i/>
          <w:sz w:val="28"/>
          <w:szCs w:val="28"/>
        </w:rPr>
        <w:t>+</w:t>
      </w:r>
    </w:p>
    <w:p w:rsidR="007171F2" w:rsidRPr="003D4AC3" w:rsidRDefault="007171F2" w:rsidP="007171F2">
      <w:pPr>
        <w:ind w:firstLine="709"/>
        <w:jc w:val="center"/>
        <w:rPr>
          <w:i/>
          <w:sz w:val="28"/>
          <w:szCs w:val="28"/>
        </w:rPr>
      </w:pPr>
      <w:r w:rsidRPr="003D4AC3">
        <w:rPr>
          <w:i/>
          <w:sz w:val="28"/>
          <w:szCs w:val="28"/>
        </w:rPr>
        <w:t>∑</w:t>
      </w:r>
      <w:r w:rsidRPr="003D4AC3">
        <w:rPr>
          <w:i/>
          <w:sz w:val="28"/>
          <w:szCs w:val="28"/>
          <w:vertAlign w:val="subscript"/>
        </w:rPr>
        <w:t>ЗАДОЛЖ.</w:t>
      </w:r>
      <w:r w:rsidRPr="003D4AC3">
        <w:rPr>
          <w:i/>
          <w:sz w:val="28"/>
          <w:szCs w:val="28"/>
        </w:rPr>
        <w:t xml:space="preserve">, </w:t>
      </w:r>
    </w:p>
    <w:p w:rsidR="007171F2" w:rsidRPr="003D4AC3" w:rsidRDefault="007171F2" w:rsidP="007171F2">
      <w:pPr>
        <w:ind w:firstLine="709"/>
        <w:rPr>
          <w:sz w:val="28"/>
          <w:szCs w:val="28"/>
        </w:rPr>
      </w:pPr>
      <w:r w:rsidRPr="003D4AC3">
        <w:rPr>
          <w:sz w:val="28"/>
          <w:szCs w:val="28"/>
        </w:rPr>
        <w:t>где</w:t>
      </w:r>
    </w:p>
    <w:p w:rsidR="007171F2" w:rsidRPr="003D4AC3" w:rsidRDefault="007171F2" w:rsidP="007171F2">
      <w:pPr>
        <w:ind w:firstLine="709"/>
        <w:jc w:val="both"/>
        <w:rPr>
          <w:sz w:val="28"/>
          <w:szCs w:val="28"/>
        </w:rPr>
      </w:pPr>
      <w:r w:rsidRPr="003D4AC3">
        <w:rPr>
          <w:i/>
          <w:sz w:val="28"/>
          <w:szCs w:val="28"/>
        </w:rPr>
        <w:t>Д</w:t>
      </w:r>
      <w:r w:rsidRPr="003D4AC3">
        <w:rPr>
          <w:i/>
          <w:sz w:val="28"/>
          <w:szCs w:val="28"/>
          <w:vertAlign w:val="subscript"/>
        </w:rPr>
        <w:t>ПРОДАЖА ИМ./ПЛАН</w:t>
      </w:r>
      <w:r w:rsidRPr="003D4AC3">
        <w:rPr>
          <w:sz w:val="28"/>
          <w:szCs w:val="28"/>
          <w:vertAlign w:val="subscript"/>
        </w:rPr>
        <w:t xml:space="preserve"> </w:t>
      </w:r>
      <w:r w:rsidRPr="003D4AC3">
        <w:rPr>
          <w:sz w:val="28"/>
          <w:szCs w:val="28"/>
        </w:rPr>
        <w:t>– доходы от продажи имущества;</w:t>
      </w:r>
    </w:p>
    <w:p w:rsidR="007171F2" w:rsidRPr="003D4AC3" w:rsidRDefault="007171F2" w:rsidP="007171F2">
      <w:pPr>
        <w:ind w:firstLine="709"/>
        <w:jc w:val="both"/>
        <w:rPr>
          <w:sz w:val="28"/>
          <w:szCs w:val="28"/>
        </w:rPr>
      </w:pPr>
      <w:r w:rsidRPr="003D4AC3">
        <w:rPr>
          <w:i/>
          <w:sz w:val="28"/>
          <w:szCs w:val="28"/>
        </w:rPr>
        <w:t>К</w:t>
      </w:r>
      <w:r w:rsidRPr="003D4AC3">
        <w:rPr>
          <w:i/>
          <w:sz w:val="28"/>
          <w:szCs w:val="28"/>
          <w:vertAlign w:val="subscript"/>
        </w:rPr>
        <w:t>ДД</w:t>
      </w:r>
      <w:r w:rsidRPr="003D4AC3">
        <w:rPr>
          <w:sz w:val="28"/>
          <w:szCs w:val="28"/>
        </w:rPr>
        <w:t>– количество действующих договоров (по 159-ФЗ, 178-ФЗ);</w:t>
      </w:r>
    </w:p>
    <w:p w:rsidR="007171F2" w:rsidRPr="003D4AC3" w:rsidRDefault="007171F2" w:rsidP="007171F2">
      <w:pPr>
        <w:ind w:firstLine="709"/>
        <w:jc w:val="both"/>
        <w:rPr>
          <w:sz w:val="28"/>
          <w:szCs w:val="28"/>
        </w:rPr>
      </w:pPr>
      <w:r w:rsidRPr="003D4AC3">
        <w:rPr>
          <w:i/>
          <w:sz w:val="28"/>
          <w:szCs w:val="28"/>
        </w:rPr>
        <w:lastRenderedPageBreak/>
        <w:t>∑</w:t>
      </w:r>
      <w:r w:rsidRPr="003D4AC3">
        <w:rPr>
          <w:i/>
          <w:sz w:val="28"/>
          <w:szCs w:val="28"/>
          <w:vertAlign w:val="subscript"/>
        </w:rPr>
        <w:t>М</w:t>
      </w:r>
      <w:r w:rsidRPr="003D4AC3">
        <w:rPr>
          <w:sz w:val="28"/>
          <w:szCs w:val="28"/>
        </w:rPr>
        <w:t xml:space="preserve"> – сумма по договору в месяц;</w:t>
      </w:r>
    </w:p>
    <w:p w:rsidR="007171F2" w:rsidRPr="003D4AC3" w:rsidRDefault="007171F2" w:rsidP="007171F2">
      <w:pPr>
        <w:ind w:firstLine="709"/>
        <w:jc w:val="both"/>
        <w:rPr>
          <w:sz w:val="28"/>
          <w:szCs w:val="28"/>
        </w:rPr>
      </w:pPr>
      <w:r w:rsidRPr="003D4AC3">
        <w:rPr>
          <w:i/>
          <w:sz w:val="28"/>
          <w:szCs w:val="28"/>
        </w:rPr>
        <w:t>К</w:t>
      </w:r>
      <w:r w:rsidRPr="003D4AC3">
        <w:rPr>
          <w:i/>
          <w:sz w:val="28"/>
          <w:szCs w:val="28"/>
          <w:vertAlign w:val="subscript"/>
        </w:rPr>
        <w:t>М</w:t>
      </w:r>
      <w:r w:rsidRPr="003D4AC3">
        <w:rPr>
          <w:sz w:val="28"/>
          <w:szCs w:val="28"/>
        </w:rPr>
        <w:t xml:space="preserve"> – количество месяцев;</w:t>
      </w:r>
    </w:p>
    <w:p w:rsidR="007171F2" w:rsidRPr="003D4AC3" w:rsidRDefault="007171F2" w:rsidP="007171F2">
      <w:pPr>
        <w:ind w:firstLine="709"/>
        <w:jc w:val="both"/>
        <w:rPr>
          <w:sz w:val="28"/>
          <w:szCs w:val="28"/>
        </w:rPr>
      </w:pPr>
      <w:r w:rsidRPr="003D4AC3">
        <w:rPr>
          <w:i/>
          <w:sz w:val="28"/>
          <w:szCs w:val="28"/>
        </w:rPr>
        <w:t>К</w:t>
      </w:r>
      <w:r w:rsidRPr="003D4AC3">
        <w:rPr>
          <w:i/>
          <w:sz w:val="28"/>
          <w:szCs w:val="28"/>
          <w:vertAlign w:val="subscript"/>
        </w:rPr>
        <w:t>ПД</w:t>
      </w:r>
      <w:r w:rsidRPr="003D4AC3">
        <w:rPr>
          <w:sz w:val="28"/>
          <w:szCs w:val="28"/>
        </w:rPr>
        <w:t>– количество планируемых к заключению договоров (по 159-ФЗ, 178-ФЗ);</w:t>
      </w:r>
    </w:p>
    <w:p w:rsidR="007171F2" w:rsidRPr="003D4AC3" w:rsidRDefault="007171F2" w:rsidP="007171F2">
      <w:pPr>
        <w:ind w:firstLine="709"/>
        <w:jc w:val="both"/>
        <w:rPr>
          <w:sz w:val="28"/>
          <w:szCs w:val="28"/>
        </w:rPr>
      </w:pPr>
      <w:r w:rsidRPr="003D4AC3">
        <w:rPr>
          <w:i/>
          <w:sz w:val="28"/>
          <w:szCs w:val="28"/>
        </w:rPr>
        <w:t>∑</w:t>
      </w:r>
      <w:r w:rsidRPr="003D4AC3">
        <w:rPr>
          <w:i/>
          <w:sz w:val="28"/>
          <w:szCs w:val="28"/>
          <w:vertAlign w:val="subscript"/>
        </w:rPr>
        <w:t>ПРОДАЖА ИМ.</w:t>
      </w:r>
      <w:r w:rsidRPr="003D4AC3">
        <w:rPr>
          <w:sz w:val="28"/>
          <w:szCs w:val="28"/>
        </w:rPr>
        <w:t xml:space="preserve"> – сумма от продажи имущества;</w:t>
      </w:r>
    </w:p>
    <w:p w:rsidR="007171F2" w:rsidRPr="003D4AC3" w:rsidRDefault="007171F2" w:rsidP="007171F2">
      <w:pPr>
        <w:ind w:firstLine="709"/>
        <w:jc w:val="both"/>
        <w:rPr>
          <w:sz w:val="28"/>
          <w:szCs w:val="28"/>
        </w:rPr>
      </w:pPr>
      <w:r w:rsidRPr="003D4AC3">
        <w:rPr>
          <w:i/>
          <w:sz w:val="28"/>
          <w:szCs w:val="28"/>
        </w:rPr>
        <w:t>∑</w:t>
      </w:r>
      <w:r w:rsidRPr="003D4AC3">
        <w:rPr>
          <w:i/>
          <w:sz w:val="28"/>
          <w:szCs w:val="28"/>
          <w:vertAlign w:val="subscript"/>
        </w:rPr>
        <w:t>ЗАДОЛЖ</w:t>
      </w:r>
      <w:r w:rsidRPr="003D4AC3">
        <w:rPr>
          <w:sz w:val="28"/>
          <w:szCs w:val="28"/>
          <w:vertAlign w:val="subscript"/>
        </w:rPr>
        <w:t>.</w:t>
      </w:r>
      <w:r w:rsidRPr="003D4AC3">
        <w:rPr>
          <w:sz w:val="28"/>
          <w:szCs w:val="28"/>
        </w:rPr>
        <w:t xml:space="preserve"> – сумма задолженности.</w:t>
      </w:r>
    </w:p>
    <w:p w:rsidR="007171F2" w:rsidRPr="003D4AC3" w:rsidRDefault="007171F2" w:rsidP="007171F2">
      <w:pPr>
        <w:autoSpaceDE w:val="0"/>
        <w:autoSpaceDN w:val="0"/>
        <w:adjustRightInd w:val="0"/>
        <w:ind w:firstLine="540"/>
        <w:jc w:val="both"/>
        <w:rPr>
          <w:sz w:val="28"/>
          <w:szCs w:val="28"/>
        </w:rPr>
      </w:pPr>
      <w:r w:rsidRPr="003D4AC3">
        <w:rPr>
          <w:sz w:val="28"/>
          <w:szCs w:val="28"/>
        </w:rPr>
        <w:t>Прогнозирование поступлений доходов, поступающих от продажи материальных активов, на второй и третий планируемые периоды осуществляется в порядке аналогичном для прогнозирования поступлений на очередной финансовый год.</w:t>
      </w:r>
    </w:p>
    <w:p w:rsidR="007171F2" w:rsidRPr="003D4AC3" w:rsidRDefault="007171F2" w:rsidP="007171F2">
      <w:pPr>
        <w:pStyle w:val="a7"/>
        <w:ind w:firstLine="709"/>
        <w:rPr>
          <w:sz w:val="28"/>
          <w:szCs w:val="28"/>
        </w:rPr>
      </w:pPr>
    </w:p>
    <w:p w:rsidR="00C8764F" w:rsidRPr="003D4AC3" w:rsidRDefault="00EE122E" w:rsidP="00EE122E">
      <w:pPr>
        <w:jc w:val="center"/>
        <w:rPr>
          <w:sz w:val="28"/>
          <w:szCs w:val="28"/>
        </w:rPr>
      </w:pPr>
      <w:r w:rsidRPr="003D4AC3">
        <w:rPr>
          <w:b/>
          <w:i/>
          <w:sz w:val="28"/>
          <w:szCs w:val="28"/>
        </w:rPr>
        <w:t>1.1.23</w:t>
      </w:r>
      <w:r w:rsidRPr="003D4AC3">
        <w:rPr>
          <w:sz w:val="28"/>
          <w:szCs w:val="28"/>
        </w:rPr>
        <w:t>.</w:t>
      </w:r>
      <w:r w:rsidR="00FA20D0" w:rsidRPr="003D4AC3">
        <w:rPr>
          <w:sz w:val="28"/>
          <w:szCs w:val="28"/>
        </w:rPr>
        <w:t xml:space="preserve"> </w:t>
      </w:r>
      <w:r w:rsidR="007171F2" w:rsidRPr="003D4AC3">
        <w:rPr>
          <w:b/>
          <w:i/>
          <w:sz w:val="28"/>
          <w:szCs w:val="28"/>
        </w:rPr>
        <w:t>Прочие неналоговые доходы бюджетов городских округов</w:t>
      </w:r>
      <w:r w:rsidR="007171F2" w:rsidRPr="003D4AC3">
        <w:rPr>
          <w:sz w:val="28"/>
          <w:szCs w:val="28"/>
        </w:rPr>
        <w:t xml:space="preserve">               </w:t>
      </w:r>
    </w:p>
    <w:p w:rsidR="00C8764F" w:rsidRPr="003D4AC3" w:rsidRDefault="00C8764F" w:rsidP="00EE122E">
      <w:pPr>
        <w:jc w:val="center"/>
        <w:rPr>
          <w:sz w:val="28"/>
          <w:szCs w:val="28"/>
        </w:rPr>
      </w:pPr>
    </w:p>
    <w:p w:rsidR="007171F2" w:rsidRPr="003D4AC3" w:rsidRDefault="007171F2" w:rsidP="00C8764F">
      <w:pPr>
        <w:ind w:firstLine="708"/>
        <w:jc w:val="both"/>
        <w:rPr>
          <w:sz w:val="28"/>
          <w:szCs w:val="28"/>
        </w:rPr>
      </w:pPr>
      <w:r w:rsidRPr="003D4AC3">
        <w:rPr>
          <w:sz w:val="28"/>
          <w:szCs w:val="28"/>
        </w:rPr>
        <w:t>Прочие неналоговые доходы бюджетов городских округов от вырубки зеленых насаждений (КБК 901 1 17 05040 04 0001 180);</w:t>
      </w:r>
    </w:p>
    <w:p w:rsidR="00A853E9" w:rsidRPr="003D4AC3" w:rsidRDefault="00A853E9" w:rsidP="00A853E9">
      <w:pPr>
        <w:jc w:val="both"/>
        <w:rPr>
          <w:sz w:val="28"/>
          <w:szCs w:val="28"/>
        </w:rPr>
      </w:pPr>
      <w:r w:rsidRPr="003D4AC3">
        <w:rPr>
          <w:sz w:val="28"/>
          <w:szCs w:val="28"/>
        </w:rPr>
        <w:t xml:space="preserve">            </w:t>
      </w:r>
      <w:r w:rsidR="007171F2" w:rsidRPr="003D4AC3">
        <w:rPr>
          <w:sz w:val="28"/>
          <w:szCs w:val="28"/>
        </w:rPr>
        <w:t xml:space="preserve">Прочие неналоговые доходы бюджетов городских округов, перечисления родительской платы за путевки в детские оздоровительные лагеря (КБК 901 1 17 05040 04 0002 180).           </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Расчет прогнозного объема поступлений иных доходов осуществляется по методу усреднения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171F2" w:rsidRPr="003D4AC3" w:rsidRDefault="007171F2" w:rsidP="00FA20D0">
      <w:pPr>
        <w:autoSpaceDE w:val="0"/>
        <w:autoSpaceDN w:val="0"/>
        <w:adjustRightInd w:val="0"/>
        <w:ind w:firstLine="540"/>
        <w:jc w:val="both"/>
        <w:rPr>
          <w:sz w:val="28"/>
          <w:szCs w:val="28"/>
        </w:rPr>
      </w:pPr>
      <w:r w:rsidRPr="003D4AC3">
        <w:rPr>
          <w:sz w:val="28"/>
          <w:szCs w:val="28"/>
        </w:rPr>
        <w:t xml:space="preserve">   Объем поступлений в бюджет городского округа  прочих неналоговых доходов на очередной финансовый год </w:t>
      </w:r>
      <w:r w:rsidRPr="003D4AC3">
        <w:rPr>
          <w:i/>
          <w:sz w:val="28"/>
          <w:szCs w:val="28"/>
        </w:rPr>
        <w:t>(Д</w:t>
      </w:r>
      <w:r w:rsidRPr="003D4AC3">
        <w:rPr>
          <w:i/>
          <w:sz w:val="28"/>
          <w:szCs w:val="28"/>
          <w:vertAlign w:val="subscript"/>
        </w:rPr>
        <w:t>ИНЫЕ ДОХОДЫ /ПЛАН</w:t>
      </w:r>
      <w:r w:rsidRPr="003D4AC3">
        <w:rPr>
          <w:i/>
          <w:sz w:val="28"/>
          <w:szCs w:val="28"/>
        </w:rPr>
        <w:t>)</w:t>
      </w:r>
      <w:r w:rsidRPr="003D4AC3">
        <w:rPr>
          <w:sz w:val="28"/>
          <w:szCs w:val="28"/>
        </w:rPr>
        <w:t xml:space="preserve"> рассчитывается по каждому подвиду указанных доходов в отдельности в соответствии со следующей формулой:</w:t>
      </w:r>
    </w:p>
    <w:p w:rsidR="007171F2" w:rsidRPr="003D4AC3" w:rsidRDefault="007171F2" w:rsidP="007171F2">
      <w:pPr>
        <w:autoSpaceDE w:val="0"/>
        <w:autoSpaceDN w:val="0"/>
        <w:adjustRightInd w:val="0"/>
        <w:ind w:firstLine="540"/>
        <w:jc w:val="both"/>
        <w:rPr>
          <w:i/>
          <w:sz w:val="28"/>
          <w:szCs w:val="28"/>
        </w:rPr>
      </w:pPr>
      <w:r w:rsidRPr="003D4AC3">
        <w:rPr>
          <w:i/>
          <w:sz w:val="28"/>
          <w:szCs w:val="28"/>
        </w:rPr>
        <w:t>Д</w:t>
      </w:r>
      <w:r w:rsidRPr="003D4AC3">
        <w:rPr>
          <w:i/>
          <w:sz w:val="28"/>
          <w:szCs w:val="28"/>
          <w:vertAlign w:val="subscript"/>
        </w:rPr>
        <w:t>ИНЫЕ ДОХОДЫ/ПЛАН</w:t>
      </w:r>
      <w:r w:rsidRPr="003D4AC3">
        <w:rPr>
          <w:i/>
          <w:sz w:val="28"/>
          <w:szCs w:val="28"/>
        </w:rPr>
        <w:t xml:space="preserve"> = (Д</w:t>
      </w:r>
      <w:r w:rsidRPr="003D4AC3">
        <w:rPr>
          <w:i/>
          <w:sz w:val="28"/>
          <w:szCs w:val="28"/>
          <w:vertAlign w:val="subscript"/>
        </w:rPr>
        <w:t>ИНЫЕ ДОХОДЫ/ОТЧ ГОД</w:t>
      </w:r>
      <w:r w:rsidRPr="003D4AC3">
        <w:rPr>
          <w:i/>
          <w:sz w:val="28"/>
          <w:szCs w:val="28"/>
        </w:rPr>
        <w:t xml:space="preserve"> + Д</w:t>
      </w:r>
      <w:r w:rsidRPr="003D4AC3">
        <w:rPr>
          <w:i/>
          <w:sz w:val="28"/>
          <w:szCs w:val="28"/>
          <w:vertAlign w:val="subscript"/>
        </w:rPr>
        <w:t>ИНЫЕ ДОХОДЫ/ОТЧ ГОД-1</w:t>
      </w:r>
      <w:r w:rsidRPr="003D4AC3">
        <w:rPr>
          <w:i/>
          <w:sz w:val="28"/>
          <w:szCs w:val="28"/>
        </w:rPr>
        <w:t xml:space="preserve"> + Д</w:t>
      </w:r>
      <w:r w:rsidRPr="003D4AC3">
        <w:rPr>
          <w:i/>
          <w:sz w:val="28"/>
          <w:szCs w:val="28"/>
          <w:vertAlign w:val="subscript"/>
        </w:rPr>
        <w:t>ИНЫЕ ДОХОДЫ/ОТЧ ГОД-2</w:t>
      </w:r>
      <w:r w:rsidRPr="003D4AC3">
        <w:rPr>
          <w:i/>
          <w:sz w:val="28"/>
          <w:szCs w:val="28"/>
        </w:rPr>
        <w:t xml:space="preserve">) / N +(-) </w:t>
      </w:r>
      <w:r w:rsidRPr="003D4AC3">
        <w:rPr>
          <w:i/>
          <w:sz w:val="28"/>
          <w:szCs w:val="28"/>
          <w:lang w:val="en-US"/>
        </w:rPr>
        <w:t>R</w:t>
      </w:r>
      <w:r w:rsidRPr="003D4AC3">
        <w:rPr>
          <w:i/>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sz w:val="28"/>
          <w:szCs w:val="28"/>
        </w:rPr>
        <w:t xml:space="preserve"> </w:t>
      </w:r>
      <w:r w:rsidRPr="003D4AC3">
        <w:rPr>
          <w:i/>
          <w:sz w:val="28"/>
          <w:szCs w:val="28"/>
        </w:rPr>
        <w:t>Д</w:t>
      </w:r>
      <w:r w:rsidRPr="003D4AC3">
        <w:rPr>
          <w:i/>
          <w:sz w:val="28"/>
          <w:szCs w:val="28"/>
          <w:vertAlign w:val="subscript"/>
        </w:rPr>
        <w:t>ИНЫЕ ДОХОДЫ/ОТЧ ГОД</w:t>
      </w:r>
      <w:r w:rsidRPr="003D4AC3">
        <w:rPr>
          <w:sz w:val="28"/>
          <w:szCs w:val="28"/>
        </w:rPr>
        <w:t xml:space="preserve"> - фактический годовой объем поступлений в  бюджет городского округа доходов в отчетном году, определяемый на основе данных отчета об исполнении бюджета;</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ИНЫЕ ДОХОДЫ/ОТЧ ГОД-1</w:t>
      </w:r>
      <w:r w:rsidRPr="003D4AC3">
        <w:rPr>
          <w:sz w:val="28"/>
          <w:szCs w:val="28"/>
        </w:rPr>
        <w:t xml:space="preserve"> - фактический годовой объем поступлений в бюджет городского округа доходов за год до наступления отчетного года, определяемый на основе данных отчета об исполнении бюджета;</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ИНЫЕ ДОХОДЫ/ОТЧ ГОД-2</w:t>
      </w:r>
      <w:r w:rsidRPr="003D4AC3">
        <w:rPr>
          <w:sz w:val="28"/>
          <w:szCs w:val="28"/>
        </w:rPr>
        <w:t xml:space="preserve"> - фактический годовой объем поступлений в  бюджет городского округа доходов за 2 года до наступления отчетного года, определяемый на основе данных отчета об исполнении бюджета;</w:t>
      </w:r>
    </w:p>
    <w:p w:rsidR="007171F2" w:rsidRPr="003D4AC3" w:rsidRDefault="007171F2" w:rsidP="007171F2">
      <w:pPr>
        <w:autoSpaceDE w:val="0"/>
        <w:autoSpaceDN w:val="0"/>
        <w:adjustRightInd w:val="0"/>
        <w:ind w:firstLine="540"/>
        <w:jc w:val="both"/>
        <w:rPr>
          <w:sz w:val="28"/>
          <w:szCs w:val="28"/>
        </w:rPr>
      </w:pPr>
      <w:r w:rsidRPr="003D4AC3">
        <w:rPr>
          <w:i/>
          <w:sz w:val="28"/>
          <w:szCs w:val="28"/>
        </w:rPr>
        <w:t>N</w:t>
      </w:r>
      <w:r w:rsidRPr="003D4AC3">
        <w:rPr>
          <w:sz w:val="28"/>
          <w:szCs w:val="28"/>
        </w:rPr>
        <w:t xml:space="preserve"> - количество отчетных периодов, за которые имеются данные по фактическому годовому объему поступлений в бюджет городского округа доходов;</w:t>
      </w:r>
    </w:p>
    <w:p w:rsidR="007171F2" w:rsidRPr="003D4AC3" w:rsidRDefault="007171F2" w:rsidP="007171F2">
      <w:pPr>
        <w:autoSpaceDE w:val="0"/>
        <w:autoSpaceDN w:val="0"/>
        <w:adjustRightInd w:val="0"/>
        <w:ind w:firstLine="540"/>
        <w:jc w:val="both"/>
        <w:rPr>
          <w:sz w:val="28"/>
          <w:szCs w:val="28"/>
        </w:rPr>
      </w:pPr>
      <w:r w:rsidRPr="003D4AC3">
        <w:rPr>
          <w:i/>
          <w:sz w:val="28"/>
          <w:szCs w:val="28"/>
          <w:lang w:val="en-US"/>
        </w:rPr>
        <w:t>R</w:t>
      </w:r>
      <w:r w:rsidRPr="003D4AC3">
        <w:rPr>
          <w:sz w:val="28"/>
          <w:szCs w:val="28"/>
        </w:rPr>
        <w:t xml:space="preserve"> - корректирующий показатель объема доходов, определяемый с учетом разовых факторов.</w:t>
      </w:r>
    </w:p>
    <w:p w:rsidR="007171F2" w:rsidRPr="003D4AC3" w:rsidRDefault="007171F2" w:rsidP="007171F2">
      <w:pPr>
        <w:autoSpaceDE w:val="0"/>
        <w:autoSpaceDN w:val="0"/>
        <w:adjustRightInd w:val="0"/>
        <w:ind w:firstLine="540"/>
        <w:jc w:val="both"/>
        <w:rPr>
          <w:sz w:val="28"/>
          <w:szCs w:val="28"/>
        </w:rPr>
      </w:pPr>
      <w:r w:rsidRPr="003D4AC3">
        <w:rPr>
          <w:sz w:val="28"/>
          <w:szCs w:val="28"/>
        </w:rPr>
        <w:lastRenderedPageBreak/>
        <w:t xml:space="preserve">Объем поступлений в бюджет городского округа  по данному доходу на второй и третий планируемые периоды </w:t>
      </w:r>
      <w:r w:rsidRPr="003D4AC3">
        <w:rPr>
          <w:i/>
          <w:sz w:val="28"/>
          <w:szCs w:val="28"/>
        </w:rPr>
        <w:t>(Д</w:t>
      </w:r>
      <w:r w:rsidRPr="003D4AC3">
        <w:rPr>
          <w:i/>
          <w:sz w:val="28"/>
          <w:szCs w:val="28"/>
          <w:vertAlign w:val="subscript"/>
        </w:rPr>
        <w:t>ИНЫЕ ДОХОДЫ/i</w:t>
      </w:r>
      <w:r w:rsidRPr="003D4AC3">
        <w:rPr>
          <w:i/>
          <w:sz w:val="28"/>
          <w:szCs w:val="28"/>
        </w:rPr>
        <w:t>)</w:t>
      </w:r>
      <w:r w:rsidRPr="003D4AC3">
        <w:rPr>
          <w:sz w:val="28"/>
          <w:szCs w:val="28"/>
        </w:rPr>
        <w:t xml:space="preserve"> рассчитывается в соответствии со следующей формулой:</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ИНЫЕ ДОХОДЫ/i</w:t>
      </w:r>
      <w:r w:rsidRPr="003D4AC3">
        <w:rPr>
          <w:i/>
          <w:sz w:val="28"/>
          <w:szCs w:val="28"/>
        </w:rPr>
        <w:t xml:space="preserve"> = Д</w:t>
      </w:r>
      <w:r w:rsidRPr="003D4AC3">
        <w:rPr>
          <w:i/>
          <w:sz w:val="28"/>
          <w:szCs w:val="28"/>
          <w:vertAlign w:val="subscript"/>
        </w:rPr>
        <w:t>ИНЫЕ ДОХОДЫ/(i-</w:t>
      </w:r>
      <w:r w:rsidRPr="003D4AC3">
        <w:rPr>
          <w:sz w:val="28"/>
          <w:szCs w:val="28"/>
          <w:vertAlign w:val="subscript"/>
        </w:rPr>
        <w:t>1)</w:t>
      </w:r>
      <w:r w:rsidRPr="003D4AC3">
        <w:rPr>
          <w:sz w:val="28"/>
          <w:szCs w:val="28"/>
        </w:rPr>
        <w:t>,</w:t>
      </w:r>
    </w:p>
    <w:p w:rsidR="007171F2" w:rsidRPr="003D4AC3" w:rsidRDefault="007171F2" w:rsidP="007171F2">
      <w:pPr>
        <w:autoSpaceDE w:val="0"/>
        <w:autoSpaceDN w:val="0"/>
        <w:adjustRightInd w:val="0"/>
        <w:ind w:firstLine="540"/>
        <w:jc w:val="both"/>
        <w:rPr>
          <w:sz w:val="28"/>
          <w:szCs w:val="28"/>
        </w:rPr>
      </w:pPr>
      <w:r w:rsidRPr="003D4AC3">
        <w:rPr>
          <w:sz w:val="28"/>
          <w:szCs w:val="28"/>
        </w:rPr>
        <w:t>где:</w:t>
      </w:r>
    </w:p>
    <w:p w:rsidR="007171F2" w:rsidRPr="003D4AC3" w:rsidRDefault="007171F2" w:rsidP="007171F2">
      <w:pPr>
        <w:autoSpaceDE w:val="0"/>
        <w:autoSpaceDN w:val="0"/>
        <w:adjustRightInd w:val="0"/>
        <w:ind w:firstLine="540"/>
        <w:jc w:val="both"/>
        <w:rPr>
          <w:sz w:val="28"/>
          <w:szCs w:val="28"/>
        </w:rPr>
      </w:pPr>
      <w:r w:rsidRPr="003D4AC3">
        <w:rPr>
          <w:i/>
          <w:sz w:val="28"/>
          <w:szCs w:val="28"/>
        </w:rPr>
        <w:t xml:space="preserve">i </w:t>
      </w:r>
      <w:r w:rsidRPr="003D4AC3">
        <w:rPr>
          <w:sz w:val="28"/>
          <w:szCs w:val="28"/>
        </w:rPr>
        <w:t>- год, на который осуществляется прогнозирование поступлений;</w:t>
      </w:r>
    </w:p>
    <w:p w:rsidR="007171F2" w:rsidRPr="003D4AC3" w:rsidRDefault="007171F2" w:rsidP="007171F2">
      <w:pPr>
        <w:autoSpaceDE w:val="0"/>
        <w:autoSpaceDN w:val="0"/>
        <w:adjustRightInd w:val="0"/>
        <w:ind w:firstLine="540"/>
        <w:jc w:val="both"/>
        <w:rPr>
          <w:sz w:val="28"/>
          <w:szCs w:val="28"/>
        </w:rPr>
      </w:pPr>
      <w:r w:rsidRPr="003D4AC3">
        <w:rPr>
          <w:i/>
          <w:sz w:val="28"/>
          <w:szCs w:val="28"/>
        </w:rPr>
        <w:t>Д</w:t>
      </w:r>
      <w:r w:rsidRPr="003D4AC3">
        <w:rPr>
          <w:i/>
          <w:sz w:val="28"/>
          <w:szCs w:val="28"/>
          <w:vertAlign w:val="subscript"/>
        </w:rPr>
        <w:t>ИНЫЕ ДОХОДЫ/(i-1)</w:t>
      </w:r>
      <w:r w:rsidRPr="003D4AC3">
        <w:rPr>
          <w:sz w:val="28"/>
          <w:szCs w:val="28"/>
        </w:rPr>
        <w:t xml:space="preserve"> - объем поступлений в  бюджет городского округа доходов по данному источнику в (i-1)-ом году.</w:t>
      </w:r>
    </w:p>
    <w:p w:rsidR="007171F2" w:rsidRPr="003D4AC3" w:rsidRDefault="007171F2" w:rsidP="007171F2">
      <w:pPr>
        <w:autoSpaceDE w:val="0"/>
        <w:autoSpaceDN w:val="0"/>
        <w:adjustRightInd w:val="0"/>
        <w:ind w:firstLine="540"/>
        <w:jc w:val="both"/>
        <w:rPr>
          <w:sz w:val="28"/>
          <w:szCs w:val="28"/>
        </w:rPr>
      </w:pPr>
    </w:p>
    <w:p w:rsidR="007171F2" w:rsidRPr="003D4AC3" w:rsidRDefault="007171F2" w:rsidP="007171F2">
      <w:pPr>
        <w:autoSpaceDE w:val="0"/>
        <w:autoSpaceDN w:val="0"/>
        <w:adjustRightInd w:val="0"/>
        <w:ind w:firstLine="540"/>
        <w:jc w:val="both"/>
        <w:rPr>
          <w:sz w:val="28"/>
          <w:szCs w:val="28"/>
        </w:rPr>
      </w:pPr>
      <w:r w:rsidRPr="003D4AC3">
        <w:rPr>
          <w:b/>
          <w:i/>
          <w:sz w:val="28"/>
          <w:szCs w:val="28"/>
        </w:rPr>
        <w:t xml:space="preserve">Прочие неналоговые доходы бюджетов городских округов от реализации инвестиционных контрактов </w:t>
      </w:r>
      <w:r w:rsidRPr="003D4AC3">
        <w:rPr>
          <w:sz w:val="28"/>
          <w:szCs w:val="28"/>
        </w:rPr>
        <w:t>(КБК 901 1 17 05040 04 0003 180).</w:t>
      </w:r>
    </w:p>
    <w:p w:rsidR="007171F2" w:rsidRPr="003D4AC3" w:rsidRDefault="007171F2" w:rsidP="007171F2">
      <w:pPr>
        <w:ind w:firstLine="709"/>
        <w:jc w:val="both"/>
        <w:rPr>
          <w:sz w:val="28"/>
          <w:szCs w:val="28"/>
        </w:rPr>
      </w:pPr>
      <w:r w:rsidRPr="003D4AC3">
        <w:rPr>
          <w:sz w:val="28"/>
          <w:szCs w:val="28"/>
        </w:rPr>
        <w:t>При прогнозировании прочих неналоговых доходов бюджета городского округа от реализации инвестиционных контрактов на очередной финансовый год необходимо руководствоваться исключительно положениями действующих инвестиционных контрактов, содержащих безальтернативную обязанность инвесторов по перечислению денежных средств в муниципальный бюджет.</w:t>
      </w:r>
    </w:p>
    <w:p w:rsidR="007171F2" w:rsidRPr="003D4AC3" w:rsidRDefault="007171F2" w:rsidP="007171F2">
      <w:pPr>
        <w:ind w:firstLine="709"/>
        <w:jc w:val="both"/>
        <w:rPr>
          <w:sz w:val="28"/>
          <w:szCs w:val="28"/>
        </w:rPr>
      </w:pPr>
      <w:r w:rsidRPr="003D4AC3">
        <w:rPr>
          <w:sz w:val="28"/>
          <w:szCs w:val="28"/>
        </w:rPr>
        <w:t>Не допускается включение в прогнозный план доходов, прогнозируемых на основании разрабатываемых, незаключенных инвестиционных контрактов.</w:t>
      </w:r>
    </w:p>
    <w:p w:rsidR="007171F2" w:rsidRPr="003D4AC3" w:rsidRDefault="007171F2" w:rsidP="007171F2">
      <w:pPr>
        <w:ind w:firstLine="709"/>
        <w:jc w:val="both"/>
        <w:rPr>
          <w:sz w:val="28"/>
          <w:szCs w:val="28"/>
        </w:rPr>
      </w:pPr>
      <w:r w:rsidRPr="003D4AC3">
        <w:rPr>
          <w:sz w:val="28"/>
          <w:szCs w:val="28"/>
        </w:rPr>
        <w:t>При этом, обязательства инвесторов по перечислению денежных средств в бюджет городского округа могут заменены на  иные имущественные обязанности инвесторов на основании решений Градостроительного совета Московской области и иных основаниях, установленных действующим законодательством Российской Федерации.</w:t>
      </w:r>
    </w:p>
    <w:p w:rsidR="007171F2" w:rsidRPr="003D4AC3" w:rsidRDefault="007171F2" w:rsidP="007171F2">
      <w:pPr>
        <w:ind w:firstLine="709"/>
        <w:jc w:val="both"/>
        <w:rPr>
          <w:sz w:val="28"/>
          <w:szCs w:val="28"/>
        </w:rPr>
      </w:pPr>
      <w:r w:rsidRPr="003D4AC3">
        <w:rPr>
          <w:sz w:val="28"/>
          <w:szCs w:val="28"/>
        </w:rPr>
        <w:t>По результатам внесения изменений в положения инвестиционных контрактов о замене обязательств инвесторов по перечислению денежных средств в муниципальный бюджет на иные имущественные обязанности инвесторов  план доходов бюджета городского округа на текущий финансовый год  подлежит соответствующей актуализации.</w:t>
      </w:r>
    </w:p>
    <w:p w:rsidR="007171F2" w:rsidRPr="003D4AC3" w:rsidRDefault="007171F2" w:rsidP="007171F2">
      <w:pPr>
        <w:autoSpaceDE w:val="0"/>
        <w:autoSpaceDN w:val="0"/>
        <w:adjustRightInd w:val="0"/>
        <w:ind w:firstLine="540"/>
        <w:jc w:val="both"/>
        <w:rPr>
          <w:sz w:val="28"/>
          <w:szCs w:val="28"/>
        </w:rPr>
      </w:pPr>
      <w:r w:rsidRPr="003D4AC3">
        <w:rPr>
          <w:sz w:val="28"/>
          <w:szCs w:val="28"/>
        </w:rPr>
        <w:t>Прогнозирование поступлений прочих неналоговых доходов бюджетов городских округов от реализации инвестиционных контрактов на второй и третий планируемые периоды осуществляется в порядке аналогичном для прогнозирования поступлений на очередной финансовый год.</w:t>
      </w:r>
    </w:p>
    <w:p w:rsidR="007171F2" w:rsidRPr="003D4AC3" w:rsidRDefault="007171F2" w:rsidP="0086334F">
      <w:pPr>
        <w:ind w:firstLine="709"/>
        <w:jc w:val="center"/>
        <w:rPr>
          <w:bCs/>
          <w:sz w:val="28"/>
          <w:szCs w:val="28"/>
        </w:rPr>
      </w:pPr>
    </w:p>
    <w:p w:rsidR="00A972B0" w:rsidRPr="003D4AC3" w:rsidRDefault="00A972B0" w:rsidP="0095473B">
      <w:pPr>
        <w:ind w:firstLine="709"/>
        <w:jc w:val="both"/>
        <w:rPr>
          <w:color w:val="000000"/>
          <w:sz w:val="28"/>
          <w:szCs w:val="28"/>
        </w:rPr>
      </w:pPr>
    </w:p>
    <w:p w:rsidR="00A972B0" w:rsidRPr="003D4AC3" w:rsidRDefault="00A972B0" w:rsidP="0095473B">
      <w:pPr>
        <w:ind w:firstLine="709"/>
        <w:jc w:val="both"/>
        <w:rPr>
          <w:color w:val="000000"/>
          <w:sz w:val="28"/>
          <w:szCs w:val="28"/>
        </w:rPr>
      </w:pPr>
    </w:p>
    <w:p w:rsidR="00A972B0" w:rsidRPr="003D4AC3" w:rsidRDefault="00A972B0" w:rsidP="0095473B">
      <w:pPr>
        <w:ind w:firstLine="709"/>
        <w:jc w:val="both"/>
        <w:rPr>
          <w:color w:val="000000"/>
          <w:sz w:val="28"/>
          <w:szCs w:val="28"/>
        </w:rPr>
      </w:pPr>
    </w:p>
    <w:p w:rsidR="00A972B0" w:rsidRPr="003D4AC3" w:rsidRDefault="00A972B0" w:rsidP="0095473B">
      <w:pPr>
        <w:ind w:firstLine="709"/>
        <w:jc w:val="both"/>
        <w:rPr>
          <w:color w:val="000000"/>
          <w:sz w:val="28"/>
          <w:szCs w:val="28"/>
        </w:rPr>
      </w:pPr>
    </w:p>
    <w:p w:rsidR="00A972B0" w:rsidRPr="003D4AC3" w:rsidRDefault="00A972B0" w:rsidP="0095473B">
      <w:pPr>
        <w:ind w:firstLine="709"/>
        <w:jc w:val="both"/>
        <w:rPr>
          <w:color w:val="000000"/>
          <w:sz w:val="28"/>
          <w:szCs w:val="28"/>
        </w:rPr>
      </w:pPr>
    </w:p>
    <w:p w:rsidR="00A972B0" w:rsidRPr="003D4AC3" w:rsidRDefault="00A972B0" w:rsidP="0095473B">
      <w:pPr>
        <w:ind w:firstLine="709"/>
        <w:jc w:val="both"/>
        <w:rPr>
          <w:color w:val="000000"/>
          <w:sz w:val="28"/>
          <w:szCs w:val="28"/>
        </w:rPr>
      </w:pPr>
    </w:p>
    <w:p w:rsidR="00A972B0" w:rsidRPr="003D4AC3" w:rsidRDefault="00A972B0" w:rsidP="0095473B">
      <w:pPr>
        <w:ind w:firstLine="709"/>
        <w:jc w:val="both"/>
        <w:rPr>
          <w:color w:val="000000"/>
          <w:sz w:val="28"/>
          <w:szCs w:val="28"/>
        </w:rPr>
      </w:pPr>
    </w:p>
    <w:p w:rsidR="00A972B0" w:rsidRPr="003D4AC3" w:rsidRDefault="00A972B0" w:rsidP="0095473B">
      <w:pPr>
        <w:ind w:firstLine="709"/>
        <w:jc w:val="both"/>
        <w:rPr>
          <w:color w:val="000000"/>
          <w:sz w:val="28"/>
          <w:szCs w:val="28"/>
        </w:rPr>
      </w:pPr>
    </w:p>
    <w:p w:rsidR="00A607C3" w:rsidRPr="003D4AC3" w:rsidRDefault="00A607C3" w:rsidP="001F474F">
      <w:pPr>
        <w:ind w:firstLine="709"/>
        <w:jc w:val="center"/>
        <w:rPr>
          <w:b/>
          <w:bCs/>
          <w:sz w:val="28"/>
          <w:szCs w:val="28"/>
        </w:rPr>
      </w:pPr>
    </w:p>
    <w:p w:rsidR="0016473A" w:rsidRPr="003D4AC3" w:rsidRDefault="0016473A" w:rsidP="001F474F">
      <w:pPr>
        <w:keepNext/>
        <w:ind w:firstLine="709"/>
        <w:jc w:val="center"/>
        <w:rPr>
          <w:b/>
          <w:bCs/>
          <w:sz w:val="28"/>
          <w:szCs w:val="28"/>
        </w:rPr>
      </w:pPr>
      <w:r w:rsidRPr="003D4AC3">
        <w:rPr>
          <w:b/>
          <w:bCs/>
          <w:sz w:val="28"/>
          <w:szCs w:val="28"/>
        </w:rPr>
        <w:t>2. МЕТОДИКА</w:t>
      </w:r>
    </w:p>
    <w:p w:rsidR="0016473A" w:rsidRPr="003D4AC3" w:rsidRDefault="0016473A" w:rsidP="001F474F">
      <w:pPr>
        <w:pStyle w:val="a5"/>
        <w:keepNext/>
        <w:ind w:firstLine="709"/>
        <w:jc w:val="center"/>
        <w:rPr>
          <w:b/>
          <w:bCs/>
          <w:color w:val="auto"/>
          <w:sz w:val="28"/>
          <w:szCs w:val="28"/>
        </w:rPr>
      </w:pPr>
      <w:r w:rsidRPr="003D4AC3">
        <w:rPr>
          <w:b/>
          <w:bCs/>
          <w:color w:val="auto"/>
          <w:sz w:val="28"/>
          <w:szCs w:val="28"/>
        </w:rPr>
        <w:t xml:space="preserve">определения </w:t>
      </w:r>
      <w:r w:rsidRPr="003D4AC3">
        <w:rPr>
          <w:b/>
          <w:color w:val="auto"/>
          <w:sz w:val="28"/>
          <w:szCs w:val="28"/>
        </w:rPr>
        <w:t>расчетных показателей общей стоимости предоставления муниципальных услуг, оказываемых за счет средств бюджет</w:t>
      </w:r>
      <w:r w:rsidR="000A2469" w:rsidRPr="003D4AC3">
        <w:rPr>
          <w:b/>
          <w:color w:val="auto"/>
          <w:sz w:val="28"/>
          <w:szCs w:val="28"/>
        </w:rPr>
        <w:t>а</w:t>
      </w:r>
      <w:r w:rsidR="003D4AC3">
        <w:rPr>
          <w:b/>
          <w:color w:val="auto"/>
          <w:sz w:val="28"/>
          <w:szCs w:val="28"/>
        </w:rPr>
        <w:t xml:space="preserve"> </w:t>
      </w:r>
      <w:r w:rsidRPr="003D4AC3">
        <w:rPr>
          <w:b/>
          <w:color w:val="auto"/>
          <w:sz w:val="28"/>
          <w:szCs w:val="28"/>
        </w:rPr>
        <w:t>городск</w:t>
      </w:r>
      <w:r w:rsidR="000A2469" w:rsidRPr="003D4AC3">
        <w:rPr>
          <w:b/>
          <w:color w:val="auto"/>
          <w:sz w:val="28"/>
          <w:szCs w:val="28"/>
        </w:rPr>
        <w:t>ого</w:t>
      </w:r>
      <w:r w:rsidRPr="003D4AC3">
        <w:rPr>
          <w:b/>
          <w:color w:val="auto"/>
          <w:sz w:val="28"/>
          <w:szCs w:val="28"/>
        </w:rPr>
        <w:t xml:space="preserve"> округ</w:t>
      </w:r>
      <w:r w:rsidR="000A2469" w:rsidRPr="003D4AC3">
        <w:rPr>
          <w:b/>
          <w:color w:val="auto"/>
          <w:sz w:val="28"/>
          <w:szCs w:val="28"/>
        </w:rPr>
        <w:t xml:space="preserve">а Химки </w:t>
      </w:r>
      <w:r w:rsidRPr="003D4AC3">
        <w:rPr>
          <w:b/>
          <w:color w:val="auto"/>
          <w:sz w:val="28"/>
          <w:szCs w:val="28"/>
        </w:rPr>
        <w:t xml:space="preserve"> Московской области по вопросам местного значения, относящимся к полномочиям </w:t>
      </w:r>
      <w:r w:rsidR="00215D66" w:rsidRPr="003D4AC3">
        <w:rPr>
          <w:b/>
          <w:color w:val="auto"/>
          <w:sz w:val="28"/>
          <w:szCs w:val="28"/>
        </w:rPr>
        <w:t>городского округа</w:t>
      </w:r>
      <w:r w:rsidR="0022067A" w:rsidRPr="003D4AC3">
        <w:rPr>
          <w:b/>
          <w:color w:val="auto"/>
          <w:sz w:val="28"/>
          <w:szCs w:val="28"/>
        </w:rPr>
        <w:t xml:space="preserve"> </w:t>
      </w:r>
      <w:r w:rsidR="00703837" w:rsidRPr="003D4AC3">
        <w:rPr>
          <w:b/>
          <w:bCs/>
          <w:color w:val="auto"/>
          <w:sz w:val="28"/>
          <w:szCs w:val="28"/>
        </w:rPr>
        <w:t xml:space="preserve">на </w:t>
      </w:r>
      <w:r w:rsidR="009B2E97" w:rsidRPr="003D4AC3">
        <w:rPr>
          <w:b/>
          <w:bCs/>
          <w:color w:val="auto"/>
          <w:sz w:val="28"/>
          <w:szCs w:val="28"/>
        </w:rPr>
        <w:t>20</w:t>
      </w:r>
      <w:r w:rsidR="00147872" w:rsidRPr="003D4AC3">
        <w:rPr>
          <w:b/>
          <w:bCs/>
          <w:color w:val="auto"/>
          <w:sz w:val="28"/>
          <w:szCs w:val="28"/>
        </w:rPr>
        <w:t>20</w:t>
      </w:r>
      <w:r w:rsidR="00D27F8C" w:rsidRPr="003D4AC3">
        <w:rPr>
          <w:b/>
          <w:bCs/>
          <w:color w:val="auto"/>
          <w:sz w:val="28"/>
          <w:szCs w:val="28"/>
        </w:rPr>
        <w:t xml:space="preserve"> </w:t>
      </w:r>
      <w:r w:rsidR="00703837" w:rsidRPr="003D4AC3">
        <w:rPr>
          <w:b/>
          <w:bCs/>
          <w:color w:val="auto"/>
          <w:sz w:val="28"/>
          <w:szCs w:val="28"/>
        </w:rPr>
        <w:t>год</w:t>
      </w:r>
      <w:r w:rsidR="003D4AC3">
        <w:rPr>
          <w:b/>
          <w:bCs/>
          <w:color w:val="auto"/>
          <w:sz w:val="28"/>
          <w:szCs w:val="28"/>
        </w:rPr>
        <w:t xml:space="preserve"> </w:t>
      </w:r>
      <w:r w:rsidR="00F466EA" w:rsidRPr="003D4AC3">
        <w:rPr>
          <w:b/>
          <w:bCs/>
          <w:color w:val="auto"/>
          <w:sz w:val="28"/>
          <w:szCs w:val="28"/>
        </w:rPr>
        <w:t xml:space="preserve">и на плановый период </w:t>
      </w:r>
      <w:r w:rsidR="009B2E97" w:rsidRPr="003D4AC3">
        <w:rPr>
          <w:b/>
          <w:bCs/>
          <w:color w:val="auto"/>
          <w:sz w:val="28"/>
          <w:szCs w:val="28"/>
        </w:rPr>
        <w:t>20</w:t>
      </w:r>
      <w:r w:rsidR="00D27F8C" w:rsidRPr="003D4AC3">
        <w:rPr>
          <w:b/>
          <w:bCs/>
          <w:color w:val="auto"/>
          <w:sz w:val="28"/>
          <w:szCs w:val="28"/>
        </w:rPr>
        <w:t>2</w:t>
      </w:r>
      <w:r w:rsidR="00147872" w:rsidRPr="003D4AC3">
        <w:rPr>
          <w:b/>
          <w:bCs/>
          <w:color w:val="auto"/>
          <w:sz w:val="28"/>
          <w:szCs w:val="28"/>
        </w:rPr>
        <w:t>1</w:t>
      </w:r>
      <w:r w:rsidR="009B2E97" w:rsidRPr="003D4AC3">
        <w:rPr>
          <w:b/>
          <w:bCs/>
          <w:color w:val="auto"/>
          <w:sz w:val="28"/>
          <w:szCs w:val="28"/>
        </w:rPr>
        <w:t xml:space="preserve"> </w:t>
      </w:r>
      <w:r w:rsidR="00F466EA" w:rsidRPr="003D4AC3">
        <w:rPr>
          <w:b/>
          <w:bCs/>
          <w:color w:val="auto"/>
          <w:sz w:val="28"/>
          <w:szCs w:val="28"/>
        </w:rPr>
        <w:t xml:space="preserve">и </w:t>
      </w:r>
      <w:r w:rsidR="009B2E97" w:rsidRPr="003D4AC3">
        <w:rPr>
          <w:b/>
          <w:bCs/>
          <w:color w:val="auto"/>
          <w:sz w:val="28"/>
          <w:szCs w:val="28"/>
        </w:rPr>
        <w:t>202</w:t>
      </w:r>
      <w:r w:rsidR="00147872" w:rsidRPr="003D4AC3">
        <w:rPr>
          <w:b/>
          <w:bCs/>
          <w:color w:val="auto"/>
          <w:sz w:val="28"/>
          <w:szCs w:val="28"/>
        </w:rPr>
        <w:t>2</w:t>
      </w:r>
      <w:r w:rsidR="009B2E97" w:rsidRPr="003D4AC3">
        <w:rPr>
          <w:b/>
          <w:bCs/>
          <w:color w:val="auto"/>
          <w:sz w:val="28"/>
          <w:szCs w:val="28"/>
        </w:rPr>
        <w:t xml:space="preserve"> </w:t>
      </w:r>
      <w:r w:rsidR="00703837" w:rsidRPr="003D4AC3">
        <w:rPr>
          <w:b/>
          <w:bCs/>
          <w:color w:val="auto"/>
          <w:sz w:val="28"/>
          <w:szCs w:val="28"/>
        </w:rPr>
        <w:t>годов</w:t>
      </w:r>
    </w:p>
    <w:p w:rsidR="0016473A" w:rsidRPr="003D4AC3" w:rsidRDefault="0016473A" w:rsidP="001F474F">
      <w:pPr>
        <w:keepNext/>
        <w:ind w:left="900" w:firstLine="709"/>
        <w:jc w:val="both"/>
        <w:rPr>
          <w:sz w:val="28"/>
          <w:szCs w:val="28"/>
        </w:rPr>
      </w:pPr>
    </w:p>
    <w:p w:rsidR="0016473A" w:rsidRPr="003D4AC3" w:rsidRDefault="0016473A" w:rsidP="001F474F">
      <w:pPr>
        <w:pStyle w:val="a5"/>
        <w:ind w:firstLine="709"/>
        <w:rPr>
          <w:color w:val="auto"/>
          <w:sz w:val="28"/>
          <w:szCs w:val="28"/>
        </w:rPr>
      </w:pPr>
      <w:r w:rsidRPr="003D4AC3">
        <w:rPr>
          <w:color w:val="auto"/>
          <w:sz w:val="28"/>
          <w:szCs w:val="28"/>
        </w:rPr>
        <w:t>При определении расчетных показателей общей стоимости предоставления муниципальных услуг, оказываемых за счет средств бюджет</w:t>
      </w:r>
      <w:r w:rsidR="00215D66" w:rsidRPr="003D4AC3">
        <w:rPr>
          <w:color w:val="auto"/>
          <w:sz w:val="28"/>
          <w:szCs w:val="28"/>
        </w:rPr>
        <w:t>а</w:t>
      </w:r>
      <w:r w:rsidRPr="003D4AC3">
        <w:rPr>
          <w:color w:val="auto"/>
          <w:sz w:val="28"/>
          <w:szCs w:val="28"/>
        </w:rPr>
        <w:t xml:space="preserve"> городск</w:t>
      </w:r>
      <w:r w:rsidR="00215D66" w:rsidRPr="003D4AC3">
        <w:rPr>
          <w:color w:val="auto"/>
          <w:sz w:val="28"/>
          <w:szCs w:val="28"/>
        </w:rPr>
        <w:t>ого</w:t>
      </w:r>
      <w:r w:rsidRPr="003D4AC3">
        <w:rPr>
          <w:color w:val="auto"/>
          <w:sz w:val="28"/>
          <w:szCs w:val="28"/>
        </w:rPr>
        <w:t xml:space="preserve"> округ</w:t>
      </w:r>
      <w:r w:rsidR="00215D66" w:rsidRPr="003D4AC3">
        <w:rPr>
          <w:color w:val="auto"/>
          <w:sz w:val="28"/>
          <w:szCs w:val="28"/>
        </w:rPr>
        <w:t>а Химки Московской области</w:t>
      </w:r>
      <w:r w:rsidRPr="003D4AC3">
        <w:rPr>
          <w:color w:val="auto"/>
          <w:sz w:val="28"/>
          <w:szCs w:val="28"/>
        </w:rPr>
        <w:t>, использованы действующие нормативные правовые акты Российской Федерации и Московской области, а также оценка численности населения городск</w:t>
      </w:r>
      <w:r w:rsidR="00215D66" w:rsidRPr="003D4AC3">
        <w:rPr>
          <w:color w:val="auto"/>
          <w:sz w:val="28"/>
          <w:szCs w:val="28"/>
        </w:rPr>
        <w:t>ого</w:t>
      </w:r>
      <w:r w:rsidRPr="003D4AC3">
        <w:rPr>
          <w:color w:val="auto"/>
          <w:sz w:val="28"/>
          <w:szCs w:val="28"/>
        </w:rPr>
        <w:t xml:space="preserve"> округ</w:t>
      </w:r>
      <w:r w:rsidR="00215D66" w:rsidRPr="003D4AC3">
        <w:rPr>
          <w:color w:val="auto"/>
          <w:sz w:val="28"/>
          <w:szCs w:val="28"/>
        </w:rPr>
        <w:t>а Химки Московской области</w:t>
      </w:r>
      <w:r w:rsidRPr="003D4AC3">
        <w:rPr>
          <w:color w:val="auto"/>
          <w:sz w:val="28"/>
          <w:szCs w:val="28"/>
        </w:rPr>
        <w:t xml:space="preserve"> на 1 января </w:t>
      </w:r>
      <w:r w:rsidR="009B2E97" w:rsidRPr="003D4AC3">
        <w:rPr>
          <w:color w:val="auto"/>
          <w:sz w:val="28"/>
          <w:szCs w:val="28"/>
        </w:rPr>
        <w:t>201</w:t>
      </w:r>
      <w:r w:rsidR="00147872" w:rsidRPr="003D4AC3">
        <w:rPr>
          <w:color w:val="auto"/>
          <w:sz w:val="28"/>
          <w:szCs w:val="28"/>
        </w:rPr>
        <w:t>9</w:t>
      </w:r>
      <w:r w:rsidR="009B2E97" w:rsidRPr="003D4AC3">
        <w:rPr>
          <w:color w:val="auto"/>
          <w:sz w:val="28"/>
          <w:szCs w:val="28"/>
        </w:rPr>
        <w:t xml:space="preserve"> </w:t>
      </w:r>
      <w:r w:rsidRPr="003D4AC3">
        <w:rPr>
          <w:color w:val="auto"/>
          <w:sz w:val="28"/>
          <w:szCs w:val="28"/>
        </w:rPr>
        <w:t xml:space="preserve">года по данным </w:t>
      </w:r>
      <w:r w:rsidR="00B06E48" w:rsidRPr="003D4AC3">
        <w:rPr>
          <w:color w:val="auto"/>
          <w:sz w:val="28"/>
          <w:szCs w:val="28"/>
        </w:rPr>
        <w:t>Т</w:t>
      </w:r>
      <w:r w:rsidRPr="003D4AC3">
        <w:rPr>
          <w:color w:val="auto"/>
          <w:sz w:val="28"/>
          <w:szCs w:val="28"/>
        </w:rPr>
        <w:t>ерриториального органа Федеральной службы государственной статистики по Московской области.</w:t>
      </w:r>
    </w:p>
    <w:p w:rsidR="0016473A" w:rsidRPr="003D4AC3" w:rsidRDefault="0016473A" w:rsidP="001F474F">
      <w:pPr>
        <w:pStyle w:val="a5"/>
        <w:ind w:firstLine="709"/>
        <w:rPr>
          <w:color w:val="auto"/>
          <w:sz w:val="28"/>
          <w:szCs w:val="28"/>
        </w:rPr>
      </w:pPr>
      <w:r w:rsidRPr="003D4AC3">
        <w:rPr>
          <w:color w:val="auto"/>
          <w:sz w:val="28"/>
          <w:szCs w:val="28"/>
        </w:rPr>
        <w:t>Расчетные показатели общей стоимости предоставления муниципальных услуг, оказываемых за счет средств бюджет</w:t>
      </w:r>
      <w:r w:rsidR="00897954" w:rsidRPr="003D4AC3">
        <w:rPr>
          <w:color w:val="auto"/>
          <w:sz w:val="28"/>
          <w:szCs w:val="28"/>
        </w:rPr>
        <w:t>а</w:t>
      </w:r>
      <w:r w:rsidRPr="003D4AC3">
        <w:rPr>
          <w:color w:val="auto"/>
          <w:sz w:val="28"/>
          <w:szCs w:val="28"/>
        </w:rPr>
        <w:t xml:space="preserve"> городск</w:t>
      </w:r>
      <w:r w:rsidR="00897954" w:rsidRPr="003D4AC3">
        <w:rPr>
          <w:color w:val="auto"/>
          <w:sz w:val="28"/>
          <w:szCs w:val="28"/>
        </w:rPr>
        <w:t>ого</w:t>
      </w:r>
      <w:r w:rsidRPr="003D4AC3">
        <w:rPr>
          <w:color w:val="auto"/>
          <w:sz w:val="28"/>
          <w:szCs w:val="28"/>
        </w:rPr>
        <w:t xml:space="preserve"> округ</w:t>
      </w:r>
      <w:r w:rsidR="00897954" w:rsidRPr="003D4AC3">
        <w:rPr>
          <w:color w:val="auto"/>
          <w:sz w:val="28"/>
          <w:szCs w:val="28"/>
        </w:rPr>
        <w:t>а Химки Московской области</w:t>
      </w:r>
      <w:r w:rsidRPr="003D4AC3">
        <w:rPr>
          <w:color w:val="auto"/>
          <w:sz w:val="28"/>
          <w:szCs w:val="28"/>
        </w:rPr>
        <w:t>, определены как сумма расчетных показателей стоимости предоставления муниципальных услуг, исчисленных с использованием нормативов стоимости предоставления муниципальных услуг, и иных расходов, исчисленных с использованием иных нормативов расходов бюджет</w:t>
      </w:r>
      <w:r w:rsidR="00897954" w:rsidRPr="003D4AC3">
        <w:rPr>
          <w:color w:val="auto"/>
          <w:sz w:val="28"/>
          <w:szCs w:val="28"/>
        </w:rPr>
        <w:t>а</w:t>
      </w:r>
      <w:r w:rsidRPr="003D4AC3">
        <w:rPr>
          <w:color w:val="auto"/>
          <w:sz w:val="28"/>
          <w:szCs w:val="28"/>
        </w:rPr>
        <w:t xml:space="preserve"> предоставления муниципальных услуг, и (или) с применением единых методов расчета.</w:t>
      </w:r>
    </w:p>
    <w:p w:rsidR="00897954" w:rsidRPr="003D4AC3" w:rsidRDefault="0016473A" w:rsidP="001F474F">
      <w:pPr>
        <w:pStyle w:val="11"/>
        <w:ind w:firstLine="709"/>
        <w:jc w:val="both"/>
        <w:rPr>
          <w:sz w:val="28"/>
          <w:szCs w:val="28"/>
        </w:rPr>
      </w:pPr>
      <w:r w:rsidRPr="003D4AC3">
        <w:rPr>
          <w:sz w:val="28"/>
          <w:szCs w:val="28"/>
        </w:rPr>
        <w:t>В настоящей методике в целях определения расчетных показателей общей стоимости предоставления муниципальных услуг применяются</w:t>
      </w:r>
      <w:r w:rsidR="002446DC" w:rsidRPr="003D4AC3">
        <w:rPr>
          <w:sz w:val="28"/>
          <w:szCs w:val="28"/>
        </w:rPr>
        <w:t>,</w:t>
      </w:r>
      <w:r w:rsidRPr="003D4AC3">
        <w:rPr>
          <w:sz w:val="28"/>
          <w:szCs w:val="28"/>
        </w:rPr>
        <w:t xml:space="preserve"> в том числе нормативы стоимости предоставления муниципальных услуг оказываемых за счет средств бюджет</w:t>
      </w:r>
      <w:r w:rsidR="00897954" w:rsidRPr="003D4AC3">
        <w:rPr>
          <w:sz w:val="28"/>
          <w:szCs w:val="28"/>
        </w:rPr>
        <w:t>а</w:t>
      </w:r>
      <w:r w:rsidR="009B2E97" w:rsidRPr="003D4AC3">
        <w:rPr>
          <w:sz w:val="28"/>
          <w:szCs w:val="28"/>
        </w:rPr>
        <w:t xml:space="preserve"> </w:t>
      </w:r>
      <w:r w:rsidR="00897954" w:rsidRPr="003D4AC3">
        <w:rPr>
          <w:sz w:val="28"/>
          <w:szCs w:val="28"/>
        </w:rPr>
        <w:t xml:space="preserve">городского округа Химки </w:t>
      </w:r>
      <w:r w:rsidRPr="003D4AC3">
        <w:rPr>
          <w:sz w:val="28"/>
          <w:szCs w:val="28"/>
        </w:rPr>
        <w:t>Московской области в социальной сфере, и иные нормативы расходов бюджет</w:t>
      </w:r>
      <w:r w:rsidR="00897954" w:rsidRPr="003D4AC3">
        <w:rPr>
          <w:sz w:val="28"/>
          <w:szCs w:val="28"/>
        </w:rPr>
        <w:t>а</w:t>
      </w:r>
      <w:r w:rsidR="009B2E97" w:rsidRPr="003D4AC3">
        <w:rPr>
          <w:sz w:val="28"/>
          <w:szCs w:val="28"/>
        </w:rPr>
        <w:t xml:space="preserve"> </w:t>
      </w:r>
      <w:r w:rsidR="00897954" w:rsidRPr="003D4AC3">
        <w:rPr>
          <w:sz w:val="28"/>
          <w:szCs w:val="28"/>
        </w:rPr>
        <w:t>городского округа Химки</w:t>
      </w:r>
      <w:r w:rsidRPr="003D4AC3">
        <w:rPr>
          <w:sz w:val="28"/>
          <w:szCs w:val="28"/>
        </w:rPr>
        <w:t xml:space="preserve"> Московской области, влияющие на общую стоимость предоставления муниципальных услуг, в сфере обеспечения безопасности населения, в сфере средств массовой информации, в сфере дорожной деятельности в отношении автомобильных дорог общего пользования местного значения, в сфере предоставления транспортных услуг населению, в сфере жилищно-коммунального хозяйства, в сфере природоохранной деятельности, в сфере деятельности органов местного самоуправления</w:t>
      </w:r>
      <w:r w:rsidR="00897954" w:rsidRPr="003D4AC3">
        <w:rPr>
          <w:sz w:val="28"/>
          <w:szCs w:val="28"/>
        </w:rPr>
        <w:t>.</w:t>
      </w:r>
    </w:p>
    <w:p w:rsidR="0016473A" w:rsidRPr="003D4AC3" w:rsidRDefault="0016473A" w:rsidP="004445D1">
      <w:pPr>
        <w:ind w:firstLine="709"/>
        <w:jc w:val="both"/>
        <w:rPr>
          <w:sz w:val="28"/>
          <w:szCs w:val="28"/>
        </w:rPr>
      </w:pPr>
      <w:r w:rsidRPr="003D4AC3">
        <w:rPr>
          <w:sz w:val="28"/>
          <w:szCs w:val="28"/>
        </w:rPr>
        <w:t>Расчетные показатели общей стоимости предоставления муниципальных услуг, оказываемых за счет средств бюджет</w:t>
      </w:r>
      <w:r w:rsidR="00897954" w:rsidRPr="003D4AC3">
        <w:rPr>
          <w:sz w:val="28"/>
          <w:szCs w:val="28"/>
        </w:rPr>
        <w:t>а</w:t>
      </w:r>
      <w:r w:rsidRPr="003D4AC3">
        <w:rPr>
          <w:sz w:val="28"/>
          <w:szCs w:val="28"/>
        </w:rPr>
        <w:t xml:space="preserve"> городск</w:t>
      </w:r>
      <w:r w:rsidR="00897954" w:rsidRPr="003D4AC3">
        <w:rPr>
          <w:sz w:val="28"/>
          <w:szCs w:val="28"/>
        </w:rPr>
        <w:t>ого</w:t>
      </w:r>
      <w:r w:rsidRPr="003D4AC3">
        <w:rPr>
          <w:sz w:val="28"/>
          <w:szCs w:val="28"/>
        </w:rPr>
        <w:t xml:space="preserve"> округ</w:t>
      </w:r>
      <w:r w:rsidR="00897954" w:rsidRPr="003D4AC3">
        <w:rPr>
          <w:sz w:val="28"/>
          <w:szCs w:val="28"/>
        </w:rPr>
        <w:t>а Химки Московской области</w:t>
      </w:r>
      <w:r w:rsidR="004445D1" w:rsidRPr="003D4AC3">
        <w:rPr>
          <w:sz w:val="28"/>
          <w:szCs w:val="28"/>
        </w:rPr>
        <w:t xml:space="preserve"> по вопросам местного значения</w:t>
      </w:r>
      <w:r w:rsidR="009B2E97" w:rsidRPr="003D4AC3">
        <w:rPr>
          <w:sz w:val="28"/>
          <w:szCs w:val="28"/>
        </w:rPr>
        <w:t xml:space="preserve"> </w:t>
      </w:r>
      <w:r w:rsidRPr="003D4AC3">
        <w:rPr>
          <w:sz w:val="28"/>
          <w:szCs w:val="28"/>
        </w:rPr>
        <w:t>определены</w:t>
      </w:r>
      <w:r w:rsidR="009B2E97" w:rsidRPr="003D4AC3">
        <w:rPr>
          <w:sz w:val="28"/>
          <w:szCs w:val="28"/>
        </w:rPr>
        <w:t xml:space="preserve"> </w:t>
      </w:r>
      <w:r w:rsidRPr="003D4AC3">
        <w:rPr>
          <w:sz w:val="28"/>
          <w:szCs w:val="28"/>
        </w:rPr>
        <w:t xml:space="preserve">по вопросам местного значения, находящихся в исключительной компетенции </w:t>
      </w:r>
      <w:r w:rsidR="004445D1" w:rsidRPr="003D4AC3">
        <w:rPr>
          <w:sz w:val="28"/>
          <w:szCs w:val="28"/>
        </w:rPr>
        <w:t>городских округов</w:t>
      </w:r>
      <w:r w:rsidRPr="003D4AC3">
        <w:rPr>
          <w:sz w:val="28"/>
          <w:szCs w:val="28"/>
        </w:rPr>
        <w:t xml:space="preserve"> – в соответствии с настоящей методикой</w:t>
      </w:r>
      <w:r w:rsidR="004445D1" w:rsidRPr="003D4AC3">
        <w:rPr>
          <w:sz w:val="28"/>
          <w:szCs w:val="28"/>
        </w:rPr>
        <w:t>.</w:t>
      </w:r>
    </w:p>
    <w:p w:rsidR="0016473A" w:rsidRPr="003D4AC3" w:rsidRDefault="0016473A" w:rsidP="00873266">
      <w:pPr>
        <w:ind w:firstLine="709"/>
        <w:jc w:val="both"/>
        <w:rPr>
          <w:b/>
          <w:bCs/>
          <w:sz w:val="28"/>
          <w:szCs w:val="28"/>
        </w:rPr>
      </w:pPr>
    </w:p>
    <w:p w:rsidR="00E6634C" w:rsidRPr="003D4AC3" w:rsidRDefault="00E6634C" w:rsidP="001F474F">
      <w:pPr>
        <w:keepNext/>
        <w:ind w:firstLine="709"/>
        <w:jc w:val="center"/>
        <w:rPr>
          <w:b/>
          <w:bCs/>
          <w:i/>
          <w:iCs/>
          <w:sz w:val="28"/>
          <w:szCs w:val="28"/>
        </w:rPr>
      </w:pPr>
      <w:r w:rsidRPr="003D4AC3">
        <w:rPr>
          <w:b/>
          <w:bCs/>
          <w:sz w:val="28"/>
          <w:szCs w:val="28"/>
        </w:rPr>
        <w:lastRenderedPageBreak/>
        <w:t xml:space="preserve">2.1 </w:t>
      </w:r>
      <w:r w:rsidRPr="003D4AC3">
        <w:rPr>
          <w:b/>
          <w:bCs/>
          <w:i/>
          <w:iCs/>
          <w:sz w:val="28"/>
          <w:szCs w:val="28"/>
        </w:rPr>
        <w:t>Расходы по разделу «Общегосударственные вопросы»</w:t>
      </w:r>
    </w:p>
    <w:p w:rsidR="00E6634C" w:rsidRPr="003D4AC3" w:rsidRDefault="00E6634C" w:rsidP="001F474F">
      <w:pPr>
        <w:keepNext/>
        <w:ind w:firstLine="709"/>
        <w:jc w:val="center"/>
        <w:rPr>
          <w:b/>
          <w:bCs/>
          <w:sz w:val="28"/>
          <w:szCs w:val="28"/>
        </w:rPr>
      </w:pPr>
    </w:p>
    <w:p w:rsidR="0076107A" w:rsidRPr="003D4AC3" w:rsidRDefault="0076107A" w:rsidP="003D4AC3">
      <w:pPr>
        <w:autoSpaceDE w:val="0"/>
        <w:autoSpaceDN w:val="0"/>
        <w:adjustRightInd w:val="0"/>
        <w:ind w:firstLine="540"/>
        <w:jc w:val="both"/>
        <w:outlineLvl w:val="2"/>
        <w:rPr>
          <w:sz w:val="28"/>
          <w:szCs w:val="28"/>
        </w:rPr>
      </w:pPr>
      <w:r w:rsidRPr="003D4AC3">
        <w:rPr>
          <w:sz w:val="28"/>
          <w:szCs w:val="28"/>
        </w:rPr>
        <w:t>Планируемый объем бюджетных ассигнований бюджета городского округа на обеспечение выполнения функций органов местного самоуправления по действующим расходным обязательствам год определен на основании данных, представленных органами местного самоуправления городского округа, органами Администрации городского округа, являющимися юридическими лицами,  и  определен методом расчета по формуле:</w:t>
      </w:r>
    </w:p>
    <w:p w:rsidR="0076107A" w:rsidRPr="003D4AC3" w:rsidRDefault="0076107A" w:rsidP="0076107A">
      <w:pPr>
        <w:autoSpaceDE w:val="0"/>
        <w:autoSpaceDN w:val="0"/>
        <w:adjustRightInd w:val="0"/>
        <w:ind w:firstLine="540"/>
        <w:outlineLvl w:val="1"/>
        <w:rPr>
          <w:sz w:val="28"/>
          <w:szCs w:val="28"/>
        </w:rPr>
      </w:pPr>
      <w:r w:rsidRPr="003D4AC3">
        <w:rPr>
          <w:sz w:val="28"/>
          <w:szCs w:val="28"/>
        </w:rPr>
        <w:t>Ромс = ФОТ + Мз + Ни,</w:t>
      </w:r>
    </w:p>
    <w:p w:rsidR="0076107A" w:rsidRPr="003D4AC3" w:rsidRDefault="0076107A" w:rsidP="0076107A">
      <w:pPr>
        <w:autoSpaceDE w:val="0"/>
        <w:autoSpaceDN w:val="0"/>
        <w:adjustRightInd w:val="0"/>
        <w:ind w:firstLine="540"/>
        <w:outlineLvl w:val="1"/>
        <w:rPr>
          <w:sz w:val="28"/>
          <w:szCs w:val="28"/>
        </w:rPr>
      </w:pPr>
      <w:r w:rsidRPr="003D4AC3">
        <w:rPr>
          <w:sz w:val="28"/>
          <w:szCs w:val="28"/>
        </w:rPr>
        <w:t>где:</w:t>
      </w:r>
    </w:p>
    <w:p w:rsidR="0076107A" w:rsidRPr="003D4AC3" w:rsidRDefault="0076107A" w:rsidP="0076107A">
      <w:pPr>
        <w:autoSpaceDE w:val="0"/>
        <w:autoSpaceDN w:val="0"/>
        <w:adjustRightInd w:val="0"/>
        <w:ind w:firstLine="540"/>
        <w:outlineLvl w:val="1"/>
        <w:rPr>
          <w:sz w:val="28"/>
          <w:szCs w:val="28"/>
        </w:rPr>
      </w:pPr>
      <w:r w:rsidRPr="003D4AC3">
        <w:rPr>
          <w:sz w:val="28"/>
          <w:szCs w:val="28"/>
        </w:rPr>
        <w:t>Ромс - бюджетные ассигнования на обеспечение выполнения функций органов местного самоуправления, органов Администрации городского округа, являющихся  юридическими лицами;</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 - бюджетные ассигнования на денежное содержание и оплату труда работников органов местного самоуправления;</w:t>
      </w:r>
    </w:p>
    <w:p w:rsidR="0076107A" w:rsidRPr="003D4AC3" w:rsidRDefault="0076107A" w:rsidP="0076107A">
      <w:pPr>
        <w:autoSpaceDE w:val="0"/>
        <w:autoSpaceDN w:val="0"/>
        <w:adjustRightInd w:val="0"/>
        <w:ind w:firstLine="540"/>
        <w:outlineLvl w:val="1"/>
        <w:rPr>
          <w:sz w:val="28"/>
          <w:szCs w:val="28"/>
        </w:rPr>
      </w:pPr>
      <w:r w:rsidRPr="003D4AC3">
        <w:rPr>
          <w:sz w:val="28"/>
          <w:szCs w:val="28"/>
        </w:rPr>
        <w:t>Мз - бюджетные ассигнования на оплату поставок товаров, выполнение работ, оказания услуг;</w:t>
      </w:r>
    </w:p>
    <w:p w:rsidR="0076107A" w:rsidRPr="003D4AC3" w:rsidRDefault="0076107A" w:rsidP="0076107A">
      <w:pPr>
        <w:autoSpaceDE w:val="0"/>
        <w:autoSpaceDN w:val="0"/>
        <w:adjustRightInd w:val="0"/>
        <w:ind w:firstLine="540"/>
        <w:outlineLvl w:val="1"/>
        <w:rPr>
          <w:sz w:val="28"/>
          <w:szCs w:val="28"/>
        </w:rPr>
      </w:pPr>
      <w:r w:rsidRPr="003D4AC3">
        <w:rPr>
          <w:sz w:val="28"/>
          <w:szCs w:val="28"/>
        </w:rPr>
        <w:t>Ни - бюджетные ассигнования на уплату налога на имущество.</w:t>
      </w:r>
    </w:p>
    <w:p w:rsidR="0076107A" w:rsidRPr="003D4AC3" w:rsidRDefault="0076107A" w:rsidP="0076107A">
      <w:pPr>
        <w:autoSpaceDE w:val="0"/>
        <w:autoSpaceDN w:val="0"/>
        <w:adjustRightInd w:val="0"/>
        <w:ind w:firstLine="540"/>
        <w:outlineLvl w:val="1"/>
        <w:rPr>
          <w:sz w:val="28"/>
          <w:szCs w:val="28"/>
        </w:rPr>
      </w:pPr>
      <w:r w:rsidRPr="003D4AC3">
        <w:rPr>
          <w:sz w:val="28"/>
          <w:szCs w:val="28"/>
        </w:rPr>
        <w:t>Бюджетные ассигнования на оплату труда определялись по формуле:</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 =ФОТ1 + ФОТ2 + ФОТ3 +(</w:t>
      </w:r>
      <w:r w:rsidR="00ED2D00" w:rsidRPr="003D4AC3">
        <w:rPr>
          <w:sz w:val="28"/>
          <w:szCs w:val="28"/>
        </w:rPr>
        <w:t>1</w:t>
      </w:r>
      <w:r w:rsidR="003D4AC3">
        <w:rPr>
          <w:sz w:val="28"/>
          <w:szCs w:val="28"/>
        </w:rPr>
        <w:t xml:space="preserve"> </w:t>
      </w:r>
      <w:r w:rsidR="00ED2D00" w:rsidRPr="003D4AC3">
        <w:rPr>
          <w:sz w:val="28"/>
          <w:szCs w:val="28"/>
        </w:rPr>
        <w:t>021</w:t>
      </w:r>
      <w:r w:rsidR="003D4AC3">
        <w:rPr>
          <w:sz w:val="28"/>
          <w:szCs w:val="28"/>
        </w:rPr>
        <w:t xml:space="preserve"> </w:t>
      </w:r>
      <w:r w:rsidRPr="003D4AC3">
        <w:rPr>
          <w:sz w:val="28"/>
          <w:szCs w:val="28"/>
        </w:rPr>
        <w:t>000 х Ч) *1,3 + ((ФОТ1 + ФОТ2 + ФОТ3) -</w:t>
      </w:r>
      <w:r w:rsidR="003D4AC3">
        <w:rPr>
          <w:sz w:val="28"/>
          <w:szCs w:val="28"/>
        </w:rPr>
        <w:t xml:space="preserve"> </w:t>
      </w:r>
      <w:r w:rsidRPr="003D4AC3">
        <w:rPr>
          <w:sz w:val="28"/>
          <w:szCs w:val="28"/>
        </w:rPr>
        <w:t>(</w:t>
      </w:r>
      <w:r w:rsidR="00ED2D00" w:rsidRPr="003D4AC3">
        <w:rPr>
          <w:sz w:val="28"/>
          <w:szCs w:val="28"/>
        </w:rPr>
        <w:t>1021</w:t>
      </w:r>
      <w:r w:rsidRPr="003D4AC3">
        <w:rPr>
          <w:sz w:val="28"/>
          <w:szCs w:val="28"/>
        </w:rPr>
        <w:t>000х Ч)) x 1,1,</w:t>
      </w:r>
    </w:p>
    <w:p w:rsidR="0076107A" w:rsidRPr="003D4AC3" w:rsidRDefault="0076107A" w:rsidP="0076107A">
      <w:pPr>
        <w:autoSpaceDE w:val="0"/>
        <w:autoSpaceDN w:val="0"/>
        <w:adjustRightInd w:val="0"/>
        <w:ind w:firstLine="540"/>
        <w:outlineLvl w:val="1"/>
        <w:rPr>
          <w:sz w:val="28"/>
          <w:szCs w:val="28"/>
        </w:rPr>
      </w:pPr>
      <w:r w:rsidRPr="003D4AC3">
        <w:rPr>
          <w:sz w:val="28"/>
          <w:szCs w:val="28"/>
        </w:rPr>
        <w:t>где:</w:t>
      </w:r>
    </w:p>
    <w:p w:rsidR="0076107A" w:rsidRPr="003D4AC3" w:rsidRDefault="0076107A" w:rsidP="0076107A">
      <w:pPr>
        <w:autoSpaceDE w:val="0"/>
        <w:autoSpaceDN w:val="0"/>
        <w:adjustRightInd w:val="0"/>
        <w:ind w:firstLine="540"/>
        <w:outlineLvl w:val="1"/>
        <w:rPr>
          <w:sz w:val="28"/>
          <w:szCs w:val="28"/>
        </w:rPr>
      </w:pPr>
      <w:r w:rsidRPr="003D4AC3">
        <w:rPr>
          <w:sz w:val="28"/>
          <w:szCs w:val="28"/>
        </w:rPr>
        <w:t>Ч – численность</w:t>
      </w:r>
    </w:p>
    <w:p w:rsidR="0076107A" w:rsidRPr="003D4AC3" w:rsidRDefault="00ED2D00" w:rsidP="0076107A">
      <w:pPr>
        <w:autoSpaceDE w:val="0"/>
        <w:autoSpaceDN w:val="0"/>
        <w:adjustRightInd w:val="0"/>
        <w:ind w:firstLine="540"/>
        <w:outlineLvl w:val="1"/>
        <w:rPr>
          <w:sz w:val="28"/>
          <w:szCs w:val="28"/>
        </w:rPr>
      </w:pPr>
      <w:r w:rsidRPr="003D4AC3">
        <w:rPr>
          <w:sz w:val="28"/>
          <w:szCs w:val="28"/>
        </w:rPr>
        <w:t>1</w:t>
      </w:r>
      <w:r w:rsidR="003D4AC3">
        <w:rPr>
          <w:sz w:val="28"/>
          <w:szCs w:val="28"/>
        </w:rPr>
        <w:t xml:space="preserve"> </w:t>
      </w:r>
      <w:r w:rsidRPr="003D4AC3">
        <w:rPr>
          <w:sz w:val="28"/>
          <w:szCs w:val="28"/>
        </w:rPr>
        <w:t>021</w:t>
      </w:r>
      <w:r w:rsidR="003D4AC3">
        <w:rPr>
          <w:sz w:val="28"/>
          <w:szCs w:val="28"/>
        </w:rPr>
        <w:t xml:space="preserve"> </w:t>
      </w:r>
      <w:r w:rsidRPr="003D4AC3">
        <w:rPr>
          <w:sz w:val="28"/>
          <w:szCs w:val="28"/>
        </w:rPr>
        <w:t>000</w:t>
      </w:r>
      <w:r w:rsidR="0076107A" w:rsidRPr="003D4AC3">
        <w:rPr>
          <w:sz w:val="28"/>
          <w:szCs w:val="28"/>
        </w:rPr>
        <w:t xml:space="preserve"> рублей - планируемая база для начисления страховых взносов по ставке 30%;</w:t>
      </w:r>
    </w:p>
    <w:p w:rsidR="0076107A" w:rsidRPr="003D4AC3" w:rsidRDefault="0076107A" w:rsidP="0076107A">
      <w:pPr>
        <w:autoSpaceDE w:val="0"/>
        <w:autoSpaceDN w:val="0"/>
        <w:adjustRightInd w:val="0"/>
        <w:ind w:firstLine="540"/>
        <w:outlineLvl w:val="1"/>
        <w:rPr>
          <w:sz w:val="28"/>
          <w:szCs w:val="28"/>
        </w:rPr>
      </w:pPr>
      <w:r w:rsidRPr="003D4AC3">
        <w:rPr>
          <w:sz w:val="28"/>
          <w:szCs w:val="28"/>
        </w:rPr>
        <w:t>1,1 и 1,3 – тариф страховых взносов в соответствии с законодательством Российской Федерации;</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ФОТ1 - оплата труда лиц, замещающих муниципальные должности, в расчете на год;</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ФОТ2 - оплата труда лиц, занимающих должности муниципальной службы, в расчете на год;</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ФОТЗ - оплата труда работников, занимающих должности, не являющиеся должностями муниципальной службы, в расчете на год;</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ФОТ1 = (ДС1 + ДГ1)</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ФОТ2 = (ДС2+ДГ2)</w:t>
      </w:r>
    </w:p>
    <w:p w:rsidR="0076107A" w:rsidRPr="003D4AC3" w:rsidRDefault="0076107A" w:rsidP="0076107A">
      <w:pPr>
        <w:autoSpaceDE w:val="0"/>
        <w:autoSpaceDN w:val="0"/>
        <w:adjustRightInd w:val="0"/>
        <w:ind w:firstLine="540"/>
        <w:outlineLvl w:val="1"/>
        <w:rPr>
          <w:sz w:val="28"/>
          <w:szCs w:val="28"/>
        </w:rPr>
      </w:pPr>
      <w:r w:rsidRPr="003D4AC3">
        <w:rPr>
          <w:sz w:val="28"/>
          <w:szCs w:val="28"/>
        </w:rPr>
        <w:t>ФОТ3 = (ДС3),</w:t>
      </w:r>
    </w:p>
    <w:p w:rsidR="0076107A" w:rsidRPr="003D4AC3" w:rsidRDefault="0076107A" w:rsidP="0076107A">
      <w:pPr>
        <w:autoSpaceDE w:val="0"/>
        <w:autoSpaceDN w:val="0"/>
        <w:adjustRightInd w:val="0"/>
        <w:ind w:firstLine="540"/>
        <w:outlineLvl w:val="1"/>
        <w:rPr>
          <w:sz w:val="28"/>
          <w:szCs w:val="28"/>
        </w:rPr>
      </w:pPr>
      <w:r w:rsidRPr="003D4AC3">
        <w:rPr>
          <w:sz w:val="28"/>
          <w:szCs w:val="28"/>
        </w:rPr>
        <w:t>ДС1 - денежное содержание лиц, замещающих муниципальные должности Московской области, в расчете на год;</w:t>
      </w:r>
    </w:p>
    <w:p w:rsidR="0076107A" w:rsidRPr="003D4AC3" w:rsidRDefault="0076107A" w:rsidP="0076107A">
      <w:pPr>
        <w:autoSpaceDE w:val="0"/>
        <w:autoSpaceDN w:val="0"/>
        <w:adjustRightInd w:val="0"/>
        <w:ind w:firstLine="540"/>
        <w:outlineLvl w:val="1"/>
        <w:rPr>
          <w:sz w:val="28"/>
          <w:szCs w:val="28"/>
        </w:rPr>
      </w:pPr>
      <w:r w:rsidRPr="003D4AC3">
        <w:rPr>
          <w:sz w:val="28"/>
          <w:szCs w:val="28"/>
        </w:rPr>
        <w:t>ДС2 - денежное содержание лиц, занимающих должности муниципальной службы, в расчете на год;</w:t>
      </w:r>
    </w:p>
    <w:p w:rsidR="0076107A" w:rsidRPr="003D4AC3" w:rsidRDefault="0076107A" w:rsidP="0076107A">
      <w:pPr>
        <w:autoSpaceDE w:val="0"/>
        <w:autoSpaceDN w:val="0"/>
        <w:adjustRightInd w:val="0"/>
        <w:ind w:firstLine="540"/>
        <w:outlineLvl w:val="1"/>
        <w:rPr>
          <w:sz w:val="28"/>
          <w:szCs w:val="28"/>
        </w:rPr>
      </w:pPr>
      <w:r w:rsidRPr="003D4AC3">
        <w:rPr>
          <w:sz w:val="28"/>
          <w:szCs w:val="28"/>
        </w:rPr>
        <w:t>ДС3 - денежное содержание работников, занимающих должности, не являющиеся должностями муниципальной службы, в расчете на год;</w:t>
      </w:r>
    </w:p>
    <w:p w:rsidR="0076107A" w:rsidRPr="003D4AC3" w:rsidRDefault="0076107A" w:rsidP="0076107A">
      <w:pPr>
        <w:autoSpaceDE w:val="0"/>
        <w:autoSpaceDN w:val="0"/>
        <w:adjustRightInd w:val="0"/>
        <w:ind w:firstLine="540"/>
        <w:outlineLvl w:val="1"/>
        <w:rPr>
          <w:sz w:val="28"/>
          <w:szCs w:val="28"/>
        </w:rPr>
      </w:pPr>
      <w:r w:rsidRPr="003D4AC3">
        <w:rPr>
          <w:sz w:val="28"/>
          <w:szCs w:val="28"/>
        </w:rPr>
        <w:lastRenderedPageBreak/>
        <w:t>ДГ1 - предоставление дополнительных гарантий лицам, замещающим муниципальные должности.</w:t>
      </w:r>
    </w:p>
    <w:p w:rsidR="0076107A" w:rsidRPr="003D4AC3" w:rsidRDefault="0076107A" w:rsidP="0076107A">
      <w:pPr>
        <w:autoSpaceDE w:val="0"/>
        <w:autoSpaceDN w:val="0"/>
        <w:adjustRightInd w:val="0"/>
        <w:ind w:firstLine="540"/>
        <w:outlineLvl w:val="1"/>
        <w:rPr>
          <w:sz w:val="28"/>
          <w:szCs w:val="28"/>
        </w:rPr>
      </w:pPr>
      <w:r w:rsidRPr="003D4AC3">
        <w:rPr>
          <w:sz w:val="28"/>
          <w:szCs w:val="28"/>
        </w:rPr>
        <w:t xml:space="preserve">ДГ2 - предоставление дополнительных гарантий лицам, </w:t>
      </w:r>
      <w:r w:rsidR="00CD79EF" w:rsidRPr="003D4AC3">
        <w:rPr>
          <w:sz w:val="28"/>
          <w:szCs w:val="28"/>
        </w:rPr>
        <w:t xml:space="preserve">занимающих </w:t>
      </w:r>
      <w:r w:rsidRPr="003D4AC3">
        <w:rPr>
          <w:sz w:val="28"/>
          <w:szCs w:val="28"/>
        </w:rPr>
        <w:t>должности муниципальной службы;</w:t>
      </w:r>
    </w:p>
    <w:p w:rsidR="0076107A" w:rsidRPr="003D4AC3" w:rsidRDefault="0076107A" w:rsidP="0076107A">
      <w:pPr>
        <w:autoSpaceDE w:val="0"/>
        <w:autoSpaceDN w:val="0"/>
        <w:adjustRightInd w:val="0"/>
        <w:ind w:firstLine="540"/>
        <w:outlineLvl w:val="1"/>
        <w:rPr>
          <w:sz w:val="28"/>
          <w:szCs w:val="28"/>
        </w:rPr>
      </w:pPr>
      <w:r w:rsidRPr="003D4AC3">
        <w:rPr>
          <w:sz w:val="28"/>
          <w:szCs w:val="28"/>
        </w:rPr>
        <w:t>ДС1, ДС2, ДС3 определяются на основании:</w:t>
      </w:r>
    </w:p>
    <w:p w:rsidR="0076107A" w:rsidRPr="003D4AC3" w:rsidRDefault="0076107A" w:rsidP="0076107A">
      <w:pPr>
        <w:autoSpaceDE w:val="0"/>
        <w:autoSpaceDN w:val="0"/>
        <w:adjustRightInd w:val="0"/>
        <w:ind w:firstLine="540"/>
        <w:outlineLvl w:val="1"/>
        <w:rPr>
          <w:sz w:val="28"/>
          <w:szCs w:val="28"/>
        </w:rPr>
      </w:pPr>
      <w:r w:rsidRPr="003D4AC3">
        <w:rPr>
          <w:sz w:val="28"/>
          <w:szCs w:val="28"/>
        </w:rPr>
        <w:t xml:space="preserve">- Положения о денежном содержании лиц, замещающих муниципальные должности и должности муниципальной службы в городском округе Химки Московской области, утвержденного решением Совета депутатов городского округа от </w:t>
      </w:r>
      <w:r w:rsidR="009A04DA" w:rsidRPr="003D4AC3">
        <w:rPr>
          <w:sz w:val="28"/>
          <w:szCs w:val="28"/>
        </w:rPr>
        <w:t>31</w:t>
      </w:r>
      <w:r w:rsidR="00A620DB" w:rsidRPr="003D4AC3">
        <w:rPr>
          <w:sz w:val="28"/>
          <w:szCs w:val="28"/>
        </w:rPr>
        <w:t>.</w:t>
      </w:r>
      <w:r w:rsidR="009A04DA" w:rsidRPr="003D4AC3">
        <w:rPr>
          <w:sz w:val="28"/>
          <w:szCs w:val="28"/>
        </w:rPr>
        <w:t>08</w:t>
      </w:r>
      <w:r w:rsidR="00A620DB" w:rsidRPr="003D4AC3">
        <w:rPr>
          <w:sz w:val="28"/>
          <w:szCs w:val="28"/>
        </w:rPr>
        <w:t>.201</w:t>
      </w:r>
      <w:r w:rsidR="009A04DA" w:rsidRPr="003D4AC3">
        <w:rPr>
          <w:sz w:val="28"/>
          <w:szCs w:val="28"/>
        </w:rPr>
        <w:t>6</w:t>
      </w:r>
      <w:r w:rsidRPr="003D4AC3">
        <w:rPr>
          <w:sz w:val="28"/>
          <w:szCs w:val="28"/>
        </w:rPr>
        <w:t xml:space="preserve"> № </w:t>
      </w:r>
      <w:r w:rsidR="009A04DA" w:rsidRPr="003D4AC3">
        <w:rPr>
          <w:sz w:val="28"/>
          <w:szCs w:val="28"/>
        </w:rPr>
        <w:t>08/7</w:t>
      </w:r>
      <w:r w:rsidRPr="003D4AC3">
        <w:rPr>
          <w:sz w:val="28"/>
          <w:szCs w:val="28"/>
        </w:rPr>
        <w:t>(ДС1 и ДС2);</w:t>
      </w:r>
    </w:p>
    <w:p w:rsidR="00A52DC4" w:rsidRPr="003D4AC3" w:rsidRDefault="009C4C70" w:rsidP="00A52DC4">
      <w:pPr>
        <w:jc w:val="both"/>
        <w:rPr>
          <w:sz w:val="28"/>
          <w:szCs w:val="28"/>
        </w:rPr>
      </w:pPr>
      <w:r w:rsidRPr="003D4AC3">
        <w:rPr>
          <w:sz w:val="28"/>
          <w:szCs w:val="28"/>
        </w:rPr>
        <w:t xml:space="preserve">- </w:t>
      </w:r>
      <w:r w:rsidR="00A52DC4" w:rsidRPr="003D4AC3">
        <w:rPr>
          <w:sz w:val="28"/>
          <w:szCs w:val="28"/>
        </w:rPr>
        <w:t>Положение о порядке осуществления ежемесячных надбавок, премирования и иных дополнительных выплат лицам, замещающим муниципальные должности и должности муниципальной службы в органах местного самоуправления городского округа Химки Московской области, утвержденным решением Совета депутатов городского округа Химки Московской области от 19.04.2017 № 08/9</w:t>
      </w:r>
    </w:p>
    <w:p w:rsidR="0076107A" w:rsidRPr="003D4AC3" w:rsidRDefault="0076107A" w:rsidP="0076107A">
      <w:pPr>
        <w:autoSpaceDE w:val="0"/>
        <w:autoSpaceDN w:val="0"/>
        <w:adjustRightInd w:val="0"/>
        <w:ind w:firstLine="540"/>
        <w:outlineLvl w:val="1"/>
        <w:rPr>
          <w:sz w:val="28"/>
          <w:szCs w:val="28"/>
        </w:rPr>
      </w:pPr>
      <w:r w:rsidRPr="003D4AC3">
        <w:rPr>
          <w:sz w:val="28"/>
          <w:szCs w:val="28"/>
        </w:rPr>
        <w:t xml:space="preserve">- Положения об оплате труда работников, осуществляющих техническое обеспечение деятельности Администрации городского округа Химки Московской области, утвержденного Постановлением Администрации городского круга от </w:t>
      </w:r>
      <w:r w:rsidRPr="003D4AC3">
        <w:rPr>
          <w:rStyle w:val="apple-converted-space"/>
          <w:color w:val="000000"/>
          <w:sz w:val="28"/>
          <w:szCs w:val="28"/>
          <w:shd w:val="clear" w:color="auto" w:fill="FFFFFF"/>
        </w:rPr>
        <w:t> </w:t>
      </w:r>
      <w:r w:rsidRPr="003D4AC3">
        <w:rPr>
          <w:color w:val="000000"/>
          <w:sz w:val="28"/>
          <w:szCs w:val="28"/>
          <w:shd w:val="clear" w:color="auto" w:fill="FFFFFF"/>
        </w:rPr>
        <w:t>№</w:t>
      </w:r>
      <w:r w:rsidR="00672DB2">
        <w:rPr>
          <w:color w:val="000000"/>
          <w:sz w:val="28"/>
          <w:szCs w:val="28"/>
          <w:shd w:val="clear" w:color="auto" w:fill="FFFFFF"/>
        </w:rPr>
        <w:t xml:space="preserve"> </w:t>
      </w:r>
      <w:r w:rsidRPr="003D4AC3">
        <w:rPr>
          <w:color w:val="000000"/>
          <w:sz w:val="28"/>
          <w:szCs w:val="28"/>
          <w:shd w:val="clear" w:color="auto" w:fill="FFFFFF"/>
        </w:rPr>
        <w:t xml:space="preserve">369 от </w:t>
      </w:r>
      <w:r w:rsidR="00143996" w:rsidRPr="003D4AC3">
        <w:rPr>
          <w:color w:val="000000"/>
          <w:sz w:val="28"/>
          <w:szCs w:val="28"/>
          <w:shd w:val="clear" w:color="auto" w:fill="FFFFFF"/>
        </w:rPr>
        <w:t>07.10.2015</w:t>
      </w:r>
      <w:r w:rsidRPr="003D4AC3">
        <w:rPr>
          <w:color w:val="000000"/>
          <w:sz w:val="28"/>
          <w:szCs w:val="28"/>
          <w:shd w:val="clear" w:color="auto" w:fill="FFFFFF"/>
        </w:rPr>
        <w:t xml:space="preserve"> № </w:t>
      </w:r>
      <w:r w:rsidR="00143996" w:rsidRPr="003D4AC3">
        <w:rPr>
          <w:color w:val="000000"/>
          <w:sz w:val="28"/>
          <w:szCs w:val="28"/>
          <w:shd w:val="clear" w:color="auto" w:fill="FFFFFF"/>
        </w:rPr>
        <w:t>07/8</w:t>
      </w:r>
      <w:r w:rsidRPr="003D4AC3">
        <w:rPr>
          <w:sz w:val="28"/>
          <w:szCs w:val="28"/>
        </w:rPr>
        <w:t xml:space="preserve"> (ДС3);</w:t>
      </w:r>
    </w:p>
    <w:p w:rsidR="0076107A" w:rsidRPr="003D4AC3" w:rsidRDefault="0076107A" w:rsidP="0076107A">
      <w:pPr>
        <w:autoSpaceDE w:val="0"/>
        <w:autoSpaceDN w:val="0"/>
        <w:adjustRightInd w:val="0"/>
        <w:ind w:firstLine="540"/>
        <w:outlineLvl w:val="1"/>
        <w:rPr>
          <w:sz w:val="28"/>
          <w:szCs w:val="28"/>
        </w:rPr>
      </w:pPr>
      <w:r w:rsidRPr="003D4AC3">
        <w:rPr>
          <w:sz w:val="28"/>
          <w:szCs w:val="28"/>
        </w:rPr>
        <w:t>и исходя из следующих показателей:</w:t>
      </w:r>
    </w:p>
    <w:p w:rsidR="0076107A" w:rsidRPr="003D4AC3" w:rsidRDefault="0076107A" w:rsidP="0076107A">
      <w:pPr>
        <w:autoSpaceDE w:val="0"/>
        <w:autoSpaceDN w:val="0"/>
        <w:adjustRightInd w:val="0"/>
        <w:ind w:firstLine="540"/>
        <w:outlineLvl w:val="1"/>
        <w:rPr>
          <w:sz w:val="28"/>
          <w:szCs w:val="28"/>
        </w:rPr>
      </w:pPr>
      <w:r w:rsidRPr="003D4AC3">
        <w:rPr>
          <w:sz w:val="28"/>
          <w:szCs w:val="28"/>
        </w:rPr>
        <w:t xml:space="preserve">- численности лиц, замещающих муниципальные должности и должности муниципальной службы, работников, занимающих должности, не являющиеся должностями муниципальной службы, и осуществляющих техническое обеспечение деятельности Администрации, и рабочих, которая соответствует утвержденной штатной численности на </w:t>
      </w:r>
      <w:r w:rsidR="00C52EDF" w:rsidRPr="003D4AC3">
        <w:rPr>
          <w:sz w:val="28"/>
          <w:szCs w:val="28"/>
        </w:rPr>
        <w:t>01.0</w:t>
      </w:r>
      <w:r w:rsidR="00ED2D00" w:rsidRPr="003D4AC3">
        <w:rPr>
          <w:sz w:val="28"/>
          <w:szCs w:val="28"/>
        </w:rPr>
        <w:t>8</w:t>
      </w:r>
      <w:r w:rsidR="00C52EDF" w:rsidRPr="003D4AC3">
        <w:rPr>
          <w:sz w:val="28"/>
          <w:szCs w:val="28"/>
        </w:rPr>
        <w:t>.</w:t>
      </w:r>
      <w:r w:rsidR="00CD79EF" w:rsidRPr="003D4AC3">
        <w:rPr>
          <w:sz w:val="28"/>
          <w:szCs w:val="28"/>
        </w:rPr>
        <w:t>201</w:t>
      </w:r>
      <w:r w:rsidR="00990F75" w:rsidRPr="003D4AC3">
        <w:rPr>
          <w:sz w:val="28"/>
          <w:szCs w:val="28"/>
        </w:rPr>
        <w:t xml:space="preserve">9 </w:t>
      </w:r>
      <w:r w:rsidR="00CD79EF" w:rsidRPr="003D4AC3">
        <w:rPr>
          <w:sz w:val="28"/>
          <w:szCs w:val="28"/>
        </w:rPr>
        <w:t>г</w:t>
      </w:r>
      <w:r w:rsidR="00C52EDF" w:rsidRPr="003D4AC3">
        <w:rPr>
          <w:sz w:val="28"/>
          <w:szCs w:val="28"/>
        </w:rPr>
        <w:t>.</w:t>
      </w:r>
      <w:r w:rsidRPr="003D4AC3">
        <w:rPr>
          <w:sz w:val="28"/>
          <w:szCs w:val="28"/>
        </w:rPr>
        <w:t>;</w:t>
      </w:r>
    </w:p>
    <w:p w:rsidR="0076107A" w:rsidRPr="003D4AC3" w:rsidRDefault="0076107A" w:rsidP="0076107A">
      <w:pPr>
        <w:autoSpaceDE w:val="0"/>
        <w:autoSpaceDN w:val="0"/>
        <w:adjustRightInd w:val="0"/>
        <w:ind w:firstLine="540"/>
        <w:outlineLvl w:val="1"/>
        <w:rPr>
          <w:sz w:val="28"/>
          <w:szCs w:val="28"/>
        </w:rPr>
      </w:pPr>
      <w:r w:rsidRPr="003D4AC3">
        <w:rPr>
          <w:sz w:val="28"/>
          <w:szCs w:val="28"/>
        </w:rPr>
        <w:t xml:space="preserve">- </w:t>
      </w:r>
      <w:r w:rsidR="00B277D0" w:rsidRPr="003D4AC3">
        <w:rPr>
          <w:sz w:val="28"/>
          <w:szCs w:val="28"/>
        </w:rPr>
        <w:t>размер</w:t>
      </w:r>
      <w:r w:rsidRPr="003D4AC3">
        <w:rPr>
          <w:sz w:val="28"/>
          <w:szCs w:val="28"/>
        </w:rPr>
        <w:t xml:space="preserve"> должностного оклада специалиста II категории</w:t>
      </w:r>
      <w:r w:rsidR="00B277D0" w:rsidRPr="003D4AC3">
        <w:rPr>
          <w:sz w:val="28"/>
          <w:szCs w:val="28"/>
        </w:rPr>
        <w:t xml:space="preserve">, </w:t>
      </w:r>
      <w:r w:rsidRPr="003D4AC3">
        <w:rPr>
          <w:sz w:val="28"/>
          <w:szCs w:val="28"/>
        </w:rPr>
        <w:t>применяемого для расчета должностных окладов в органах местного самоуправления городского округа</w:t>
      </w:r>
      <w:r w:rsidR="00B277D0" w:rsidRPr="003D4AC3">
        <w:rPr>
          <w:sz w:val="28"/>
          <w:szCs w:val="28"/>
        </w:rPr>
        <w:t xml:space="preserve">, </w:t>
      </w:r>
      <w:r w:rsidR="00672DB2">
        <w:rPr>
          <w:sz w:val="28"/>
          <w:szCs w:val="28"/>
        </w:rPr>
        <w:t>8 283</w:t>
      </w:r>
      <w:r w:rsidR="00B277D0" w:rsidRPr="003D4AC3">
        <w:rPr>
          <w:sz w:val="28"/>
          <w:szCs w:val="28"/>
        </w:rPr>
        <w:t xml:space="preserve"> рублей.</w:t>
      </w:r>
    </w:p>
    <w:p w:rsidR="0076107A" w:rsidRPr="003D4AC3" w:rsidRDefault="00AE3E8C" w:rsidP="0076107A">
      <w:pPr>
        <w:autoSpaceDE w:val="0"/>
        <w:autoSpaceDN w:val="0"/>
        <w:adjustRightInd w:val="0"/>
        <w:ind w:firstLine="540"/>
        <w:outlineLvl w:val="1"/>
        <w:rPr>
          <w:sz w:val="28"/>
          <w:szCs w:val="28"/>
        </w:rPr>
      </w:pPr>
      <w:r w:rsidRPr="003D4AC3">
        <w:rPr>
          <w:sz w:val="28"/>
          <w:szCs w:val="28"/>
        </w:rPr>
        <w:t>Р</w:t>
      </w:r>
      <w:r w:rsidR="0076107A" w:rsidRPr="003D4AC3">
        <w:rPr>
          <w:sz w:val="28"/>
          <w:szCs w:val="28"/>
        </w:rPr>
        <w:t xml:space="preserve">ешение Совета депутатов городско округа от </w:t>
      </w:r>
      <w:r w:rsidR="0093338F" w:rsidRPr="003D4AC3">
        <w:rPr>
          <w:sz w:val="28"/>
          <w:szCs w:val="28"/>
        </w:rPr>
        <w:t>07.10.2015</w:t>
      </w:r>
      <w:r w:rsidR="0076107A" w:rsidRPr="003D4AC3">
        <w:rPr>
          <w:sz w:val="28"/>
          <w:szCs w:val="28"/>
        </w:rPr>
        <w:t xml:space="preserve"> № </w:t>
      </w:r>
      <w:r w:rsidR="0093338F" w:rsidRPr="003D4AC3">
        <w:rPr>
          <w:sz w:val="28"/>
          <w:szCs w:val="28"/>
        </w:rPr>
        <w:t>07/7</w:t>
      </w:r>
      <w:r w:rsidR="0076107A" w:rsidRPr="003D4AC3">
        <w:rPr>
          <w:sz w:val="28"/>
          <w:szCs w:val="28"/>
        </w:rPr>
        <w:t xml:space="preserve"> «Об установлении социальных гарантий лицам, замещающим муниципальные должности в органах местного самоуправления городского округа Химки Московской области».</w:t>
      </w:r>
    </w:p>
    <w:p w:rsidR="0076107A" w:rsidRPr="003D4AC3" w:rsidRDefault="0076107A" w:rsidP="0076107A">
      <w:pPr>
        <w:autoSpaceDE w:val="0"/>
        <w:autoSpaceDN w:val="0"/>
        <w:adjustRightInd w:val="0"/>
        <w:ind w:firstLine="540"/>
        <w:outlineLvl w:val="1"/>
        <w:rPr>
          <w:sz w:val="28"/>
          <w:szCs w:val="28"/>
        </w:rPr>
      </w:pPr>
      <w:r w:rsidRPr="003D4AC3">
        <w:rPr>
          <w:sz w:val="28"/>
          <w:szCs w:val="28"/>
        </w:rPr>
        <w:t xml:space="preserve"> Бюджетные ассигнования на оплату поставок товаров, выполнение работ, оказания услуг на год (Мз) определены </w:t>
      </w:r>
      <w:r w:rsidR="00A22C0A" w:rsidRPr="003D4AC3">
        <w:rPr>
          <w:sz w:val="28"/>
          <w:szCs w:val="28"/>
        </w:rPr>
        <w:t>расчетно-нормативным способом</w:t>
      </w:r>
      <w:r w:rsidRPr="003D4AC3">
        <w:rPr>
          <w:sz w:val="28"/>
          <w:szCs w:val="28"/>
        </w:rPr>
        <w:t>.</w:t>
      </w:r>
    </w:p>
    <w:p w:rsidR="0076107A" w:rsidRPr="003D4AC3" w:rsidRDefault="0076107A" w:rsidP="0076107A">
      <w:pPr>
        <w:autoSpaceDE w:val="0"/>
        <w:autoSpaceDN w:val="0"/>
        <w:adjustRightInd w:val="0"/>
        <w:ind w:firstLine="540"/>
        <w:outlineLvl w:val="1"/>
        <w:rPr>
          <w:sz w:val="28"/>
          <w:szCs w:val="28"/>
        </w:rPr>
      </w:pPr>
      <w:r w:rsidRPr="003D4AC3">
        <w:rPr>
          <w:sz w:val="28"/>
          <w:szCs w:val="28"/>
        </w:rPr>
        <w:t>Бюджетные ассигнования на уплату налога на имущество (Ни) определяются исходя из остаточной стоимости имущества по состоянию на 1 января текущего финансового года с учетом переоценки и ставки налога на имущество, установленной Законом Московской области N 150/2003-ОЗ "О налоге на имущество организаций в Московской области".</w:t>
      </w:r>
    </w:p>
    <w:p w:rsidR="0076107A" w:rsidRPr="003D4AC3" w:rsidRDefault="0076107A" w:rsidP="0076107A">
      <w:pPr>
        <w:autoSpaceDE w:val="0"/>
        <w:autoSpaceDN w:val="0"/>
        <w:adjustRightInd w:val="0"/>
        <w:ind w:firstLine="540"/>
        <w:outlineLvl w:val="1"/>
        <w:rPr>
          <w:sz w:val="28"/>
          <w:szCs w:val="28"/>
        </w:rPr>
      </w:pPr>
      <w:r w:rsidRPr="003D4AC3">
        <w:rPr>
          <w:sz w:val="28"/>
          <w:szCs w:val="28"/>
        </w:rPr>
        <w:t>Бюджетные ассигнования на выплату пенсии за выслугу лет на год (Пвл) определены по формуле:</w:t>
      </w:r>
    </w:p>
    <w:p w:rsidR="0076107A" w:rsidRPr="003D4AC3" w:rsidRDefault="0076107A" w:rsidP="0076107A">
      <w:pPr>
        <w:autoSpaceDE w:val="0"/>
        <w:autoSpaceDN w:val="0"/>
        <w:adjustRightInd w:val="0"/>
        <w:ind w:firstLine="540"/>
        <w:outlineLvl w:val="1"/>
        <w:rPr>
          <w:sz w:val="28"/>
          <w:szCs w:val="28"/>
        </w:rPr>
      </w:pPr>
      <w:r w:rsidRPr="003D4AC3">
        <w:rPr>
          <w:sz w:val="28"/>
          <w:szCs w:val="28"/>
        </w:rPr>
        <w:t>Пвл = Кпп x Рсв x 12 мес.,</w:t>
      </w:r>
    </w:p>
    <w:p w:rsidR="0076107A" w:rsidRPr="003D4AC3" w:rsidRDefault="0076107A" w:rsidP="0076107A">
      <w:pPr>
        <w:autoSpaceDE w:val="0"/>
        <w:autoSpaceDN w:val="0"/>
        <w:adjustRightInd w:val="0"/>
        <w:ind w:firstLine="540"/>
        <w:outlineLvl w:val="1"/>
        <w:rPr>
          <w:sz w:val="28"/>
          <w:szCs w:val="28"/>
        </w:rPr>
      </w:pPr>
      <w:r w:rsidRPr="003D4AC3">
        <w:rPr>
          <w:sz w:val="28"/>
          <w:szCs w:val="28"/>
        </w:rPr>
        <w:t>где:</w:t>
      </w:r>
    </w:p>
    <w:p w:rsidR="0076107A" w:rsidRPr="003D4AC3" w:rsidRDefault="0076107A" w:rsidP="0076107A">
      <w:pPr>
        <w:autoSpaceDE w:val="0"/>
        <w:autoSpaceDN w:val="0"/>
        <w:adjustRightInd w:val="0"/>
        <w:ind w:firstLine="540"/>
        <w:outlineLvl w:val="1"/>
        <w:rPr>
          <w:sz w:val="28"/>
          <w:szCs w:val="28"/>
        </w:rPr>
      </w:pPr>
      <w:r w:rsidRPr="003D4AC3">
        <w:rPr>
          <w:sz w:val="28"/>
          <w:szCs w:val="28"/>
        </w:rPr>
        <w:lastRenderedPageBreak/>
        <w:t>Кпп - планируемая численность получателей пенсии за выслугу лет в планируемом году по расчету Управления персоналом Администрации городского округа;</w:t>
      </w:r>
    </w:p>
    <w:p w:rsidR="0076107A" w:rsidRPr="003D4AC3" w:rsidRDefault="0076107A" w:rsidP="0076107A">
      <w:pPr>
        <w:autoSpaceDE w:val="0"/>
        <w:autoSpaceDN w:val="0"/>
        <w:adjustRightInd w:val="0"/>
        <w:ind w:firstLine="540"/>
        <w:outlineLvl w:val="1"/>
        <w:rPr>
          <w:sz w:val="28"/>
          <w:szCs w:val="28"/>
        </w:rPr>
      </w:pPr>
      <w:r w:rsidRPr="003D4AC3">
        <w:rPr>
          <w:sz w:val="28"/>
          <w:szCs w:val="28"/>
        </w:rPr>
        <w:t>Рсв - средний размер выплаты одному получателю в месяц.</w:t>
      </w:r>
    </w:p>
    <w:p w:rsidR="0076107A" w:rsidRPr="003D4AC3" w:rsidRDefault="0076107A" w:rsidP="0076107A">
      <w:pPr>
        <w:autoSpaceDE w:val="0"/>
        <w:autoSpaceDN w:val="0"/>
        <w:adjustRightInd w:val="0"/>
        <w:ind w:firstLine="540"/>
        <w:outlineLvl w:val="1"/>
        <w:rPr>
          <w:sz w:val="28"/>
          <w:szCs w:val="28"/>
        </w:rPr>
      </w:pPr>
      <w:r w:rsidRPr="003D4AC3">
        <w:rPr>
          <w:sz w:val="28"/>
          <w:szCs w:val="28"/>
        </w:rPr>
        <w:t>Бюджетные ассигнования на выплату денежной компенсации депутатам Совета депутатов городского округа Химки, работающих на непостоянной основе, определены в соответствии с численностью депутатов, работающих на непостоянной основе, и Положением о возмещении расходов, связанных с осуществлением полномочий депутатам Совета депутатов городского</w:t>
      </w:r>
      <w:r w:rsidR="00CD79EF" w:rsidRPr="003D4AC3">
        <w:rPr>
          <w:sz w:val="28"/>
          <w:szCs w:val="28"/>
        </w:rPr>
        <w:t xml:space="preserve"> </w:t>
      </w:r>
      <w:r w:rsidRPr="003D4AC3">
        <w:rPr>
          <w:sz w:val="28"/>
          <w:szCs w:val="28"/>
        </w:rPr>
        <w:t>округа Химки, работающим на непостоянной основе, утвержденным решением Совета депутатов городского округа от 15.02.2012 №2/7.</w:t>
      </w:r>
    </w:p>
    <w:p w:rsidR="0076107A" w:rsidRPr="003D4AC3" w:rsidRDefault="0076107A" w:rsidP="0076107A">
      <w:pPr>
        <w:ind w:firstLine="720"/>
        <w:rPr>
          <w:sz w:val="28"/>
          <w:szCs w:val="28"/>
        </w:rPr>
      </w:pPr>
    </w:p>
    <w:p w:rsidR="0076107A" w:rsidRPr="003D4AC3" w:rsidRDefault="0076107A" w:rsidP="0076107A">
      <w:pPr>
        <w:ind w:firstLine="720"/>
        <w:rPr>
          <w:sz w:val="28"/>
          <w:szCs w:val="28"/>
        </w:rPr>
      </w:pPr>
      <w:r w:rsidRPr="003D4AC3">
        <w:rPr>
          <w:sz w:val="28"/>
          <w:szCs w:val="28"/>
        </w:rPr>
        <w:t>2.1.1.2. Расходы</w:t>
      </w:r>
      <w:r w:rsidR="00CD79EF" w:rsidRPr="003D4AC3">
        <w:rPr>
          <w:sz w:val="28"/>
          <w:szCs w:val="28"/>
        </w:rPr>
        <w:t xml:space="preserve"> </w:t>
      </w:r>
      <w:r w:rsidRPr="003D4AC3">
        <w:rPr>
          <w:b/>
          <w:sz w:val="28"/>
          <w:szCs w:val="28"/>
        </w:rPr>
        <w:t>на уплату членских взносов</w:t>
      </w:r>
      <w:r w:rsidRPr="003D4AC3">
        <w:rPr>
          <w:sz w:val="28"/>
          <w:szCs w:val="28"/>
        </w:rPr>
        <w:t xml:space="preserve"> в Совет муниципальных образований Московской области определены в размере  </w:t>
      </w:r>
      <w:r w:rsidR="00ED2D00" w:rsidRPr="003D4AC3">
        <w:rPr>
          <w:sz w:val="28"/>
          <w:szCs w:val="28"/>
        </w:rPr>
        <w:t>установленных договорами</w:t>
      </w:r>
      <w:r w:rsidRPr="003D4AC3">
        <w:rPr>
          <w:sz w:val="28"/>
          <w:szCs w:val="28"/>
        </w:rPr>
        <w:t>.</w:t>
      </w:r>
    </w:p>
    <w:p w:rsidR="003B6CF4" w:rsidRPr="003D4AC3" w:rsidRDefault="003B6CF4" w:rsidP="001F474F">
      <w:pPr>
        <w:ind w:firstLine="709"/>
        <w:jc w:val="both"/>
        <w:rPr>
          <w:sz w:val="28"/>
          <w:szCs w:val="28"/>
        </w:rPr>
      </w:pPr>
    </w:p>
    <w:p w:rsidR="00E6634C" w:rsidRPr="003D4AC3" w:rsidRDefault="00E6634C" w:rsidP="001F474F">
      <w:pPr>
        <w:autoSpaceDE w:val="0"/>
        <w:autoSpaceDN w:val="0"/>
        <w:adjustRightInd w:val="0"/>
        <w:ind w:firstLine="709"/>
        <w:rPr>
          <w:sz w:val="28"/>
          <w:szCs w:val="28"/>
        </w:rPr>
      </w:pPr>
    </w:p>
    <w:p w:rsidR="00E47E2E" w:rsidRPr="003D4AC3" w:rsidRDefault="00E47E2E" w:rsidP="001F474F">
      <w:pPr>
        <w:pStyle w:val="a7"/>
        <w:keepNext/>
        <w:ind w:firstLine="709"/>
        <w:jc w:val="center"/>
        <w:rPr>
          <w:b/>
          <w:bCs/>
          <w:i/>
          <w:iCs/>
          <w:sz w:val="28"/>
          <w:szCs w:val="28"/>
        </w:rPr>
      </w:pPr>
      <w:r w:rsidRPr="003D4AC3">
        <w:rPr>
          <w:b/>
          <w:bCs/>
          <w:sz w:val="28"/>
          <w:szCs w:val="28"/>
        </w:rPr>
        <w:t xml:space="preserve">2.2. </w:t>
      </w:r>
      <w:r w:rsidRPr="003D4AC3">
        <w:rPr>
          <w:b/>
          <w:bCs/>
          <w:i/>
          <w:iCs/>
          <w:sz w:val="28"/>
          <w:szCs w:val="28"/>
        </w:rPr>
        <w:t>Расходы по разделу «Национальная оборона»</w:t>
      </w:r>
    </w:p>
    <w:p w:rsidR="00E47E2E" w:rsidRPr="003D4AC3" w:rsidRDefault="00E47E2E" w:rsidP="001F474F">
      <w:pPr>
        <w:pStyle w:val="a7"/>
        <w:keepNext/>
        <w:ind w:firstLine="709"/>
        <w:rPr>
          <w:bCs/>
          <w:iCs/>
          <w:sz w:val="28"/>
          <w:szCs w:val="28"/>
        </w:rPr>
      </w:pPr>
    </w:p>
    <w:p w:rsidR="00A22C0A" w:rsidRPr="003D4AC3" w:rsidRDefault="00A22C0A" w:rsidP="00672DB2">
      <w:pPr>
        <w:pStyle w:val="ConsPlusNormal"/>
        <w:widowControl/>
        <w:jc w:val="both"/>
        <w:rPr>
          <w:rFonts w:ascii="Times New Roman" w:hAnsi="Times New Roman" w:cs="Times New Roman"/>
          <w:sz w:val="28"/>
          <w:szCs w:val="28"/>
        </w:rPr>
      </w:pPr>
      <w:r w:rsidRPr="003D4AC3">
        <w:rPr>
          <w:rFonts w:ascii="Times New Roman" w:hAnsi="Times New Roman" w:cs="Times New Roman"/>
          <w:sz w:val="28"/>
          <w:szCs w:val="28"/>
        </w:rPr>
        <w:t>Прогнозируемые бюджетные ассигнования на организацию и осуществление мероприятий по мобилизационной подготовке на территории городского округа рассчитаны исходя из обоснований бюджетных ассигнований на проведение одного мобилизацион</w:t>
      </w:r>
      <w:r w:rsidR="00ED2D00" w:rsidRPr="003D4AC3">
        <w:rPr>
          <w:rFonts w:ascii="Times New Roman" w:hAnsi="Times New Roman" w:cs="Times New Roman"/>
          <w:sz w:val="28"/>
          <w:szCs w:val="28"/>
        </w:rPr>
        <w:t xml:space="preserve">ного учения (тренировки) в год </w:t>
      </w:r>
      <w:r w:rsidRPr="003D4AC3">
        <w:rPr>
          <w:rFonts w:ascii="Times New Roman" w:hAnsi="Times New Roman" w:cs="Times New Roman"/>
          <w:sz w:val="28"/>
          <w:szCs w:val="28"/>
        </w:rPr>
        <w:t>и на содержание и восстановление городского запасного пункта управления.</w:t>
      </w:r>
    </w:p>
    <w:p w:rsidR="00E47E2E" w:rsidRPr="003D4AC3" w:rsidRDefault="00E47E2E" w:rsidP="001F474F">
      <w:pPr>
        <w:pStyle w:val="a7"/>
        <w:ind w:firstLine="709"/>
        <w:rPr>
          <w:sz w:val="28"/>
          <w:szCs w:val="28"/>
        </w:rPr>
      </w:pPr>
    </w:p>
    <w:p w:rsidR="00E47E2E" w:rsidRPr="003D4AC3" w:rsidRDefault="00E47E2E" w:rsidP="001F474F">
      <w:pPr>
        <w:pStyle w:val="a7"/>
        <w:ind w:firstLine="709"/>
        <w:jc w:val="center"/>
        <w:rPr>
          <w:b/>
          <w:bCs/>
          <w:i/>
          <w:iCs/>
          <w:sz w:val="28"/>
          <w:szCs w:val="28"/>
        </w:rPr>
      </w:pPr>
      <w:r w:rsidRPr="003D4AC3">
        <w:rPr>
          <w:b/>
          <w:bCs/>
          <w:sz w:val="28"/>
          <w:szCs w:val="28"/>
        </w:rPr>
        <w:t>2.3.</w:t>
      </w:r>
      <w:r w:rsidRPr="003D4AC3">
        <w:rPr>
          <w:b/>
          <w:bCs/>
          <w:i/>
          <w:iCs/>
          <w:sz w:val="28"/>
          <w:szCs w:val="28"/>
        </w:rPr>
        <w:t xml:space="preserve"> Расходы по разделу «Национальная безопасность и правоохранительная деятельность»</w:t>
      </w:r>
    </w:p>
    <w:p w:rsidR="00E47E2E" w:rsidRPr="003D4AC3" w:rsidRDefault="00E47E2E" w:rsidP="001F474F">
      <w:pPr>
        <w:ind w:firstLine="709"/>
        <w:rPr>
          <w:sz w:val="28"/>
          <w:szCs w:val="28"/>
        </w:rPr>
      </w:pPr>
    </w:p>
    <w:p w:rsidR="00885AB4" w:rsidRPr="003D4AC3" w:rsidRDefault="00885AB4" w:rsidP="00885AB4">
      <w:pPr>
        <w:pStyle w:val="a7"/>
        <w:ind w:firstLine="720"/>
        <w:rPr>
          <w:bCs/>
          <w:iCs/>
          <w:sz w:val="28"/>
          <w:szCs w:val="28"/>
        </w:rPr>
      </w:pPr>
      <w:r w:rsidRPr="003D4AC3">
        <w:rPr>
          <w:sz w:val="28"/>
          <w:szCs w:val="28"/>
        </w:rPr>
        <w:t xml:space="preserve">По разделу </w:t>
      </w:r>
      <w:r w:rsidRPr="003D4AC3">
        <w:rPr>
          <w:b/>
          <w:bCs/>
          <w:iCs/>
          <w:sz w:val="28"/>
          <w:szCs w:val="28"/>
        </w:rPr>
        <w:t>«Национальная безопасность и правоохранительная деятельность»</w:t>
      </w:r>
      <w:r w:rsidRPr="003D4AC3">
        <w:rPr>
          <w:bCs/>
          <w:iCs/>
          <w:sz w:val="28"/>
          <w:szCs w:val="28"/>
        </w:rPr>
        <w:t xml:space="preserve"> предусмотрены следующие расходы:</w:t>
      </w:r>
    </w:p>
    <w:p w:rsidR="00885AB4" w:rsidRPr="003D4AC3" w:rsidRDefault="00885AB4" w:rsidP="00885AB4">
      <w:pPr>
        <w:pStyle w:val="a5"/>
        <w:ind w:firstLine="720"/>
        <w:rPr>
          <w:color w:val="auto"/>
          <w:sz w:val="28"/>
          <w:szCs w:val="28"/>
        </w:rPr>
      </w:pPr>
    </w:p>
    <w:p w:rsidR="00885AB4" w:rsidRPr="003D4AC3" w:rsidRDefault="00885AB4" w:rsidP="00672DB2">
      <w:pPr>
        <w:autoSpaceDE w:val="0"/>
        <w:autoSpaceDN w:val="0"/>
        <w:adjustRightInd w:val="0"/>
        <w:ind w:firstLine="720"/>
        <w:jc w:val="both"/>
        <w:outlineLvl w:val="2"/>
        <w:rPr>
          <w:b/>
          <w:sz w:val="28"/>
          <w:szCs w:val="28"/>
        </w:rPr>
      </w:pPr>
      <w:r w:rsidRPr="003D4AC3">
        <w:rPr>
          <w:sz w:val="28"/>
          <w:szCs w:val="28"/>
        </w:rPr>
        <w:t>2.</w:t>
      </w:r>
      <w:r w:rsidRPr="003D4AC3">
        <w:rPr>
          <w:bCs/>
          <w:sz w:val="28"/>
          <w:szCs w:val="28"/>
        </w:rPr>
        <w:t>3</w:t>
      </w:r>
      <w:r w:rsidRPr="003D4AC3">
        <w:rPr>
          <w:sz w:val="28"/>
          <w:szCs w:val="28"/>
        </w:rPr>
        <w:t xml:space="preserve">.1. </w:t>
      </w:r>
      <w:r w:rsidRPr="003D4AC3">
        <w:rPr>
          <w:b/>
          <w:sz w:val="28"/>
          <w:szCs w:val="28"/>
        </w:rPr>
        <w:t>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885AB4" w:rsidRPr="003D4AC3" w:rsidRDefault="00885AB4" w:rsidP="00672DB2">
      <w:pPr>
        <w:pStyle w:val="a7"/>
        <w:ind w:firstLine="720"/>
        <w:rPr>
          <w:sz w:val="28"/>
          <w:szCs w:val="28"/>
        </w:rPr>
      </w:pPr>
      <w:r w:rsidRPr="003D4AC3">
        <w:rPr>
          <w:sz w:val="28"/>
          <w:szCs w:val="28"/>
        </w:rPr>
        <w:t>Указанные расходы предназначены для:</w:t>
      </w:r>
    </w:p>
    <w:p w:rsidR="00885AB4" w:rsidRPr="003D4AC3" w:rsidRDefault="00885AB4" w:rsidP="00672DB2">
      <w:pPr>
        <w:pStyle w:val="a5"/>
        <w:ind w:firstLine="720"/>
        <w:rPr>
          <w:color w:val="auto"/>
          <w:sz w:val="28"/>
          <w:szCs w:val="28"/>
        </w:rPr>
      </w:pPr>
      <w:r w:rsidRPr="003D4AC3">
        <w:rPr>
          <w:color w:val="auto"/>
          <w:sz w:val="28"/>
          <w:szCs w:val="28"/>
        </w:rPr>
        <w:t>реализации планов гражданской обороны и защиты населения (в том числе на организацию и выполнение мероприятий, направленных на повышение готовности сил и служб гражданской обороны, на подготовку и поддержание в готовности необходимых сил и средств</w:t>
      </w:r>
      <w:r w:rsidR="009D17E5" w:rsidRPr="003D4AC3">
        <w:rPr>
          <w:color w:val="auto"/>
          <w:sz w:val="28"/>
          <w:szCs w:val="28"/>
        </w:rPr>
        <w:t xml:space="preserve"> </w:t>
      </w:r>
      <w:r w:rsidRPr="003D4AC3">
        <w:rPr>
          <w:color w:val="auto"/>
          <w:sz w:val="28"/>
          <w:szCs w:val="28"/>
        </w:rPr>
        <w:t>для защиты населения и территорий от чрезвычайных ситуаций, совершенствование эвакуационных мероприятий и защитных сооружений);</w:t>
      </w:r>
    </w:p>
    <w:p w:rsidR="00885AB4" w:rsidRPr="003D4AC3" w:rsidRDefault="00885AB4" w:rsidP="00672DB2">
      <w:pPr>
        <w:pStyle w:val="a5"/>
        <w:ind w:firstLine="720"/>
        <w:rPr>
          <w:color w:val="auto"/>
          <w:sz w:val="28"/>
          <w:szCs w:val="28"/>
        </w:rPr>
      </w:pPr>
      <w:r w:rsidRPr="003D4AC3">
        <w:rPr>
          <w:color w:val="auto"/>
          <w:sz w:val="28"/>
          <w:szCs w:val="28"/>
        </w:rPr>
        <w:t>подготовки и обучения населения способам защиты;</w:t>
      </w:r>
    </w:p>
    <w:p w:rsidR="00885AB4" w:rsidRPr="003D4AC3" w:rsidRDefault="00885AB4" w:rsidP="00672DB2">
      <w:pPr>
        <w:pStyle w:val="a5"/>
        <w:ind w:firstLine="720"/>
        <w:rPr>
          <w:color w:val="auto"/>
          <w:sz w:val="28"/>
          <w:szCs w:val="28"/>
        </w:rPr>
      </w:pPr>
      <w:r w:rsidRPr="003D4AC3">
        <w:rPr>
          <w:color w:val="auto"/>
          <w:sz w:val="28"/>
          <w:szCs w:val="28"/>
        </w:rPr>
        <w:lastRenderedPageBreak/>
        <w:t>подготовки к эвакуации в безопасные районы населения муниципальных образований, материальных и культурных ценностей;</w:t>
      </w:r>
    </w:p>
    <w:p w:rsidR="00885AB4" w:rsidRPr="003D4AC3" w:rsidRDefault="00885AB4" w:rsidP="00672DB2">
      <w:pPr>
        <w:pStyle w:val="a5"/>
        <w:ind w:firstLine="720"/>
        <w:rPr>
          <w:color w:val="auto"/>
          <w:sz w:val="28"/>
          <w:szCs w:val="28"/>
        </w:rPr>
      </w:pPr>
      <w:r w:rsidRPr="003D4AC3">
        <w:rPr>
          <w:color w:val="auto"/>
          <w:sz w:val="28"/>
          <w:szCs w:val="28"/>
        </w:rPr>
        <w:t>проведения первоочередных мероприятий по поддержанию устойчивого функционирования организаций в военное время;</w:t>
      </w:r>
    </w:p>
    <w:p w:rsidR="00885AB4" w:rsidRPr="003D4AC3" w:rsidRDefault="00885AB4" w:rsidP="00672DB2">
      <w:pPr>
        <w:autoSpaceDE w:val="0"/>
        <w:autoSpaceDN w:val="0"/>
        <w:adjustRightInd w:val="0"/>
        <w:ind w:firstLine="720"/>
        <w:jc w:val="both"/>
        <w:outlineLvl w:val="2"/>
        <w:rPr>
          <w:sz w:val="28"/>
          <w:szCs w:val="28"/>
        </w:rPr>
      </w:pPr>
      <w:r w:rsidRPr="003D4AC3">
        <w:rPr>
          <w:sz w:val="28"/>
          <w:szCs w:val="28"/>
        </w:rPr>
        <w:t>обеспечения деятельности единой дежурно-диспетчерской службы.</w:t>
      </w:r>
    </w:p>
    <w:p w:rsidR="00292416" w:rsidRPr="003D4AC3" w:rsidRDefault="00885AB4" w:rsidP="00672DB2">
      <w:pPr>
        <w:pStyle w:val="ConsPlusNormal"/>
        <w:widowControl/>
        <w:jc w:val="both"/>
        <w:rPr>
          <w:rFonts w:ascii="Times New Roman" w:hAnsi="Times New Roman" w:cs="Times New Roman"/>
          <w:sz w:val="28"/>
          <w:szCs w:val="28"/>
        </w:rPr>
      </w:pPr>
      <w:r w:rsidRPr="003D4AC3">
        <w:rPr>
          <w:rFonts w:ascii="Times New Roman" w:hAnsi="Times New Roman" w:cs="Times New Roman"/>
          <w:sz w:val="28"/>
          <w:szCs w:val="28"/>
        </w:rPr>
        <w:t xml:space="preserve">Расчет прогнозируемых бюджетных ассигнований производился с учетом нормативных расходов на </w:t>
      </w:r>
      <w:r w:rsidR="00292416" w:rsidRPr="003D4AC3">
        <w:rPr>
          <w:rFonts w:ascii="Times New Roman" w:hAnsi="Times New Roman" w:cs="Times New Roman"/>
          <w:sz w:val="28"/>
          <w:szCs w:val="28"/>
        </w:rPr>
        <w:t>единицу оказания услуги (работы).</w:t>
      </w:r>
    </w:p>
    <w:p w:rsidR="00885AB4" w:rsidRPr="003D4AC3" w:rsidRDefault="00E70BD1" w:rsidP="00672DB2">
      <w:pPr>
        <w:pStyle w:val="a5"/>
        <w:ind w:firstLine="720"/>
        <w:rPr>
          <w:color w:val="auto"/>
          <w:sz w:val="28"/>
          <w:szCs w:val="28"/>
        </w:rPr>
      </w:pPr>
      <w:r w:rsidRPr="003D4AC3">
        <w:rPr>
          <w:color w:val="auto"/>
          <w:sz w:val="28"/>
          <w:szCs w:val="28"/>
        </w:rPr>
        <w:t xml:space="preserve">Норматив расходов на организацию и осуществление </w:t>
      </w:r>
      <w:r w:rsidR="00FD6C4D" w:rsidRPr="003D4AC3">
        <w:rPr>
          <w:color w:val="auto"/>
          <w:sz w:val="28"/>
          <w:szCs w:val="28"/>
        </w:rPr>
        <w:t>м</w:t>
      </w:r>
      <w:r w:rsidRPr="003D4AC3">
        <w:rPr>
          <w:color w:val="auto"/>
          <w:sz w:val="28"/>
          <w:szCs w:val="28"/>
        </w:rPr>
        <w:t>ероприятий по гражданской обороне, защите населения и территорий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w:t>
      </w:r>
      <w:r w:rsidR="00FD6C4D" w:rsidRPr="003D4AC3">
        <w:rPr>
          <w:color w:val="auto"/>
          <w:sz w:val="28"/>
          <w:szCs w:val="28"/>
        </w:rPr>
        <w:t>а</w:t>
      </w:r>
      <w:r w:rsidRPr="003D4AC3">
        <w:rPr>
          <w:color w:val="auto"/>
          <w:sz w:val="28"/>
          <w:szCs w:val="28"/>
        </w:rPr>
        <w:t>сности объектов гражданской обороны</w:t>
      </w:r>
      <w:r w:rsidR="00FD6C4D" w:rsidRPr="003D4AC3">
        <w:rPr>
          <w:color w:val="auto"/>
          <w:sz w:val="28"/>
          <w:szCs w:val="28"/>
        </w:rPr>
        <w:t>, создание и содержание в целях гражданской обороны запасов материально-технических, продовольственных, медицинских и иных средств в границах городского округа является единым для всех муниципальных образований, решающих соответствующие вопросы местного значения. Численность населения принимается по состоянию на 1 января 201</w:t>
      </w:r>
      <w:r w:rsidR="00994E5B" w:rsidRPr="003D4AC3">
        <w:rPr>
          <w:color w:val="auto"/>
          <w:sz w:val="28"/>
          <w:szCs w:val="28"/>
        </w:rPr>
        <w:t>9</w:t>
      </w:r>
      <w:r w:rsidR="00FD6C4D" w:rsidRPr="003D4AC3">
        <w:rPr>
          <w:color w:val="auto"/>
          <w:sz w:val="28"/>
          <w:szCs w:val="28"/>
        </w:rPr>
        <w:t xml:space="preserve"> года.</w:t>
      </w:r>
    </w:p>
    <w:p w:rsidR="00885AB4" w:rsidRPr="003D4AC3" w:rsidRDefault="00885AB4" w:rsidP="00885AB4">
      <w:pPr>
        <w:autoSpaceDE w:val="0"/>
        <w:autoSpaceDN w:val="0"/>
        <w:adjustRightInd w:val="0"/>
        <w:ind w:firstLine="720"/>
        <w:outlineLvl w:val="2"/>
        <w:rPr>
          <w:b/>
          <w:sz w:val="28"/>
          <w:szCs w:val="28"/>
        </w:rPr>
      </w:pPr>
      <w:r w:rsidRPr="003D4AC3">
        <w:rPr>
          <w:sz w:val="28"/>
          <w:szCs w:val="28"/>
        </w:rPr>
        <w:t xml:space="preserve">2.3.2. </w:t>
      </w:r>
      <w:r w:rsidRPr="003D4AC3">
        <w:rPr>
          <w:b/>
          <w:sz w:val="28"/>
          <w:szCs w:val="28"/>
        </w:rPr>
        <w:t>На участие в профилактике терроризма и экстремизма, а также минимизации и (или) ликвидации последствий проявлений терроризма и экстремизма.</w:t>
      </w:r>
    </w:p>
    <w:p w:rsidR="00885AB4" w:rsidRPr="003D4AC3" w:rsidRDefault="00885AB4" w:rsidP="00885AB4">
      <w:pPr>
        <w:pStyle w:val="a5"/>
        <w:rPr>
          <w:color w:val="auto"/>
          <w:sz w:val="28"/>
          <w:szCs w:val="28"/>
        </w:rPr>
      </w:pPr>
      <w:r w:rsidRPr="003D4AC3">
        <w:rPr>
          <w:color w:val="auto"/>
          <w:sz w:val="28"/>
          <w:szCs w:val="28"/>
        </w:rPr>
        <w:t>Расходы направлены на усиление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муниципального образования;</w:t>
      </w:r>
    </w:p>
    <w:p w:rsidR="00885AB4" w:rsidRPr="003D4AC3" w:rsidRDefault="00885AB4" w:rsidP="00885AB4">
      <w:pPr>
        <w:pStyle w:val="a5"/>
        <w:rPr>
          <w:color w:val="auto"/>
          <w:sz w:val="28"/>
          <w:szCs w:val="28"/>
        </w:rPr>
      </w:pPr>
      <w:r w:rsidRPr="003D4AC3">
        <w:rPr>
          <w:color w:val="auto"/>
          <w:sz w:val="28"/>
          <w:szCs w:val="28"/>
        </w:rPr>
        <w:t>проведение информационно-пропагандистских мероприятий, направленных на вскрытие сущности и разъяснение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при их возникновении;</w:t>
      </w:r>
    </w:p>
    <w:p w:rsidR="00885AB4" w:rsidRPr="003D4AC3" w:rsidRDefault="00885AB4" w:rsidP="00885AB4">
      <w:pPr>
        <w:pStyle w:val="a5"/>
        <w:rPr>
          <w:color w:val="auto"/>
          <w:sz w:val="28"/>
          <w:szCs w:val="28"/>
        </w:rPr>
      </w:pPr>
      <w:r w:rsidRPr="003D4AC3">
        <w:rPr>
          <w:color w:val="auto"/>
          <w:sz w:val="28"/>
          <w:szCs w:val="28"/>
        </w:rPr>
        <w:t>проведение антитеррористических учений, направленных на отработку взаимодействия органов местного самоуправления при осуществлении мер по противодействию терроризму.</w:t>
      </w:r>
    </w:p>
    <w:p w:rsidR="00E508A7" w:rsidRPr="003D4AC3" w:rsidRDefault="00B71CE7" w:rsidP="00E508A7">
      <w:pPr>
        <w:pStyle w:val="a5"/>
        <w:ind w:firstLine="720"/>
        <w:rPr>
          <w:color w:val="auto"/>
          <w:sz w:val="28"/>
          <w:szCs w:val="28"/>
        </w:rPr>
      </w:pPr>
      <w:r w:rsidRPr="003D4AC3">
        <w:rPr>
          <w:color w:val="auto"/>
          <w:sz w:val="28"/>
          <w:szCs w:val="28"/>
        </w:rPr>
        <w:t>Норматив расходов на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является единым для всех муниципальных образований, решающих соответствующие вопросы местного значения. Численность населения принимается по состоянию на 1 января 201</w:t>
      </w:r>
      <w:r w:rsidR="00994E5B" w:rsidRPr="003D4AC3">
        <w:rPr>
          <w:color w:val="auto"/>
          <w:sz w:val="28"/>
          <w:szCs w:val="28"/>
        </w:rPr>
        <w:t>9</w:t>
      </w:r>
      <w:r w:rsidRPr="003D4AC3">
        <w:rPr>
          <w:color w:val="auto"/>
          <w:sz w:val="28"/>
          <w:szCs w:val="28"/>
        </w:rPr>
        <w:t xml:space="preserve"> года.</w:t>
      </w:r>
      <w:r w:rsidR="00E508A7" w:rsidRPr="003D4AC3">
        <w:rPr>
          <w:color w:val="auto"/>
          <w:sz w:val="28"/>
          <w:szCs w:val="28"/>
        </w:rPr>
        <w:t xml:space="preserve"> </w:t>
      </w:r>
      <w:r w:rsidR="00E508A7" w:rsidRPr="003D4AC3">
        <w:rPr>
          <w:color w:val="000000" w:themeColor="text1"/>
          <w:sz w:val="28"/>
          <w:szCs w:val="28"/>
        </w:rPr>
        <w:t>Используется индекс-дефлятор на прогнозируемый финансовый год, установленный Министерством экономического развития Российской Федерации.</w:t>
      </w:r>
    </w:p>
    <w:p w:rsidR="004F0801" w:rsidRPr="003D4AC3" w:rsidRDefault="00885AB4" w:rsidP="00E508A7">
      <w:pPr>
        <w:pStyle w:val="ConsPlusNormal"/>
        <w:widowControl/>
        <w:ind w:firstLine="708"/>
        <w:rPr>
          <w:rFonts w:ascii="Times New Roman" w:hAnsi="Times New Roman" w:cs="Times New Roman"/>
          <w:sz w:val="28"/>
          <w:szCs w:val="28"/>
        </w:rPr>
      </w:pPr>
      <w:r w:rsidRPr="003D4AC3">
        <w:rPr>
          <w:rFonts w:ascii="Times New Roman" w:hAnsi="Times New Roman" w:cs="Times New Roman"/>
          <w:sz w:val="28"/>
          <w:szCs w:val="28"/>
        </w:rPr>
        <w:t xml:space="preserve">Расчет прогнозируемых бюджетных ассигнований производился с учетом нормативных расходов на </w:t>
      </w:r>
      <w:r w:rsidR="004F0801" w:rsidRPr="003D4AC3">
        <w:rPr>
          <w:rFonts w:ascii="Times New Roman" w:hAnsi="Times New Roman" w:cs="Times New Roman"/>
          <w:sz w:val="28"/>
          <w:szCs w:val="28"/>
        </w:rPr>
        <w:t>единицу оказания услуги (работы).</w:t>
      </w:r>
    </w:p>
    <w:p w:rsidR="00885AB4" w:rsidRPr="003D4AC3" w:rsidRDefault="00885AB4" w:rsidP="00885AB4">
      <w:pPr>
        <w:pStyle w:val="a5"/>
        <w:ind w:firstLine="720"/>
        <w:rPr>
          <w:color w:val="auto"/>
          <w:sz w:val="28"/>
          <w:szCs w:val="28"/>
        </w:rPr>
      </w:pPr>
    </w:p>
    <w:p w:rsidR="00885AB4" w:rsidRPr="003D4AC3" w:rsidRDefault="00885AB4" w:rsidP="00885AB4">
      <w:pPr>
        <w:ind w:firstLine="720"/>
        <w:rPr>
          <w:sz w:val="28"/>
          <w:szCs w:val="28"/>
        </w:rPr>
      </w:pPr>
    </w:p>
    <w:p w:rsidR="00885AB4" w:rsidRPr="003D4AC3" w:rsidRDefault="00885AB4" w:rsidP="00885AB4">
      <w:pPr>
        <w:autoSpaceDE w:val="0"/>
        <w:autoSpaceDN w:val="0"/>
        <w:adjustRightInd w:val="0"/>
        <w:ind w:firstLine="720"/>
        <w:outlineLvl w:val="2"/>
        <w:rPr>
          <w:sz w:val="28"/>
          <w:szCs w:val="28"/>
        </w:rPr>
      </w:pPr>
      <w:r w:rsidRPr="003D4AC3">
        <w:rPr>
          <w:sz w:val="28"/>
          <w:szCs w:val="28"/>
        </w:rPr>
        <w:t xml:space="preserve">2.3.3. </w:t>
      </w:r>
      <w:r w:rsidRPr="003D4AC3">
        <w:rPr>
          <w:b/>
          <w:sz w:val="28"/>
          <w:szCs w:val="28"/>
        </w:rPr>
        <w:t>На участие в предупреждении и ликвидации последствий чрезвычайных ситуаций</w:t>
      </w:r>
      <w:r w:rsidRPr="003D4AC3">
        <w:rPr>
          <w:sz w:val="28"/>
          <w:szCs w:val="28"/>
        </w:rPr>
        <w:t>.</w:t>
      </w:r>
    </w:p>
    <w:p w:rsidR="00885AB4" w:rsidRPr="003D4AC3" w:rsidRDefault="00885AB4" w:rsidP="00885AB4">
      <w:pPr>
        <w:pStyle w:val="a5"/>
        <w:rPr>
          <w:color w:val="auto"/>
          <w:sz w:val="28"/>
          <w:szCs w:val="28"/>
        </w:rPr>
      </w:pPr>
      <w:r w:rsidRPr="003D4AC3">
        <w:rPr>
          <w:color w:val="auto"/>
          <w:sz w:val="28"/>
          <w:szCs w:val="28"/>
        </w:rPr>
        <w:t>Расходы предусмотрены на следующие мероприятия:</w:t>
      </w:r>
    </w:p>
    <w:p w:rsidR="00885AB4" w:rsidRPr="003D4AC3" w:rsidRDefault="00885AB4" w:rsidP="00885AB4">
      <w:pPr>
        <w:pStyle w:val="a5"/>
        <w:ind w:firstLine="720"/>
        <w:rPr>
          <w:color w:val="auto"/>
          <w:sz w:val="28"/>
          <w:szCs w:val="28"/>
        </w:rPr>
      </w:pPr>
      <w:r w:rsidRPr="003D4AC3">
        <w:rPr>
          <w:color w:val="auto"/>
          <w:sz w:val="28"/>
          <w:szCs w:val="28"/>
        </w:rPr>
        <w:t>реализация мероприятий плана действий по предупреждению и ликвидации чрезвычайных ситуаций (мероприятий организационного, инженерно-технического и материально-технического характера по недопущению и устранению причин возникновения чрезвычайных ситуаций природного и техногенного характера, по ограничению или снижению ущерба в случае их возникновения);</w:t>
      </w:r>
    </w:p>
    <w:p w:rsidR="00885AB4" w:rsidRPr="003D4AC3" w:rsidRDefault="00885AB4" w:rsidP="00885AB4">
      <w:pPr>
        <w:pStyle w:val="a5"/>
        <w:ind w:firstLine="720"/>
        <w:rPr>
          <w:color w:val="auto"/>
          <w:sz w:val="28"/>
          <w:szCs w:val="28"/>
        </w:rPr>
      </w:pPr>
      <w:r w:rsidRPr="003D4AC3">
        <w:rPr>
          <w:color w:val="auto"/>
          <w:sz w:val="28"/>
          <w:szCs w:val="28"/>
        </w:rPr>
        <w:t>формирование материальных резервов для ликвидации чрезвычайных ситуаций;</w:t>
      </w:r>
    </w:p>
    <w:p w:rsidR="00BF5A1C" w:rsidRPr="003D4AC3" w:rsidRDefault="00D10985" w:rsidP="00BF5A1C">
      <w:pPr>
        <w:pStyle w:val="a5"/>
        <w:ind w:firstLine="720"/>
        <w:rPr>
          <w:color w:val="auto"/>
          <w:sz w:val="28"/>
          <w:szCs w:val="28"/>
        </w:rPr>
      </w:pPr>
      <w:r w:rsidRPr="003D4AC3">
        <w:rPr>
          <w:color w:val="auto"/>
          <w:sz w:val="28"/>
          <w:szCs w:val="28"/>
        </w:rPr>
        <w:t>Норматив расходов на участие в предупреждении и ликвидации последствий чрезвычайных ситуаций в границах городского округа является единым для всех муниципальных образований Московской области, решающих соответствующие вопросы местного значения. Численность населения</w:t>
      </w:r>
      <w:r w:rsidR="00593ECA" w:rsidRPr="003D4AC3">
        <w:rPr>
          <w:color w:val="auto"/>
          <w:sz w:val="28"/>
          <w:szCs w:val="28"/>
        </w:rPr>
        <w:t xml:space="preserve"> принимается по состоянию на 1 января 201</w:t>
      </w:r>
      <w:r w:rsidR="00B73B5A" w:rsidRPr="003D4AC3">
        <w:rPr>
          <w:color w:val="auto"/>
          <w:sz w:val="28"/>
          <w:szCs w:val="28"/>
        </w:rPr>
        <w:t>9</w:t>
      </w:r>
      <w:r w:rsidR="00593ECA" w:rsidRPr="003D4AC3">
        <w:rPr>
          <w:color w:val="auto"/>
          <w:sz w:val="28"/>
          <w:szCs w:val="28"/>
        </w:rPr>
        <w:t xml:space="preserve"> года.</w:t>
      </w:r>
      <w:r w:rsidR="00BF5A1C" w:rsidRPr="003D4AC3">
        <w:rPr>
          <w:color w:val="auto"/>
          <w:sz w:val="28"/>
          <w:szCs w:val="28"/>
        </w:rPr>
        <w:t xml:space="preserve"> </w:t>
      </w:r>
      <w:r w:rsidR="00BF5A1C" w:rsidRPr="003D4AC3">
        <w:rPr>
          <w:color w:val="000000" w:themeColor="text1"/>
          <w:sz w:val="28"/>
          <w:szCs w:val="28"/>
        </w:rPr>
        <w:t>Используется индекс-дефлятор на прогнозируемый финансовый год, установленный Министерством экономического развития Российской Федерации.</w:t>
      </w:r>
    </w:p>
    <w:p w:rsidR="00B10A5E" w:rsidRPr="003D4AC3" w:rsidRDefault="00885AB4" w:rsidP="00B10A5E">
      <w:pPr>
        <w:pStyle w:val="ConsPlusNormal"/>
        <w:widowControl/>
        <w:rPr>
          <w:rFonts w:ascii="Times New Roman" w:hAnsi="Times New Roman" w:cs="Times New Roman"/>
          <w:sz w:val="28"/>
          <w:szCs w:val="28"/>
        </w:rPr>
      </w:pPr>
      <w:r w:rsidRPr="003D4AC3">
        <w:rPr>
          <w:rFonts w:ascii="Times New Roman" w:hAnsi="Times New Roman" w:cs="Times New Roman"/>
          <w:sz w:val="28"/>
          <w:szCs w:val="28"/>
        </w:rPr>
        <w:t xml:space="preserve">Расчет прогнозируемых бюджетных ассигнований производился с учетом нормативных расходов на </w:t>
      </w:r>
      <w:r w:rsidR="00B10A5E" w:rsidRPr="003D4AC3">
        <w:rPr>
          <w:rFonts w:ascii="Times New Roman" w:hAnsi="Times New Roman" w:cs="Times New Roman"/>
          <w:sz w:val="28"/>
          <w:szCs w:val="28"/>
        </w:rPr>
        <w:t>единицу оказания услуги (работы).</w:t>
      </w:r>
    </w:p>
    <w:p w:rsidR="00885AB4" w:rsidRPr="003D4AC3" w:rsidRDefault="00885AB4" w:rsidP="00B10A5E">
      <w:pPr>
        <w:pStyle w:val="a5"/>
        <w:ind w:firstLine="720"/>
        <w:rPr>
          <w:sz w:val="28"/>
          <w:szCs w:val="28"/>
        </w:rPr>
      </w:pPr>
    </w:p>
    <w:p w:rsidR="00885AB4" w:rsidRPr="003D4AC3" w:rsidRDefault="00885AB4" w:rsidP="00885AB4">
      <w:pPr>
        <w:autoSpaceDE w:val="0"/>
        <w:autoSpaceDN w:val="0"/>
        <w:adjustRightInd w:val="0"/>
        <w:ind w:firstLine="720"/>
        <w:outlineLvl w:val="2"/>
        <w:rPr>
          <w:sz w:val="28"/>
          <w:szCs w:val="28"/>
        </w:rPr>
      </w:pPr>
      <w:r w:rsidRPr="003D4AC3">
        <w:rPr>
          <w:sz w:val="28"/>
          <w:szCs w:val="28"/>
        </w:rPr>
        <w:t xml:space="preserve">2.3.4. </w:t>
      </w:r>
      <w:r w:rsidRPr="003D4AC3">
        <w:rPr>
          <w:b/>
          <w:sz w:val="28"/>
          <w:szCs w:val="28"/>
        </w:rPr>
        <w:t>На осуществление мероприятий по обеспечению безопасности людей на водных объектах, охране их жизни и здоровья</w:t>
      </w:r>
      <w:r w:rsidRPr="003D4AC3">
        <w:rPr>
          <w:sz w:val="28"/>
          <w:szCs w:val="28"/>
        </w:rPr>
        <w:t>.</w:t>
      </w:r>
    </w:p>
    <w:p w:rsidR="00885AB4" w:rsidRPr="003D4AC3" w:rsidRDefault="00885AB4" w:rsidP="00885AB4">
      <w:pPr>
        <w:pStyle w:val="a7"/>
        <w:ind w:firstLine="720"/>
        <w:rPr>
          <w:sz w:val="28"/>
          <w:szCs w:val="28"/>
        </w:rPr>
      </w:pPr>
      <w:r w:rsidRPr="003D4AC3">
        <w:rPr>
          <w:sz w:val="28"/>
          <w:szCs w:val="28"/>
        </w:rPr>
        <w:t xml:space="preserve"> Расходы предусмотрены на следующие мероприятия:</w:t>
      </w:r>
    </w:p>
    <w:p w:rsidR="00885AB4" w:rsidRPr="003D4AC3" w:rsidRDefault="00885AB4" w:rsidP="00885AB4">
      <w:pPr>
        <w:pStyle w:val="a7"/>
        <w:ind w:firstLine="720"/>
        <w:rPr>
          <w:sz w:val="28"/>
          <w:szCs w:val="28"/>
        </w:rPr>
      </w:pPr>
      <w:r w:rsidRPr="003D4AC3">
        <w:rPr>
          <w:sz w:val="28"/>
          <w:szCs w:val="28"/>
        </w:rPr>
        <w:t>по приведению водных объектов в соответствие с требованиями к зонам рекреации водных объектов, организация получения заключения органов санитарно-эпидемиологической экспертизы о соответствии зоны рекреации водных объектов нормам и правилам перед началом и в период купального сезона;</w:t>
      </w:r>
    </w:p>
    <w:p w:rsidR="00885AB4" w:rsidRPr="003D4AC3" w:rsidRDefault="00885AB4" w:rsidP="00885AB4">
      <w:pPr>
        <w:autoSpaceDE w:val="0"/>
        <w:autoSpaceDN w:val="0"/>
        <w:adjustRightInd w:val="0"/>
        <w:ind w:firstLine="720"/>
        <w:outlineLvl w:val="2"/>
        <w:rPr>
          <w:sz w:val="28"/>
          <w:szCs w:val="28"/>
        </w:rPr>
      </w:pPr>
      <w:r w:rsidRPr="003D4AC3">
        <w:rPr>
          <w:sz w:val="28"/>
          <w:szCs w:val="28"/>
        </w:rPr>
        <w:t>по обеспечению деятельности спасательных станций и постов</w:t>
      </w:r>
      <w:r w:rsidR="009C726B" w:rsidRPr="003D4AC3">
        <w:rPr>
          <w:sz w:val="28"/>
          <w:szCs w:val="28"/>
        </w:rPr>
        <w:t>.</w:t>
      </w:r>
    </w:p>
    <w:p w:rsidR="009C726B" w:rsidRPr="003D4AC3" w:rsidRDefault="009C726B" w:rsidP="009C726B">
      <w:pPr>
        <w:pStyle w:val="a5"/>
        <w:ind w:firstLine="720"/>
        <w:rPr>
          <w:color w:val="auto"/>
          <w:sz w:val="28"/>
          <w:szCs w:val="28"/>
        </w:rPr>
      </w:pPr>
      <w:r w:rsidRPr="003D4AC3">
        <w:rPr>
          <w:color w:val="000000" w:themeColor="text1"/>
          <w:sz w:val="28"/>
          <w:szCs w:val="28"/>
        </w:rPr>
        <w:t xml:space="preserve">Норматив расходов на осуществление мероприятий по обеспечению безопасности людей на водных объектах, охране их жизни и здоровья является единым для всех муниципальных образований Московской области, решающих соответствующие вопросы местного значения. Численность населения принимается </w:t>
      </w:r>
      <w:r w:rsidRPr="003D4AC3">
        <w:rPr>
          <w:color w:val="auto"/>
          <w:sz w:val="28"/>
          <w:szCs w:val="28"/>
        </w:rPr>
        <w:t>по состоянию на 1 января 201</w:t>
      </w:r>
      <w:r w:rsidR="00FC4681" w:rsidRPr="003D4AC3">
        <w:rPr>
          <w:color w:val="auto"/>
          <w:sz w:val="28"/>
          <w:szCs w:val="28"/>
        </w:rPr>
        <w:t>9</w:t>
      </w:r>
      <w:r w:rsidRPr="003D4AC3">
        <w:rPr>
          <w:color w:val="auto"/>
          <w:sz w:val="28"/>
          <w:szCs w:val="28"/>
        </w:rPr>
        <w:t xml:space="preserve"> года.</w:t>
      </w:r>
      <w:r w:rsidR="002578E4" w:rsidRPr="003D4AC3">
        <w:rPr>
          <w:color w:val="auto"/>
          <w:sz w:val="28"/>
          <w:szCs w:val="28"/>
        </w:rPr>
        <w:t xml:space="preserve"> При определении расходов </w:t>
      </w:r>
      <w:r w:rsidR="002578E4" w:rsidRPr="003D4AC3">
        <w:rPr>
          <w:color w:val="000000" w:themeColor="text1"/>
          <w:sz w:val="28"/>
          <w:szCs w:val="28"/>
        </w:rPr>
        <w:t>на осуществление мероприятий по обеспечению безопасности людей на водных объектах принимается, что купальный сезон устанавливается с 1 июня по 31 августа.</w:t>
      </w:r>
      <w:r w:rsidR="00C859E1" w:rsidRPr="003D4AC3">
        <w:rPr>
          <w:color w:val="000000" w:themeColor="text1"/>
          <w:sz w:val="28"/>
          <w:szCs w:val="28"/>
        </w:rPr>
        <w:t xml:space="preserve"> </w:t>
      </w:r>
      <w:r w:rsidR="00B71434" w:rsidRPr="003D4AC3">
        <w:rPr>
          <w:color w:val="000000" w:themeColor="text1"/>
          <w:sz w:val="28"/>
          <w:szCs w:val="28"/>
        </w:rPr>
        <w:t>Используется индекс-дефлятор</w:t>
      </w:r>
      <w:r w:rsidR="00C859E1" w:rsidRPr="003D4AC3">
        <w:rPr>
          <w:color w:val="000000" w:themeColor="text1"/>
          <w:sz w:val="28"/>
          <w:szCs w:val="28"/>
        </w:rPr>
        <w:t xml:space="preserve"> на прогнозируемый финансовый год, установленный Министерством экономического развития Российской Федерации.</w:t>
      </w:r>
    </w:p>
    <w:p w:rsidR="00DA26EA" w:rsidRPr="003D4AC3" w:rsidRDefault="00885AB4" w:rsidP="009E101D">
      <w:pPr>
        <w:pStyle w:val="ConsPlusNormal"/>
        <w:widowControl/>
        <w:ind w:firstLine="708"/>
        <w:rPr>
          <w:rFonts w:ascii="Times New Roman" w:hAnsi="Times New Roman" w:cs="Times New Roman"/>
          <w:sz w:val="28"/>
          <w:szCs w:val="28"/>
        </w:rPr>
      </w:pPr>
      <w:r w:rsidRPr="003D4AC3">
        <w:rPr>
          <w:rFonts w:ascii="Times New Roman" w:hAnsi="Times New Roman" w:cs="Times New Roman"/>
          <w:sz w:val="28"/>
          <w:szCs w:val="28"/>
        </w:rPr>
        <w:t xml:space="preserve">Расчет прогнозируемых бюджетных ассигнований производился с учетом нормативных расходов на </w:t>
      </w:r>
      <w:r w:rsidR="00DA26EA" w:rsidRPr="003D4AC3">
        <w:rPr>
          <w:rFonts w:ascii="Times New Roman" w:hAnsi="Times New Roman" w:cs="Times New Roman"/>
          <w:sz w:val="28"/>
          <w:szCs w:val="28"/>
        </w:rPr>
        <w:t>единицу оказания услуги (работы).</w:t>
      </w:r>
    </w:p>
    <w:p w:rsidR="00DA26EA" w:rsidRPr="003D4AC3" w:rsidRDefault="00DA26EA" w:rsidP="00DA26EA">
      <w:pPr>
        <w:pStyle w:val="a5"/>
        <w:ind w:firstLine="720"/>
        <w:rPr>
          <w:color w:val="auto"/>
          <w:sz w:val="28"/>
          <w:szCs w:val="28"/>
        </w:rPr>
      </w:pPr>
    </w:p>
    <w:p w:rsidR="00885AB4" w:rsidRPr="003D4AC3" w:rsidRDefault="00885AB4" w:rsidP="00885AB4">
      <w:pPr>
        <w:ind w:firstLine="720"/>
        <w:rPr>
          <w:sz w:val="28"/>
          <w:szCs w:val="28"/>
        </w:rPr>
      </w:pPr>
      <w:r w:rsidRPr="003D4AC3">
        <w:rPr>
          <w:sz w:val="28"/>
          <w:szCs w:val="28"/>
        </w:rPr>
        <w:lastRenderedPageBreak/>
        <w:t xml:space="preserve">2.3.5. </w:t>
      </w:r>
      <w:r w:rsidRPr="003D4AC3">
        <w:rPr>
          <w:b/>
          <w:sz w:val="28"/>
          <w:szCs w:val="28"/>
        </w:rPr>
        <w:t>На осуществление мероприятий по обеспечению первичных мер пожарной безопасности</w:t>
      </w:r>
      <w:r w:rsidRPr="003D4AC3">
        <w:rPr>
          <w:sz w:val="28"/>
          <w:szCs w:val="28"/>
        </w:rPr>
        <w:t>:</w:t>
      </w:r>
    </w:p>
    <w:p w:rsidR="00885AB4" w:rsidRPr="003D4AC3" w:rsidRDefault="00885AB4" w:rsidP="00672DB2">
      <w:pPr>
        <w:ind w:firstLine="720"/>
        <w:jc w:val="both"/>
        <w:rPr>
          <w:sz w:val="28"/>
          <w:szCs w:val="28"/>
        </w:rPr>
      </w:pPr>
      <w:r w:rsidRPr="003D4AC3">
        <w:rPr>
          <w:sz w:val="28"/>
          <w:szCs w:val="28"/>
        </w:rPr>
        <w:t>Расходы предусмотрены наследующие мероприятия:</w:t>
      </w:r>
    </w:p>
    <w:p w:rsidR="00885AB4" w:rsidRPr="003D4AC3" w:rsidRDefault="00885AB4" w:rsidP="00672DB2">
      <w:pPr>
        <w:ind w:firstLine="720"/>
        <w:jc w:val="both"/>
        <w:rPr>
          <w:sz w:val="28"/>
          <w:szCs w:val="28"/>
        </w:rPr>
      </w:pPr>
      <w:r w:rsidRPr="003D4AC3">
        <w:rPr>
          <w:sz w:val="28"/>
          <w:szCs w:val="28"/>
        </w:rPr>
        <w:t>организация участия населения в обеспечении первичных мер пожарной безопасности;</w:t>
      </w:r>
    </w:p>
    <w:p w:rsidR="00885AB4" w:rsidRPr="003D4AC3" w:rsidRDefault="00885AB4" w:rsidP="00672DB2">
      <w:pPr>
        <w:ind w:firstLine="720"/>
        <w:jc w:val="both"/>
        <w:rPr>
          <w:sz w:val="28"/>
          <w:szCs w:val="28"/>
        </w:rPr>
      </w:pPr>
      <w:r w:rsidRPr="003D4AC3">
        <w:rPr>
          <w:sz w:val="28"/>
          <w:szCs w:val="28"/>
        </w:rPr>
        <w:t>оснащение территорий общего пользования первичными средствами пожаротушения и противопожарным инвентарем;</w:t>
      </w:r>
    </w:p>
    <w:p w:rsidR="00885AB4" w:rsidRPr="003D4AC3" w:rsidRDefault="00885AB4" w:rsidP="00672DB2">
      <w:pPr>
        <w:ind w:firstLine="720"/>
        <w:jc w:val="both"/>
        <w:rPr>
          <w:sz w:val="28"/>
          <w:szCs w:val="28"/>
        </w:rPr>
      </w:pPr>
      <w:r w:rsidRPr="003D4AC3">
        <w:rPr>
          <w:sz w:val="28"/>
          <w:szCs w:val="28"/>
        </w:rPr>
        <w:t>организация и принятие мер по оповещению подразделений Государственной противопожарной службы и населения о пожаре;</w:t>
      </w:r>
    </w:p>
    <w:p w:rsidR="00885AB4" w:rsidRPr="003D4AC3" w:rsidRDefault="00885AB4" w:rsidP="00672DB2">
      <w:pPr>
        <w:ind w:firstLine="720"/>
        <w:jc w:val="both"/>
        <w:rPr>
          <w:sz w:val="28"/>
          <w:szCs w:val="28"/>
        </w:rPr>
      </w:pPr>
      <w:r w:rsidRPr="003D4AC3">
        <w:rPr>
          <w:sz w:val="28"/>
          <w:szCs w:val="28"/>
        </w:rPr>
        <w:t>выполнение мероприятий по локализации пожаров и спасению людей и имущества до прибытия подразделений Государственной противопожарной службы (опашка территорий, приобретение средств самоспасения людей и тушения пожаров на начальной стадии (пожарный инвентарь);</w:t>
      </w:r>
    </w:p>
    <w:p w:rsidR="00885AB4" w:rsidRPr="003D4AC3" w:rsidRDefault="00885AB4" w:rsidP="00672DB2">
      <w:pPr>
        <w:ind w:firstLine="720"/>
        <w:jc w:val="both"/>
        <w:rPr>
          <w:sz w:val="28"/>
          <w:szCs w:val="28"/>
        </w:rPr>
      </w:pPr>
      <w:r w:rsidRPr="003D4AC3">
        <w:rPr>
          <w:sz w:val="28"/>
          <w:szCs w:val="28"/>
        </w:rPr>
        <w:t>проведение мероприятий по обеспечению пожарной безопасности, включенных в планы, схемы и программы развития территорий поселений и городских округов;</w:t>
      </w:r>
    </w:p>
    <w:p w:rsidR="00885AB4" w:rsidRPr="003D4AC3" w:rsidRDefault="00885AB4" w:rsidP="00672DB2">
      <w:pPr>
        <w:ind w:firstLine="720"/>
        <w:jc w:val="both"/>
        <w:rPr>
          <w:sz w:val="28"/>
          <w:szCs w:val="28"/>
        </w:rPr>
      </w:pPr>
      <w:r w:rsidRPr="003D4AC3">
        <w:rPr>
          <w:sz w:val="28"/>
          <w:szCs w:val="28"/>
        </w:rPr>
        <w:t>информирование населения о мерах пожарной безопасности, в том числе организация и проведение собраний населения;</w:t>
      </w:r>
    </w:p>
    <w:p w:rsidR="00885AB4" w:rsidRPr="003D4AC3" w:rsidRDefault="00885AB4" w:rsidP="00672DB2">
      <w:pPr>
        <w:pStyle w:val="a5"/>
        <w:rPr>
          <w:color w:val="auto"/>
          <w:sz w:val="28"/>
          <w:szCs w:val="28"/>
        </w:rPr>
      </w:pPr>
      <w:r w:rsidRPr="003D4AC3">
        <w:rPr>
          <w:color w:val="auto"/>
          <w:sz w:val="28"/>
          <w:szCs w:val="28"/>
        </w:rPr>
        <w:t>установление особого противопожарного режима в случае повышения пожарной опасности (в том числе ограничение доступа населения на определенные территории, усиление охраны общественного порядка и охраны пожароопасных объектов, удаление горючих материалов и создание минерализованных полос, привлечение населения к осуществлению мероприятий по пожарной безопасности.</w:t>
      </w:r>
    </w:p>
    <w:p w:rsidR="00EA523C" w:rsidRPr="003D4AC3" w:rsidRDefault="00B71434" w:rsidP="00672DB2">
      <w:pPr>
        <w:pStyle w:val="a5"/>
        <w:ind w:firstLine="720"/>
        <w:rPr>
          <w:color w:val="auto"/>
          <w:sz w:val="28"/>
          <w:szCs w:val="28"/>
        </w:rPr>
      </w:pPr>
      <w:r w:rsidRPr="003D4AC3">
        <w:rPr>
          <w:color w:val="000000" w:themeColor="text1"/>
          <w:sz w:val="28"/>
          <w:szCs w:val="28"/>
        </w:rPr>
        <w:t xml:space="preserve">Норматив расходов на обеспечение первичных мер пожарной безопасности является единым для всех муниципальных образований Московской области, решающих соответствующие вопросы местного значения. Численность населения принимается </w:t>
      </w:r>
      <w:r w:rsidRPr="003D4AC3">
        <w:rPr>
          <w:color w:val="auto"/>
          <w:sz w:val="28"/>
          <w:szCs w:val="28"/>
        </w:rPr>
        <w:t>по состоянию на 1 января 201</w:t>
      </w:r>
      <w:r w:rsidR="00BA7409" w:rsidRPr="003D4AC3">
        <w:rPr>
          <w:color w:val="auto"/>
          <w:sz w:val="28"/>
          <w:szCs w:val="28"/>
        </w:rPr>
        <w:t>9</w:t>
      </w:r>
      <w:r w:rsidRPr="003D4AC3">
        <w:rPr>
          <w:color w:val="auto"/>
          <w:sz w:val="28"/>
          <w:szCs w:val="28"/>
        </w:rPr>
        <w:t xml:space="preserve"> года.</w:t>
      </w:r>
      <w:r w:rsidR="00EA523C" w:rsidRPr="003D4AC3">
        <w:rPr>
          <w:color w:val="auto"/>
          <w:sz w:val="28"/>
          <w:szCs w:val="28"/>
        </w:rPr>
        <w:t xml:space="preserve"> </w:t>
      </w:r>
      <w:r w:rsidR="00EA523C" w:rsidRPr="003D4AC3">
        <w:rPr>
          <w:color w:val="000000" w:themeColor="text1"/>
          <w:sz w:val="28"/>
          <w:szCs w:val="28"/>
        </w:rPr>
        <w:t>Используется индекс-дефлятор на прогнозируемый финансовый год, установленный Министерством экономического развития Российской Федерации.</w:t>
      </w:r>
    </w:p>
    <w:p w:rsidR="00B71434" w:rsidRPr="003D4AC3" w:rsidRDefault="00B71434" w:rsidP="00672DB2">
      <w:pPr>
        <w:pStyle w:val="a5"/>
        <w:rPr>
          <w:color w:val="auto"/>
          <w:sz w:val="28"/>
          <w:szCs w:val="28"/>
        </w:rPr>
      </w:pPr>
    </w:p>
    <w:p w:rsidR="00761C2B" w:rsidRPr="003D4AC3" w:rsidRDefault="00885AB4" w:rsidP="00672DB2">
      <w:pPr>
        <w:pStyle w:val="ConsPlusNormal"/>
        <w:widowControl/>
        <w:jc w:val="both"/>
        <w:rPr>
          <w:rFonts w:ascii="Times New Roman" w:hAnsi="Times New Roman" w:cs="Times New Roman"/>
          <w:sz w:val="28"/>
          <w:szCs w:val="28"/>
        </w:rPr>
      </w:pPr>
      <w:r w:rsidRPr="003D4AC3">
        <w:rPr>
          <w:rFonts w:ascii="Times New Roman" w:hAnsi="Times New Roman" w:cs="Times New Roman"/>
          <w:sz w:val="28"/>
          <w:szCs w:val="28"/>
        </w:rPr>
        <w:t xml:space="preserve">Расчет прогнозируемых бюджетных ассигнований производился с учетом нормативных расходов на </w:t>
      </w:r>
      <w:r w:rsidR="00761C2B" w:rsidRPr="003D4AC3">
        <w:rPr>
          <w:rFonts w:ascii="Times New Roman" w:hAnsi="Times New Roman" w:cs="Times New Roman"/>
          <w:sz w:val="28"/>
          <w:szCs w:val="28"/>
        </w:rPr>
        <w:t>единицу оказания услуги (работы).</w:t>
      </w:r>
    </w:p>
    <w:p w:rsidR="00761C2B" w:rsidRPr="003D4AC3" w:rsidRDefault="00761C2B" w:rsidP="00761C2B">
      <w:pPr>
        <w:pStyle w:val="a5"/>
        <w:ind w:firstLine="720"/>
        <w:rPr>
          <w:color w:val="auto"/>
          <w:sz w:val="28"/>
          <w:szCs w:val="28"/>
        </w:rPr>
      </w:pPr>
    </w:p>
    <w:p w:rsidR="00E6634C" w:rsidRPr="003D4AC3" w:rsidRDefault="00E6634C" w:rsidP="001F474F">
      <w:pPr>
        <w:ind w:firstLine="709"/>
        <w:rPr>
          <w:sz w:val="28"/>
          <w:szCs w:val="28"/>
        </w:rPr>
      </w:pPr>
    </w:p>
    <w:p w:rsidR="00E6634C" w:rsidRPr="003D4AC3" w:rsidRDefault="00E6634C" w:rsidP="001F474F">
      <w:pPr>
        <w:ind w:firstLine="709"/>
        <w:jc w:val="center"/>
        <w:rPr>
          <w:b/>
          <w:bCs/>
          <w:i/>
          <w:iCs/>
          <w:sz w:val="28"/>
          <w:szCs w:val="28"/>
        </w:rPr>
      </w:pPr>
      <w:r w:rsidRPr="003D4AC3">
        <w:rPr>
          <w:b/>
          <w:bCs/>
          <w:sz w:val="28"/>
          <w:szCs w:val="28"/>
        </w:rPr>
        <w:t>2.4.</w:t>
      </w:r>
      <w:r w:rsidRPr="003D4AC3">
        <w:rPr>
          <w:b/>
          <w:bCs/>
          <w:i/>
          <w:iCs/>
          <w:sz w:val="28"/>
          <w:szCs w:val="28"/>
        </w:rPr>
        <w:t>Расходы по разделу «Национальная экономика»</w:t>
      </w:r>
    </w:p>
    <w:p w:rsidR="00E6634C" w:rsidRPr="003D4AC3" w:rsidRDefault="00E6634C" w:rsidP="001F474F">
      <w:pPr>
        <w:pStyle w:val="a5"/>
        <w:ind w:firstLine="709"/>
        <w:rPr>
          <w:color w:val="auto"/>
          <w:sz w:val="28"/>
          <w:szCs w:val="28"/>
        </w:rPr>
      </w:pPr>
    </w:p>
    <w:p w:rsidR="003F4D09" w:rsidRPr="003D4AC3" w:rsidRDefault="003F4D09" w:rsidP="001F474F">
      <w:pPr>
        <w:autoSpaceDE w:val="0"/>
        <w:autoSpaceDN w:val="0"/>
        <w:adjustRightInd w:val="0"/>
        <w:ind w:firstLine="709"/>
        <w:jc w:val="both"/>
        <w:rPr>
          <w:bCs/>
          <w:sz w:val="28"/>
          <w:szCs w:val="28"/>
        </w:rPr>
      </w:pPr>
      <w:r w:rsidRPr="003D4AC3">
        <w:rPr>
          <w:bCs/>
          <w:sz w:val="28"/>
          <w:szCs w:val="28"/>
        </w:rPr>
        <w:t>2.4.1.Расходы бюджет</w:t>
      </w:r>
      <w:r w:rsidR="000E7A53" w:rsidRPr="003D4AC3">
        <w:rPr>
          <w:bCs/>
          <w:sz w:val="28"/>
          <w:szCs w:val="28"/>
        </w:rPr>
        <w:t>а</w:t>
      </w:r>
      <w:r w:rsidRPr="003D4AC3">
        <w:rPr>
          <w:bCs/>
          <w:sz w:val="28"/>
          <w:szCs w:val="28"/>
        </w:rPr>
        <w:t xml:space="preserve"> городск</w:t>
      </w:r>
      <w:r w:rsidR="000E7A53" w:rsidRPr="003D4AC3">
        <w:rPr>
          <w:bCs/>
          <w:sz w:val="28"/>
          <w:szCs w:val="28"/>
        </w:rPr>
        <w:t>ого</w:t>
      </w:r>
      <w:r w:rsidRPr="003D4AC3">
        <w:rPr>
          <w:bCs/>
          <w:sz w:val="28"/>
          <w:szCs w:val="28"/>
        </w:rPr>
        <w:t xml:space="preserve"> округ</w:t>
      </w:r>
      <w:r w:rsidR="000E7A53" w:rsidRPr="003D4AC3">
        <w:rPr>
          <w:bCs/>
          <w:sz w:val="28"/>
          <w:szCs w:val="28"/>
        </w:rPr>
        <w:t>а Химки Московской области</w:t>
      </w:r>
      <w:r w:rsidR="00655A36" w:rsidRPr="003D4AC3">
        <w:rPr>
          <w:bCs/>
          <w:sz w:val="28"/>
          <w:szCs w:val="28"/>
        </w:rPr>
        <w:t xml:space="preserve"> </w:t>
      </w:r>
      <w:r w:rsidRPr="003D4AC3">
        <w:rPr>
          <w:b/>
          <w:bCs/>
          <w:sz w:val="28"/>
          <w:szCs w:val="28"/>
        </w:rPr>
        <w:t>на осуществление дорожной деятельности на автомобильных дорогах местного значения</w:t>
      </w:r>
      <w:r w:rsidR="0022067A" w:rsidRPr="003D4AC3">
        <w:rPr>
          <w:b/>
          <w:bCs/>
          <w:sz w:val="28"/>
          <w:szCs w:val="28"/>
        </w:rPr>
        <w:t xml:space="preserve"> </w:t>
      </w:r>
      <w:r w:rsidRPr="003D4AC3">
        <w:rPr>
          <w:bCs/>
          <w:sz w:val="28"/>
          <w:szCs w:val="28"/>
        </w:rPr>
        <w:t>в</w:t>
      </w:r>
      <w:r w:rsidR="0022067A" w:rsidRPr="003D4AC3">
        <w:rPr>
          <w:bCs/>
          <w:sz w:val="28"/>
          <w:szCs w:val="28"/>
        </w:rPr>
        <w:t xml:space="preserve"> </w:t>
      </w:r>
      <w:r w:rsidRPr="003D4AC3">
        <w:rPr>
          <w:bCs/>
          <w:sz w:val="28"/>
          <w:szCs w:val="28"/>
        </w:rPr>
        <w:t>границах</w:t>
      </w:r>
      <w:r w:rsidR="0022067A" w:rsidRPr="003D4AC3">
        <w:rPr>
          <w:bCs/>
          <w:sz w:val="28"/>
          <w:szCs w:val="28"/>
        </w:rPr>
        <w:t xml:space="preserve"> </w:t>
      </w:r>
      <w:r w:rsidR="00051D46" w:rsidRPr="003D4AC3">
        <w:rPr>
          <w:bCs/>
          <w:sz w:val="28"/>
          <w:szCs w:val="28"/>
        </w:rPr>
        <w:t>городского округа</w:t>
      </w:r>
      <w:r w:rsidRPr="003D4AC3">
        <w:rPr>
          <w:bCs/>
          <w:sz w:val="28"/>
          <w:szCs w:val="28"/>
        </w:rPr>
        <w:t xml:space="preserve"> по подразделу </w:t>
      </w:r>
      <w:r w:rsidR="00B026BB" w:rsidRPr="003D4AC3">
        <w:rPr>
          <w:b/>
          <w:bCs/>
          <w:sz w:val="28"/>
          <w:szCs w:val="28"/>
        </w:rPr>
        <w:t>«</w:t>
      </w:r>
      <w:r w:rsidRPr="003D4AC3">
        <w:rPr>
          <w:b/>
          <w:bCs/>
          <w:sz w:val="28"/>
          <w:szCs w:val="28"/>
        </w:rPr>
        <w:t>Дорожное хозяйство (дорожные фонды)</w:t>
      </w:r>
      <w:r w:rsidR="00B026BB" w:rsidRPr="003D4AC3">
        <w:rPr>
          <w:b/>
          <w:bCs/>
          <w:sz w:val="28"/>
          <w:szCs w:val="28"/>
        </w:rPr>
        <w:t>»</w:t>
      </w:r>
      <w:r w:rsidRPr="003D4AC3">
        <w:rPr>
          <w:bCs/>
          <w:sz w:val="28"/>
          <w:szCs w:val="28"/>
        </w:rPr>
        <w:t xml:space="preserve"> </w:t>
      </w:r>
      <w:r w:rsidR="00256469" w:rsidRPr="003D4AC3">
        <w:rPr>
          <w:bCs/>
          <w:sz w:val="28"/>
          <w:szCs w:val="28"/>
        </w:rPr>
        <w:t xml:space="preserve">включают </w:t>
      </w:r>
      <w:r w:rsidR="0022067A" w:rsidRPr="003D4AC3">
        <w:rPr>
          <w:bCs/>
          <w:sz w:val="28"/>
          <w:szCs w:val="28"/>
        </w:rPr>
        <w:t xml:space="preserve"> расход</w:t>
      </w:r>
      <w:r w:rsidR="00256469" w:rsidRPr="003D4AC3">
        <w:rPr>
          <w:bCs/>
          <w:sz w:val="28"/>
          <w:szCs w:val="28"/>
        </w:rPr>
        <w:t xml:space="preserve">ы </w:t>
      </w:r>
      <w:r w:rsidR="0022067A" w:rsidRPr="003D4AC3">
        <w:rPr>
          <w:bCs/>
          <w:sz w:val="28"/>
          <w:szCs w:val="28"/>
        </w:rPr>
        <w:t xml:space="preserve"> на: содержание и</w:t>
      </w:r>
      <w:r w:rsidRPr="003D4AC3">
        <w:rPr>
          <w:bCs/>
          <w:sz w:val="28"/>
          <w:szCs w:val="28"/>
        </w:rPr>
        <w:t xml:space="preserve"> ремонт автомобильных дорог общего пользования местного значения с усовершенс</w:t>
      </w:r>
      <w:r w:rsidR="00BD115A" w:rsidRPr="003D4AC3">
        <w:rPr>
          <w:bCs/>
          <w:sz w:val="28"/>
          <w:szCs w:val="28"/>
        </w:rPr>
        <w:t xml:space="preserve">твованным типом покрытия; </w:t>
      </w:r>
      <w:r w:rsidRPr="003D4AC3">
        <w:rPr>
          <w:bCs/>
          <w:sz w:val="28"/>
          <w:szCs w:val="28"/>
        </w:rPr>
        <w:t xml:space="preserve">содержание и ремонт тротуаров и </w:t>
      </w:r>
      <w:r w:rsidRPr="003D4AC3">
        <w:rPr>
          <w:bCs/>
          <w:sz w:val="28"/>
          <w:szCs w:val="28"/>
        </w:rPr>
        <w:lastRenderedPageBreak/>
        <w:t>пешеходных дорожек; содержание мостов и путепроводов; содержание грунтовых автомобильных дорог общего пользования местного значения; содержание ливневой канализации; содержание светофорных объектов; паспортизацию автомобильных дорог общего пользования местного значения;</w:t>
      </w:r>
      <w:r w:rsidR="004107D2" w:rsidRPr="003D4AC3">
        <w:rPr>
          <w:bCs/>
          <w:sz w:val="28"/>
          <w:szCs w:val="28"/>
        </w:rPr>
        <w:t xml:space="preserve"> </w:t>
      </w:r>
      <w:r w:rsidR="00BD115A" w:rsidRPr="003D4AC3">
        <w:rPr>
          <w:bCs/>
          <w:sz w:val="28"/>
          <w:szCs w:val="28"/>
        </w:rPr>
        <w:t>содержание</w:t>
      </w:r>
      <w:r w:rsidR="00EB459D" w:rsidRPr="003D4AC3">
        <w:rPr>
          <w:bCs/>
          <w:sz w:val="28"/>
          <w:szCs w:val="28"/>
        </w:rPr>
        <w:t xml:space="preserve"> </w:t>
      </w:r>
      <w:r w:rsidRPr="003D4AC3">
        <w:rPr>
          <w:bCs/>
          <w:sz w:val="28"/>
          <w:szCs w:val="28"/>
        </w:rPr>
        <w:t>шумозащитного экрана.</w:t>
      </w:r>
    </w:p>
    <w:p w:rsidR="00256469" w:rsidRPr="003D4AC3" w:rsidRDefault="00256469" w:rsidP="00256469">
      <w:pPr>
        <w:pStyle w:val="ConsPlusNormal"/>
        <w:widowControl/>
        <w:rPr>
          <w:rFonts w:ascii="Times New Roman" w:hAnsi="Times New Roman" w:cs="Times New Roman"/>
          <w:sz w:val="28"/>
          <w:szCs w:val="28"/>
        </w:rPr>
      </w:pPr>
      <w:r w:rsidRPr="003D4AC3">
        <w:rPr>
          <w:rFonts w:ascii="Times New Roman" w:hAnsi="Times New Roman" w:cs="Times New Roman"/>
          <w:sz w:val="28"/>
          <w:szCs w:val="28"/>
        </w:rPr>
        <w:t>Расчет прогнозируемых бюджетных ассигнований производился с учетом нормативных расходов на единицу оказания услуги (работы).</w:t>
      </w:r>
    </w:p>
    <w:p w:rsidR="003F4D09" w:rsidRPr="003D4AC3" w:rsidRDefault="003F4D09" w:rsidP="001F474F">
      <w:pPr>
        <w:autoSpaceDE w:val="0"/>
        <w:autoSpaceDN w:val="0"/>
        <w:adjustRightInd w:val="0"/>
        <w:ind w:firstLine="709"/>
        <w:jc w:val="both"/>
        <w:rPr>
          <w:bCs/>
          <w:sz w:val="28"/>
          <w:szCs w:val="28"/>
        </w:rPr>
      </w:pPr>
      <w:r w:rsidRPr="003D4AC3">
        <w:rPr>
          <w:bCs/>
          <w:sz w:val="28"/>
          <w:szCs w:val="28"/>
        </w:rPr>
        <w:t>Натуральные показатели объектов дорожно-мостового хозяйства определены, исходя из площадей и количества объектов дорожно-мостового хозяйства, находящихся в муниципальной собственности городск</w:t>
      </w:r>
      <w:r w:rsidR="008128EA" w:rsidRPr="003D4AC3">
        <w:rPr>
          <w:bCs/>
          <w:sz w:val="28"/>
          <w:szCs w:val="28"/>
        </w:rPr>
        <w:t>ого</w:t>
      </w:r>
      <w:r w:rsidRPr="003D4AC3">
        <w:rPr>
          <w:bCs/>
          <w:sz w:val="28"/>
          <w:szCs w:val="28"/>
        </w:rPr>
        <w:t xml:space="preserve"> округ</w:t>
      </w:r>
      <w:r w:rsidR="008128EA" w:rsidRPr="003D4AC3">
        <w:rPr>
          <w:bCs/>
          <w:sz w:val="28"/>
          <w:szCs w:val="28"/>
        </w:rPr>
        <w:t>а Химки Московской области</w:t>
      </w:r>
      <w:r w:rsidRPr="003D4AC3">
        <w:rPr>
          <w:bCs/>
          <w:sz w:val="28"/>
          <w:szCs w:val="28"/>
        </w:rPr>
        <w:t>, определяемых в соответствии с реестром муниципальной собствен</w:t>
      </w:r>
      <w:r w:rsidR="0022067A" w:rsidRPr="003D4AC3">
        <w:rPr>
          <w:bCs/>
          <w:sz w:val="28"/>
          <w:szCs w:val="28"/>
        </w:rPr>
        <w:t>ности по состоянию на 01.05.201</w:t>
      </w:r>
      <w:r w:rsidR="000A4B60" w:rsidRPr="003D4AC3">
        <w:rPr>
          <w:bCs/>
          <w:sz w:val="28"/>
          <w:szCs w:val="28"/>
        </w:rPr>
        <w:t>9</w:t>
      </w:r>
      <w:r w:rsidR="0022067A" w:rsidRPr="003D4AC3">
        <w:rPr>
          <w:bCs/>
          <w:sz w:val="28"/>
          <w:szCs w:val="28"/>
        </w:rPr>
        <w:t>.</w:t>
      </w:r>
    </w:p>
    <w:p w:rsidR="003F4D09" w:rsidRPr="003D4AC3" w:rsidRDefault="003F4D09" w:rsidP="001F474F">
      <w:pPr>
        <w:pStyle w:val="ab"/>
        <w:ind w:left="0" w:right="0" w:firstLine="709"/>
        <w:rPr>
          <w:b/>
          <w:color w:val="auto"/>
          <w:sz w:val="28"/>
        </w:rPr>
      </w:pPr>
    </w:p>
    <w:p w:rsidR="009F2C52" w:rsidRPr="003D4AC3" w:rsidRDefault="009F2C52" w:rsidP="001F474F">
      <w:pPr>
        <w:autoSpaceDE w:val="0"/>
        <w:autoSpaceDN w:val="0"/>
        <w:adjustRightInd w:val="0"/>
        <w:ind w:firstLine="709"/>
        <w:jc w:val="both"/>
        <w:rPr>
          <w:sz w:val="28"/>
          <w:szCs w:val="28"/>
        </w:rPr>
      </w:pPr>
      <w:r w:rsidRPr="003D4AC3">
        <w:rPr>
          <w:sz w:val="28"/>
          <w:szCs w:val="28"/>
        </w:rPr>
        <w:t>2.4.2. Расходы бюджет</w:t>
      </w:r>
      <w:r w:rsidR="00B62073" w:rsidRPr="003D4AC3">
        <w:rPr>
          <w:sz w:val="28"/>
          <w:szCs w:val="28"/>
        </w:rPr>
        <w:t>а</w:t>
      </w:r>
      <w:r w:rsidR="00655A36" w:rsidRPr="003D4AC3">
        <w:rPr>
          <w:sz w:val="28"/>
          <w:szCs w:val="28"/>
        </w:rPr>
        <w:t xml:space="preserve"> </w:t>
      </w:r>
      <w:r w:rsidR="00B62073" w:rsidRPr="003D4AC3">
        <w:rPr>
          <w:sz w:val="28"/>
          <w:szCs w:val="28"/>
        </w:rPr>
        <w:t xml:space="preserve">городского округа Химки </w:t>
      </w:r>
      <w:r w:rsidRPr="003D4AC3">
        <w:rPr>
          <w:sz w:val="28"/>
          <w:szCs w:val="28"/>
        </w:rPr>
        <w:t xml:space="preserve"> Московской области </w:t>
      </w:r>
      <w:r w:rsidRPr="003D4AC3">
        <w:rPr>
          <w:b/>
          <w:sz w:val="28"/>
          <w:szCs w:val="28"/>
        </w:rPr>
        <w:t>на создание условий для предоставления транспортных услуг населению и организацию транспортного обслуживания населения</w:t>
      </w:r>
      <w:r w:rsidRPr="003D4AC3">
        <w:rPr>
          <w:sz w:val="28"/>
          <w:szCs w:val="28"/>
        </w:rPr>
        <w:t xml:space="preserve"> в границах </w:t>
      </w:r>
      <w:r w:rsidR="00B62073" w:rsidRPr="003D4AC3">
        <w:rPr>
          <w:sz w:val="28"/>
          <w:szCs w:val="28"/>
        </w:rPr>
        <w:t>городского округа Химки Московской области</w:t>
      </w:r>
      <w:r w:rsidRPr="003D4AC3">
        <w:rPr>
          <w:sz w:val="28"/>
          <w:szCs w:val="28"/>
        </w:rPr>
        <w:t xml:space="preserve"> определены по единой методике расчетов по следующей формуле:</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Rтр = Rтрч + Rтрдп, где</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 xml:space="preserve">Rтр - расходы </w:t>
      </w:r>
      <w:r w:rsidR="00B62073" w:rsidRPr="003D4AC3">
        <w:rPr>
          <w:rFonts w:ascii="Times New Roman" w:hAnsi="Times New Roman" w:cs="Times New Roman"/>
          <w:sz w:val="28"/>
          <w:szCs w:val="28"/>
        </w:rPr>
        <w:t>для городского округа Химки Московской области</w:t>
      </w:r>
      <w:r w:rsidR="00655A36" w:rsidRPr="003D4AC3">
        <w:rPr>
          <w:rFonts w:ascii="Times New Roman" w:hAnsi="Times New Roman" w:cs="Times New Roman"/>
          <w:sz w:val="28"/>
          <w:szCs w:val="28"/>
        </w:rPr>
        <w:t xml:space="preserve"> </w:t>
      </w:r>
      <w:r w:rsidRPr="003D4AC3">
        <w:rPr>
          <w:rFonts w:ascii="Times New Roman" w:hAnsi="Times New Roman" w:cs="Times New Roman"/>
          <w:sz w:val="28"/>
          <w:szCs w:val="28"/>
        </w:rPr>
        <w:t xml:space="preserve">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в границах </w:t>
      </w:r>
      <w:r w:rsidR="00B62073" w:rsidRPr="003D4AC3">
        <w:rPr>
          <w:rFonts w:ascii="Times New Roman" w:hAnsi="Times New Roman" w:cs="Times New Roman"/>
          <w:sz w:val="28"/>
          <w:szCs w:val="28"/>
        </w:rPr>
        <w:t>городского округа Химки Московской области;</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 xml:space="preserve">Rтрч - расходы для </w:t>
      </w:r>
      <w:r w:rsidR="00B62073" w:rsidRPr="003D4AC3">
        <w:rPr>
          <w:rFonts w:ascii="Times New Roman" w:hAnsi="Times New Roman" w:cs="Times New Roman"/>
          <w:sz w:val="28"/>
          <w:szCs w:val="28"/>
        </w:rPr>
        <w:t xml:space="preserve">городского округа Химки Московской области </w:t>
      </w:r>
      <w:r w:rsidRPr="003D4AC3">
        <w:rPr>
          <w:rFonts w:ascii="Times New Roman" w:hAnsi="Times New Roman" w:cs="Times New Roman"/>
          <w:sz w:val="28"/>
          <w:szCs w:val="28"/>
        </w:rPr>
        <w:t xml:space="preserve">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в границах </w:t>
      </w:r>
      <w:r w:rsidR="00B62073" w:rsidRPr="003D4AC3">
        <w:rPr>
          <w:rFonts w:ascii="Times New Roman" w:hAnsi="Times New Roman" w:cs="Times New Roman"/>
          <w:sz w:val="28"/>
          <w:szCs w:val="28"/>
        </w:rPr>
        <w:t>городского округа;</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 xml:space="preserve">Rтрдп - расходы </w:t>
      </w:r>
      <w:r w:rsidR="00B62073" w:rsidRPr="003D4AC3">
        <w:rPr>
          <w:rFonts w:ascii="Times New Roman" w:hAnsi="Times New Roman" w:cs="Times New Roman"/>
          <w:sz w:val="28"/>
          <w:szCs w:val="28"/>
        </w:rPr>
        <w:t>городского округа Химки Московской области</w:t>
      </w:r>
      <w:r w:rsidR="00C859E1" w:rsidRPr="003D4AC3">
        <w:rPr>
          <w:rFonts w:ascii="Times New Roman" w:hAnsi="Times New Roman" w:cs="Times New Roman"/>
          <w:sz w:val="28"/>
          <w:szCs w:val="28"/>
        </w:rPr>
        <w:t xml:space="preserve"> </w:t>
      </w:r>
      <w:r w:rsidRPr="003D4AC3">
        <w:rPr>
          <w:rFonts w:ascii="Times New Roman" w:hAnsi="Times New Roman" w:cs="Times New Roman"/>
          <w:sz w:val="28"/>
          <w:szCs w:val="28"/>
        </w:rPr>
        <w:t xml:space="preserve">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по регулируемым тарифам в границах </w:t>
      </w:r>
      <w:r w:rsidR="00B62073" w:rsidRPr="003D4AC3">
        <w:rPr>
          <w:rFonts w:ascii="Times New Roman" w:hAnsi="Times New Roman" w:cs="Times New Roman"/>
          <w:sz w:val="28"/>
          <w:szCs w:val="28"/>
        </w:rPr>
        <w:t xml:space="preserve">городского округа </w:t>
      </w:r>
      <w:r w:rsidRPr="003D4AC3">
        <w:rPr>
          <w:rFonts w:ascii="Times New Roman" w:hAnsi="Times New Roman" w:cs="Times New Roman"/>
          <w:sz w:val="28"/>
          <w:szCs w:val="28"/>
        </w:rPr>
        <w:t>в целях стимулирования предоставления услуг по транспортному обслуживанию населения по действующей маршрутной сети.</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Rтрч = Ч xN1, где</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 xml:space="preserve">Ч - численность постоянного населения </w:t>
      </w:r>
      <w:r w:rsidR="003C1157" w:rsidRPr="003D4AC3">
        <w:rPr>
          <w:rFonts w:ascii="Times New Roman" w:hAnsi="Times New Roman" w:cs="Times New Roman"/>
          <w:sz w:val="28"/>
          <w:szCs w:val="28"/>
        </w:rPr>
        <w:t xml:space="preserve">городского округа Химки Московской области </w:t>
      </w:r>
      <w:r w:rsidRPr="003D4AC3">
        <w:rPr>
          <w:rFonts w:ascii="Times New Roman" w:hAnsi="Times New Roman" w:cs="Times New Roman"/>
          <w:sz w:val="28"/>
          <w:szCs w:val="28"/>
        </w:rPr>
        <w:t xml:space="preserve">на </w:t>
      </w:r>
      <w:r w:rsidRPr="003D4AC3">
        <w:rPr>
          <w:rFonts w:ascii="Times New Roman" w:hAnsi="Times New Roman" w:cs="Times New Roman"/>
          <w:iCs/>
          <w:sz w:val="28"/>
          <w:szCs w:val="28"/>
        </w:rPr>
        <w:t>01.01.201</w:t>
      </w:r>
      <w:r w:rsidR="00481BF9" w:rsidRPr="003D4AC3">
        <w:rPr>
          <w:rFonts w:ascii="Times New Roman" w:hAnsi="Times New Roman" w:cs="Times New Roman"/>
          <w:iCs/>
          <w:sz w:val="28"/>
          <w:szCs w:val="28"/>
        </w:rPr>
        <w:t>9</w:t>
      </w:r>
      <w:r w:rsidRPr="003D4AC3">
        <w:rPr>
          <w:rFonts w:ascii="Times New Roman" w:hAnsi="Times New Roman" w:cs="Times New Roman"/>
          <w:sz w:val="28"/>
          <w:szCs w:val="28"/>
        </w:rPr>
        <w:t>;</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lang w:val="en-US"/>
        </w:rPr>
        <w:t>N</w:t>
      </w:r>
      <w:r w:rsidRPr="003D4AC3">
        <w:rPr>
          <w:rFonts w:ascii="Times New Roman" w:hAnsi="Times New Roman" w:cs="Times New Roman"/>
          <w:sz w:val="28"/>
          <w:szCs w:val="28"/>
        </w:rPr>
        <w:t xml:space="preserve">1 - норматив расходов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в границах муниципального образования, на одного жителя Московской области, утвержденный Законом Московской области 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w:t>
      </w:r>
      <w:r w:rsidRPr="003D4AC3">
        <w:rPr>
          <w:rFonts w:ascii="Times New Roman" w:hAnsi="Times New Roman" w:cs="Times New Roman"/>
          <w:sz w:val="28"/>
          <w:szCs w:val="28"/>
        </w:rPr>
        <w:lastRenderedPageBreak/>
        <w:t xml:space="preserve">при расчетах межбюджетных трансфертов», равный 4,50 рубля. </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Rтрдп= N2 x П x Kос, где</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 xml:space="preserve">N2 - норматив расходов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по регулируемым тарифам в границах </w:t>
      </w:r>
      <w:r w:rsidR="003C1157" w:rsidRPr="003D4AC3">
        <w:rPr>
          <w:rFonts w:ascii="Times New Roman" w:hAnsi="Times New Roman" w:cs="Times New Roman"/>
          <w:sz w:val="28"/>
          <w:szCs w:val="28"/>
        </w:rPr>
        <w:t>городского округа Химки Московской области</w:t>
      </w:r>
      <w:r w:rsidRPr="003D4AC3">
        <w:rPr>
          <w:rFonts w:ascii="Times New Roman" w:hAnsi="Times New Roman" w:cs="Times New Roman"/>
          <w:sz w:val="28"/>
          <w:szCs w:val="28"/>
        </w:rPr>
        <w:t xml:space="preserve"> в целях стимулирования предоставления услуг по транспортному обслуживанию населения по действующей маршрутной сети, на 1 </w:t>
      </w:r>
      <w:r w:rsidR="004D442F" w:rsidRPr="003D4AC3">
        <w:rPr>
          <w:rFonts w:ascii="Times New Roman" w:hAnsi="Times New Roman" w:cs="Times New Roman"/>
          <w:sz w:val="28"/>
          <w:szCs w:val="28"/>
        </w:rPr>
        <w:t>км пробега на маршруте</w:t>
      </w:r>
      <w:r w:rsidRPr="003D4AC3">
        <w:rPr>
          <w:rFonts w:ascii="Times New Roman" w:hAnsi="Times New Roman" w:cs="Times New Roman"/>
          <w:sz w:val="28"/>
          <w:szCs w:val="28"/>
        </w:rPr>
        <w:t>, утвержденный Законом Московской области от 28.10.2011 №</w:t>
      </w:r>
      <w:r w:rsidRPr="003D4AC3">
        <w:rPr>
          <w:rFonts w:ascii="Times New Roman" w:hAnsi="Times New Roman" w:cs="Times New Roman"/>
          <w:sz w:val="28"/>
          <w:szCs w:val="28"/>
          <w:lang w:val="en-US"/>
        </w:rPr>
        <w:t> </w:t>
      </w:r>
      <w:r w:rsidRPr="003D4AC3">
        <w:rPr>
          <w:rFonts w:ascii="Times New Roman" w:hAnsi="Times New Roman" w:cs="Times New Roman"/>
          <w:sz w:val="28"/>
          <w:szCs w:val="28"/>
        </w:rPr>
        <w:t>176/2011-ОЗ «О</w:t>
      </w:r>
      <w:r w:rsidR="00960982" w:rsidRPr="003D4AC3">
        <w:rPr>
          <w:rFonts w:ascii="Times New Roman" w:hAnsi="Times New Roman" w:cs="Times New Roman"/>
          <w:sz w:val="28"/>
          <w:szCs w:val="28"/>
        </w:rPr>
        <w:t xml:space="preserve"> </w:t>
      </w:r>
      <w:r w:rsidRPr="003D4AC3">
        <w:rPr>
          <w:rFonts w:ascii="Times New Roman" w:hAnsi="Times New Roman" w:cs="Times New Roman"/>
          <w:sz w:val="28"/>
          <w:szCs w:val="28"/>
        </w:rPr>
        <w:t>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w:t>
      </w:r>
      <w:r w:rsidR="0022067A" w:rsidRPr="003D4AC3">
        <w:rPr>
          <w:rFonts w:ascii="Times New Roman" w:hAnsi="Times New Roman" w:cs="Times New Roman"/>
          <w:sz w:val="28"/>
          <w:szCs w:val="28"/>
        </w:rPr>
        <w:t>етах межбюджетных трансфертов».</w:t>
      </w:r>
    </w:p>
    <w:p w:rsidR="009F2C52" w:rsidRPr="003D4AC3" w:rsidRDefault="009F2C52" w:rsidP="001F474F">
      <w:pPr>
        <w:pStyle w:val="ConsPlusNormal"/>
        <w:ind w:firstLine="709"/>
        <w:jc w:val="both"/>
        <w:outlineLvl w:val="2"/>
        <w:rPr>
          <w:rFonts w:ascii="Times New Roman" w:hAnsi="Times New Roman" w:cs="Times New Roman"/>
          <w:sz w:val="28"/>
          <w:szCs w:val="28"/>
        </w:rPr>
      </w:pPr>
      <w:r w:rsidRPr="003D4AC3">
        <w:rPr>
          <w:rFonts w:ascii="Times New Roman" w:hAnsi="Times New Roman" w:cs="Times New Roman"/>
          <w:sz w:val="28"/>
          <w:szCs w:val="28"/>
        </w:rPr>
        <w:t xml:space="preserve">П </w:t>
      </w:r>
      <w:r w:rsidR="004D442F" w:rsidRPr="003D4AC3">
        <w:rPr>
          <w:rFonts w:ascii="Times New Roman" w:hAnsi="Times New Roman" w:cs="Times New Roman"/>
          <w:sz w:val="28"/>
          <w:szCs w:val="28"/>
        </w:rPr>
        <w:t>–</w:t>
      </w:r>
      <w:r w:rsidRPr="003D4AC3">
        <w:rPr>
          <w:rFonts w:ascii="Times New Roman" w:hAnsi="Times New Roman" w:cs="Times New Roman"/>
          <w:sz w:val="28"/>
          <w:szCs w:val="28"/>
        </w:rPr>
        <w:t xml:space="preserve"> </w:t>
      </w:r>
      <w:r w:rsidR="004D442F" w:rsidRPr="003D4AC3">
        <w:rPr>
          <w:rFonts w:ascii="Times New Roman" w:hAnsi="Times New Roman" w:cs="Times New Roman"/>
          <w:sz w:val="28"/>
          <w:szCs w:val="28"/>
        </w:rPr>
        <w:t xml:space="preserve">пробег на маршруте </w:t>
      </w:r>
      <w:r w:rsidR="000324A1" w:rsidRPr="003D4AC3">
        <w:rPr>
          <w:rFonts w:ascii="Times New Roman" w:hAnsi="Times New Roman" w:cs="Times New Roman"/>
          <w:sz w:val="28"/>
          <w:szCs w:val="28"/>
        </w:rPr>
        <w:t xml:space="preserve">в </w:t>
      </w:r>
      <w:r w:rsidR="003C1157" w:rsidRPr="003D4AC3">
        <w:rPr>
          <w:rFonts w:ascii="Times New Roman" w:hAnsi="Times New Roman" w:cs="Times New Roman"/>
          <w:sz w:val="28"/>
          <w:szCs w:val="28"/>
        </w:rPr>
        <w:t>городском округе Химки Московской области</w:t>
      </w:r>
      <w:r w:rsidR="003D0DEB" w:rsidRPr="003D4AC3">
        <w:rPr>
          <w:rFonts w:ascii="Times New Roman" w:hAnsi="Times New Roman" w:cs="Times New Roman"/>
          <w:sz w:val="28"/>
          <w:szCs w:val="28"/>
        </w:rPr>
        <w:t>, км.</w:t>
      </w:r>
    </w:p>
    <w:p w:rsidR="009F2C52" w:rsidRPr="003D4AC3" w:rsidRDefault="009F2C52" w:rsidP="001F474F">
      <w:pPr>
        <w:autoSpaceDE w:val="0"/>
        <w:autoSpaceDN w:val="0"/>
        <w:adjustRightInd w:val="0"/>
        <w:ind w:firstLine="709"/>
        <w:jc w:val="both"/>
        <w:outlineLvl w:val="2"/>
        <w:rPr>
          <w:iCs/>
          <w:sz w:val="28"/>
          <w:szCs w:val="28"/>
        </w:rPr>
      </w:pPr>
      <w:r w:rsidRPr="003D4AC3">
        <w:rPr>
          <w:sz w:val="28"/>
          <w:szCs w:val="28"/>
        </w:rPr>
        <w:t>Kос - корректирующий (поправочный) коэффициент, учитывающий особенности оказания услуг по перевозке пассажиров по маршрутам регулярных перевоз</w:t>
      </w:r>
      <w:r w:rsidR="000324A1" w:rsidRPr="003D4AC3">
        <w:rPr>
          <w:sz w:val="28"/>
          <w:szCs w:val="28"/>
        </w:rPr>
        <w:t xml:space="preserve">ок по регулируемым тарифам в </w:t>
      </w:r>
      <w:r w:rsidR="003C1157" w:rsidRPr="003D4AC3">
        <w:rPr>
          <w:sz w:val="28"/>
          <w:szCs w:val="28"/>
        </w:rPr>
        <w:t>городском округе Химки Московской области</w:t>
      </w:r>
      <w:r w:rsidRPr="003D4AC3">
        <w:rPr>
          <w:sz w:val="28"/>
          <w:szCs w:val="28"/>
        </w:rPr>
        <w:t xml:space="preserve"> (виды и типы используемого подвижного состава, срок его эксплуатации, дорожно-транспортные условия, структура прочих и накладных расходов, интенсивность пассажиропотока), утверждаемые для </w:t>
      </w:r>
      <w:r w:rsidR="007C48D9" w:rsidRPr="003D4AC3">
        <w:rPr>
          <w:sz w:val="28"/>
          <w:szCs w:val="28"/>
        </w:rPr>
        <w:t>городского округа</w:t>
      </w:r>
      <w:r w:rsidRPr="003D4AC3">
        <w:rPr>
          <w:sz w:val="28"/>
          <w:szCs w:val="28"/>
        </w:rPr>
        <w:t xml:space="preserve"> постановлением Правительства Московской области от 21.10.2011 № 1239/43 «Об утверждении </w:t>
      </w:r>
      <w:r w:rsidRPr="003D4AC3">
        <w:rPr>
          <w:iCs/>
          <w:sz w:val="28"/>
          <w:szCs w:val="28"/>
        </w:rPr>
        <w:t>Методики расчета нормативов расходов бюджетов муниципальных образований Московской области в сфере предоставления транспортных услуг населению и организации транспортного обслуживания населения в границах муниципальных образований, применяемых при расчетах межбюджетных трансфертов».</w:t>
      </w:r>
    </w:p>
    <w:p w:rsidR="00E6634C" w:rsidRPr="003D4AC3" w:rsidRDefault="00E6634C" w:rsidP="001F474F">
      <w:pPr>
        <w:ind w:firstLine="709"/>
        <w:jc w:val="both"/>
        <w:rPr>
          <w:sz w:val="28"/>
          <w:szCs w:val="28"/>
        </w:rPr>
      </w:pPr>
    </w:p>
    <w:p w:rsidR="00416AB6" w:rsidRPr="003D4AC3" w:rsidRDefault="001268CA" w:rsidP="001F474F">
      <w:pPr>
        <w:autoSpaceDE w:val="0"/>
        <w:autoSpaceDN w:val="0"/>
        <w:adjustRightInd w:val="0"/>
        <w:ind w:firstLine="709"/>
        <w:jc w:val="both"/>
        <w:rPr>
          <w:sz w:val="28"/>
          <w:szCs w:val="28"/>
        </w:rPr>
      </w:pPr>
      <w:r w:rsidRPr="003D4AC3">
        <w:rPr>
          <w:sz w:val="28"/>
          <w:szCs w:val="28"/>
        </w:rPr>
        <w:t>2.4.</w:t>
      </w:r>
      <w:r w:rsidR="00465C05">
        <w:rPr>
          <w:sz w:val="28"/>
          <w:szCs w:val="28"/>
        </w:rPr>
        <w:t>3</w:t>
      </w:r>
      <w:r w:rsidRPr="003D4AC3">
        <w:rPr>
          <w:sz w:val="28"/>
          <w:szCs w:val="28"/>
        </w:rPr>
        <w:t xml:space="preserve">. </w:t>
      </w:r>
      <w:r w:rsidR="005E0A7C" w:rsidRPr="003D4AC3">
        <w:rPr>
          <w:sz w:val="28"/>
          <w:szCs w:val="28"/>
        </w:rPr>
        <w:t xml:space="preserve">По подразделу </w:t>
      </w:r>
      <w:r w:rsidR="005E0A7C" w:rsidRPr="003D4AC3">
        <w:rPr>
          <w:b/>
          <w:sz w:val="28"/>
          <w:szCs w:val="28"/>
        </w:rPr>
        <w:t>«Лесное хозяйство»</w:t>
      </w:r>
      <w:r w:rsidR="00DE70BB" w:rsidRPr="003D4AC3">
        <w:rPr>
          <w:b/>
          <w:sz w:val="28"/>
          <w:szCs w:val="28"/>
        </w:rPr>
        <w:t xml:space="preserve"> </w:t>
      </w:r>
      <w:r w:rsidR="005E0A7C" w:rsidRPr="003D4AC3">
        <w:rPr>
          <w:sz w:val="28"/>
          <w:szCs w:val="28"/>
        </w:rPr>
        <w:t>р</w:t>
      </w:r>
      <w:r w:rsidR="00416AB6" w:rsidRPr="003D4AC3">
        <w:rPr>
          <w:sz w:val="28"/>
          <w:szCs w:val="28"/>
        </w:rPr>
        <w:t>асчет расходов бюджет</w:t>
      </w:r>
      <w:r w:rsidR="007C2429" w:rsidRPr="003D4AC3">
        <w:rPr>
          <w:sz w:val="28"/>
          <w:szCs w:val="28"/>
        </w:rPr>
        <w:t>а</w:t>
      </w:r>
      <w:r w:rsidR="007B5220" w:rsidRPr="003D4AC3">
        <w:rPr>
          <w:sz w:val="28"/>
          <w:szCs w:val="28"/>
        </w:rPr>
        <w:t xml:space="preserve"> </w:t>
      </w:r>
      <w:r w:rsidR="00AD2B9B" w:rsidRPr="003D4AC3">
        <w:rPr>
          <w:sz w:val="28"/>
          <w:szCs w:val="28"/>
        </w:rPr>
        <w:t>гор</w:t>
      </w:r>
      <w:r w:rsidR="00DC40CB" w:rsidRPr="003D4AC3">
        <w:rPr>
          <w:sz w:val="28"/>
          <w:szCs w:val="28"/>
        </w:rPr>
        <w:t>о</w:t>
      </w:r>
      <w:r w:rsidR="00AD2B9B" w:rsidRPr="003D4AC3">
        <w:rPr>
          <w:sz w:val="28"/>
          <w:szCs w:val="28"/>
        </w:rPr>
        <w:t xml:space="preserve">дского округа Химки Московской области </w:t>
      </w:r>
      <w:r w:rsidR="00416AB6" w:rsidRPr="003D4AC3">
        <w:rPr>
          <w:sz w:val="28"/>
          <w:szCs w:val="28"/>
        </w:rPr>
        <w:t>на организацию использования, охраны, защиты, воспроизводства городских лесов, лесов особо охраняемых природных территорий выполнен по формуле:</w:t>
      </w:r>
    </w:p>
    <w:p w:rsidR="00416AB6" w:rsidRPr="003D4AC3" w:rsidRDefault="00416AB6" w:rsidP="001F474F">
      <w:pPr>
        <w:autoSpaceDE w:val="0"/>
        <w:autoSpaceDN w:val="0"/>
        <w:adjustRightInd w:val="0"/>
        <w:ind w:firstLine="709"/>
        <w:jc w:val="both"/>
        <w:rPr>
          <w:sz w:val="28"/>
          <w:szCs w:val="28"/>
        </w:rPr>
      </w:pPr>
      <w:r w:rsidRPr="003D4AC3">
        <w:rPr>
          <w:sz w:val="28"/>
          <w:szCs w:val="28"/>
        </w:rPr>
        <w:t>Р = N x К1 x К2 x Пi, где</w:t>
      </w:r>
    </w:p>
    <w:p w:rsidR="00416AB6" w:rsidRPr="003D4AC3" w:rsidRDefault="00416AB6" w:rsidP="001F474F">
      <w:pPr>
        <w:pStyle w:val="ConsPlusNonformat"/>
        <w:widowControl/>
        <w:ind w:firstLine="709"/>
        <w:jc w:val="both"/>
        <w:rPr>
          <w:rFonts w:ascii="Times New Roman" w:hAnsi="Times New Roman" w:cs="Times New Roman"/>
          <w:sz w:val="28"/>
          <w:szCs w:val="28"/>
        </w:rPr>
      </w:pPr>
      <w:r w:rsidRPr="003D4AC3">
        <w:rPr>
          <w:rFonts w:ascii="Times New Roman" w:hAnsi="Times New Roman" w:cs="Times New Roman"/>
          <w:sz w:val="28"/>
          <w:szCs w:val="28"/>
        </w:rPr>
        <w:t>Р</w:t>
      </w:r>
      <w:r w:rsidR="00AC1D61" w:rsidRPr="003D4AC3">
        <w:rPr>
          <w:rFonts w:ascii="Times New Roman" w:hAnsi="Times New Roman" w:cs="Times New Roman"/>
          <w:sz w:val="28"/>
          <w:szCs w:val="28"/>
        </w:rPr>
        <w:t xml:space="preserve"> - расходы бюджета </w:t>
      </w:r>
      <w:r w:rsidR="00AD2B9B" w:rsidRPr="003D4AC3">
        <w:rPr>
          <w:rFonts w:ascii="Times New Roman" w:hAnsi="Times New Roman" w:cs="Times New Roman"/>
          <w:sz w:val="28"/>
          <w:szCs w:val="28"/>
        </w:rPr>
        <w:t xml:space="preserve">городского округа Химки Московской области на </w:t>
      </w:r>
      <w:r w:rsidRPr="003D4AC3">
        <w:rPr>
          <w:rFonts w:ascii="Times New Roman" w:hAnsi="Times New Roman" w:cs="Times New Roman"/>
          <w:sz w:val="28"/>
          <w:szCs w:val="28"/>
        </w:rPr>
        <w:t xml:space="preserve">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00AD2B9B" w:rsidRPr="003D4AC3">
        <w:rPr>
          <w:rFonts w:ascii="Times New Roman" w:hAnsi="Times New Roman" w:cs="Times New Roman"/>
          <w:sz w:val="28"/>
          <w:szCs w:val="28"/>
        </w:rPr>
        <w:t>городского округа Химки</w:t>
      </w:r>
    </w:p>
    <w:p w:rsidR="00416AB6" w:rsidRPr="003D4AC3" w:rsidRDefault="00416AB6" w:rsidP="001F474F">
      <w:pPr>
        <w:pStyle w:val="ConsPlusNonformat"/>
        <w:widowContro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N - норматив расходов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00AD2B9B" w:rsidRPr="003D4AC3">
        <w:rPr>
          <w:rFonts w:ascii="Times New Roman" w:hAnsi="Times New Roman" w:cs="Times New Roman"/>
          <w:sz w:val="28"/>
          <w:szCs w:val="28"/>
        </w:rPr>
        <w:t>городского округа Химки Московской области;</w:t>
      </w:r>
    </w:p>
    <w:p w:rsidR="00416AB6" w:rsidRPr="003D4AC3" w:rsidRDefault="00416AB6" w:rsidP="001F474F">
      <w:pPr>
        <w:pStyle w:val="ConsPlusNonformat"/>
        <w:widowContro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К1 - коэффициент, учитывающий территориальное расположение  </w:t>
      </w:r>
      <w:r w:rsidR="00AD2B9B" w:rsidRPr="003D4AC3">
        <w:rPr>
          <w:rFonts w:ascii="Times New Roman" w:hAnsi="Times New Roman" w:cs="Times New Roman"/>
          <w:sz w:val="28"/>
          <w:szCs w:val="28"/>
        </w:rPr>
        <w:t>городских округов</w:t>
      </w:r>
      <w:r w:rsidRPr="003D4AC3">
        <w:rPr>
          <w:rFonts w:ascii="Times New Roman" w:hAnsi="Times New Roman" w:cs="Times New Roman"/>
          <w:sz w:val="28"/>
          <w:szCs w:val="28"/>
        </w:rPr>
        <w:t xml:space="preserve"> Московской области:</w:t>
      </w:r>
    </w:p>
    <w:p w:rsidR="00416AB6" w:rsidRPr="003D4AC3" w:rsidRDefault="00416AB6" w:rsidP="001F474F">
      <w:pPr>
        <w:pStyle w:val="ConsPlusNonformat"/>
        <w:widowControl/>
        <w:ind w:firstLine="709"/>
        <w:jc w:val="both"/>
        <w:rPr>
          <w:rFonts w:ascii="Times New Roman" w:hAnsi="Times New Roman" w:cs="Times New Roman"/>
          <w:sz w:val="28"/>
          <w:szCs w:val="28"/>
        </w:rPr>
      </w:pPr>
      <w:r w:rsidRPr="003D4AC3">
        <w:rPr>
          <w:rFonts w:ascii="Times New Roman" w:hAnsi="Times New Roman" w:cs="Times New Roman"/>
          <w:sz w:val="28"/>
          <w:szCs w:val="28"/>
        </w:rPr>
        <w:lastRenderedPageBreak/>
        <w:t xml:space="preserve">К2 - коэффициент, учитывающий численность населения </w:t>
      </w:r>
      <w:r w:rsidR="00AD2B9B" w:rsidRPr="003D4AC3">
        <w:rPr>
          <w:rFonts w:ascii="Times New Roman" w:hAnsi="Times New Roman" w:cs="Times New Roman"/>
          <w:sz w:val="28"/>
          <w:szCs w:val="28"/>
        </w:rPr>
        <w:t>городского округа;</w:t>
      </w:r>
    </w:p>
    <w:p w:rsidR="00416AB6" w:rsidRPr="003D4AC3" w:rsidRDefault="00416AB6" w:rsidP="001F474F">
      <w:pPr>
        <w:pStyle w:val="ConsPlusNonformat"/>
        <w:widowContro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П - площадь городских лесов, лесов особо охраняемых природных территорий, расположенных в границах </w:t>
      </w:r>
      <w:r w:rsidR="00AD2B9B" w:rsidRPr="003D4AC3">
        <w:rPr>
          <w:rFonts w:ascii="Times New Roman" w:hAnsi="Times New Roman" w:cs="Times New Roman"/>
          <w:sz w:val="28"/>
          <w:szCs w:val="28"/>
        </w:rPr>
        <w:t>городского округа Химки</w:t>
      </w:r>
      <w:r w:rsidR="007B5220" w:rsidRPr="003D4AC3">
        <w:rPr>
          <w:rFonts w:ascii="Times New Roman" w:hAnsi="Times New Roman" w:cs="Times New Roman"/>
          <w:sz w:val="28"/>
          <w:szCs w:val="28"/>
        </w:rPr>
        <w:t xml:space="preserve"> </w:t>
      </w:r>
      <w:r w:rsidRPr="003D4AC3">
        <w:rPr>
          <w:rFonts w:ascii="Times New Roman" w:hAnsi="Times New Roman" w:cs="Times New Roman"/>
          <w:sz w:val="28"/>
          <w:szCs w:val="28"/>
        </w:rPr>
        <w:t>Московской области, га.</w:t>
      </w:r>
    </w:p>
    <w:p w:rsidR="00E6634C" w:rsidRPr="003D4AC3" w:rsidRDefault="00E6634C" w:rsidP="001F474F">
      <w:pPr>
        <w:pStyle w:val="ConsPlusNormal"/>
        <w:widowControl/>
        <w:ind w:firstLine="709"/>
        <w:rPr>
          <w:rFonts w:ascii="Times New Roman" w:hAnsi="Times New Roman" w:cs="Times New Roman"/>
          <w:sz w:val="28"/>
          <w:szCs w:val="28"/>
        </w:rPr>
      </w:pPr>
    </w:p>
    <w:p w:rsidR="00005DF8" w:rsidRPr="003D4AC3" w:rsidRDefault="00005DF8" w:rsidP="001F474F">
      <w:pPr>
        <w:pStyle w:val="ConsPlusNormal"/>
        <w:widowControl/>
        <w:ind w:firstLine="709"/>
        <w:rPr>
          <w:rFonts w:ascii="Times New Roman" w:hAnsi="Times New Roman" w:cs="Times New Roman"/>
          <w:sz w:val="28"/>
          <w:szCs w:val="28"/>
        </w:rPr>
      </w:pPr>
    </w:p>
    <w:p w:rsidR="00005DF8" w:rsidRPr="003D4AC3" w:rsidRDefault="00005DF8" w:rsidP="001F474F">
      <w:pPr>
        <w:pStyle w:val="ConsPlusNormal"/>
        <w:widowControl/>
        <w:ind w:firstLine="709"/>
        <w:rPr>
          <w:rFonts w:ascii="Times New Roman" w:hAnsi="Times New Roman" w:cs="Times New Roman"/>
          <w:sz w:val="28"/>
          <w:szCs w:val="28"/>
        </w:rPr>
      </w:pPr>
    </w:p>
    <w:p w:rsidR="00E6634C" w:rsidRPr="003D4AC3" w:rsidRDefault="00E6634C" w:rsidP="001F474F">
      <w:pPr>
        <w:keepNext/>
        <w:ind w:firstLine="709"/>
        <w:jc w:val="center"/>
        <w:rPr>
          <w:b/>
          <w:bCs/>
          <w:sz w:val="28"/>
          <w:szCs w:val="28"/>
        </w:rPr>
      </w:pPr>
      <w:r w:rsidRPr="003D4AC3">
        <w:rPr>
          <w:b/>
          <w:bCs/>
          <w:sz w:val="28"/>
          <w:szCs w:val="28"/>
        </w:rPr>
        <w:t xml:space="preserve">2.5. </w:t>
      </w:r>
      <w:r w:rsidRPr="003D4AC3">
        <w:rPr>
          <w:b/>
          <w:bCs/>
          <w:i/>
          <w:iCs/>
          <w:sz w:val="28"/>
          <w:szCs w:val="28"/>
        </w:rPr>
        <w:t>Расходы по разделу «Жилищно-коммунальное хозяйство»</w:t>
      </w:r>
    </w:p>
    <w:p w:rsidR="00E6634C" w:rsidRPr="003D4AC3" w:rsidRDefault="00E6634C" w:rsidP="001F474F">
      <w:pPr>
        <w:keepNext/>
        <w:ind w:firstLine="709"/>
        <w:jc w:val="both"/>
        <w:rPr>
          <w:sz w:val="28"/>
          <w:szCs w:val="28"/>
        </w:rPr>
      </w:pPr>
    </w:p>
    <w:p w:rsidR="00D3498F" w:rsidRPr="003D4AC3" w:rsidRDefault="00D3498F"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rPr>
        <w:t>2.5.1. Прогнозные расходы бюджет</w:t>
      </w:r>
      <w:r w:rsidR="0012304F" w:rsidRPr="003D4AC3">
        <w:rPr>
          <w:rFonts w:ascii="Times New Roman" w:hAnsi="Times New Roman" w:cs="Times New Roman"/>
          <w:sz w:val="28"/>
          <w:szCs w:val="28"/>
        </w:rPr>
        <w:t>а</w:t>
      </w:r>
      <w:r w:rsidR="007B5220" w:rsidRPr="003D4AC3">
        <w:rPr>
          <w:rFonts w:ascii="Times New Roman" w:hAnsi="Times New Roman" w:cs="Times New Roman"/>
          <w:sz w:val="28"/>
          <w:szCs w:val="28"/>
        </w:rPr>
        <w:t xml:space="preserve"> </w:t>
      </w:r>
      <w:r w:rsidR="0012304F" w:rsidRPr="003D4AC3">
        <w:rPr>
          <w:rFonts w:ascii="Times New Roman" w:hAnsi="Times New Roman" w:cs="Times New Roman"/>
          <w:sz w:val="28"/>
          <w:szCs w:val="28"/>
        </w:rPr>
        <w:t>городского округа Химки</w:t>
      </w:r>
      <w:r w:rsidRPr="003D4AC3">
        <w:rPr>
          <w:rFonts w:ascii="Times New Roman" w:hAnsi="Times New Roman" w:cs="Times New Roman"/>
          <w:sz w:val="28"/>
          <w:szCs w:val="28"/>
        </w:rPr>
        <w:t xml:space="preserve"> Московской области на организацию в границах </w:t>
      </w:r>
      <w:r w:rsidR="0012304F" w:rsidRPr="003D4AC3">
        <w:rPr>
          <w:rFonts w:ascii="Times New Roman" w:hAnsi="Times New Roman" w:cs="Times New Roman"/>
          <w:sz w:val="28"/>
          <w:szCs w:val="28"/>
        </w:rPr>
        <w:t xml:space="preserve">городского округа Химки </w:t>
      </w:r>
      <w:r w:rsidRPr="003D4AC3">
        <w:rPr>
          <w:rFonts w:ascii="Times New Roman" w:hAnsi="Times New Roman" w:cs="Times New Roman"/>
          <w:sz w:val="28"/>
          <w:szCs w:val="28"/>
        </w:rPr>
        <w:t xml:space="preserve"> электро- и газоснабжения, осуществляемую с применением мер, направленных на энергосбережение и повышение энергетической эффективности, определены по формуле:</w:t>
      </w:r>
    </w:p>
    <w:p w:rsidR="00D3498F" w:rsidRPr="003D4AC3" w:rsidRDefault="00D3498F" w:rsidP="001F474F">
      <w:pPr>
        <w:pStyle w:val="ConsPlusNonformat"/>
        <w:ind w:firstLine="709"/>
        <w:jc w:val="both"/>
        <w:rPr>
          <w:rFonts w:ascii="Times New Roman" w:hAnsi="Times New Roman" w:cs="Times New Roman"/>
          <w:sz w:val="28"/>
          <w:szCs w:val="28"/>
        </w:rPr>
      </w:pPr>
      <w:r w:rsidRPr="003D4AC3">
        <w:rPr>
          <w:rFonts w:ascii="Times New Roman" w:hAnsi="Times New Roman" w:cs="Times New Roman"/>
          <w:sz w:val="28"/>
          <w:szCs w:val="28"/>
          <w:lang w:val="en-US"/>
        </w:rPr>
        <w:t>G</w:t>
      </w:r>
      <w:r w:rsidRPr="003D4AC3">
        <w:rPr>
          <w:rFonts w:ascii="Times New Roman" w:hAnsi="Times New Roman" w:cs="Times New Roman"/>
          <w:sz w:val="28"/>
          <w:szCs w:val="28"/>
        </w:rPr>
        <w:t xml:space="preserve"> = Ч</w:t>
      </w:r>
      <w:r w:rsidRPr="003D4AC3">
        <w:rPr>
          <w:rFonts w:ascii="Times New Roman" w:hAnsi="Times New Roman" w:cs="Times New Roman"/>
          <w:sz w:val="28"/>
          <w:szCs w:val="28"/>
          <w:lang w:val="en-US"/>
        </w:rPr>
        <w:t>xN</w:t>
      </w:r>
      <w:r w:rsidRPr="003D4AC3">
        <w:rPr>
          <w:rFonts w:ascii="Times New Roman" w:hAnsi="Times New Roman" w:cs="Times New Roman"/>
          <w:sz w:val="28"/>
          <w:szCs w:val="28"/>
        </w:rPr>
        <w:t>, где</w:t>
      </w:r>
    </w:p>
    <w:p w:rsidR="00D3498F" w:rsidRPr="003D4AC3" w:rsidRDefault="00D3498F" w:rsidP="001F474F">
      <w:pPr>
        <w:pStyle w:val="ConsPlusNonformat"/>
        <w:ind w:firstLine="709"/>
        <w:jc w:val="both"/>
        <w:rPr>
          <w:rFonts w:ascii="Times New Roman" w:hAnsi="Times New Roman" w:cs="Times New Roman"/>
          <w:sz w:val="28"/>
          <w:szCs w:val="28"/>
        </w:rPr>
      </w:pPr>
      <w:r w:rsidRPr="003D4AC3">
        <w:rPr>
          <w:rFonts w:ascii="Times New Roman" w:hAnsi="Times New Roman" w:cs="Times New Roman"/>
          <w:sz w:val="28"/>
          <w:szCs w:val="28"/>
        </w:rPr>
        <w:t>G-</w:t>
      </w:r>
      <w:r w:rsidR="006D4570" w:rsidRPr="003D4AC3">
        <w:rPr>
          <w:rFonts w:ascii="Times New Roman" w:hAnsi="Times New Roman" w:cs="Times New Roman"/>
          <w:sz w:val="28"/>
          <w:szCs w:val="28"/>
        </w:rPr>
        <w:t xml:space="preserve"> прогнозные </w:t>
      </w:r>
      <w:r w:rsidRPr="003D4AC3">
        <w:rPr>
          <w:rFonts w:ascii="Times New Roman" w:hAnsi="Times New Roman" w:cs="Times New Roman"/>
          <w:sz w:val="28"/>
          <w:szCs w:val="28"/>
        </w:rPr>
        <w:t xml:space="preserve">расходы бюджета </w:t>
      </w:r>
      <w:r w:rsidR="0012304F" w:rsidRPr="003D4AC3">
        <w:rPr>
          <w:rFonts w:ascii="Times New Roman" w:hAnsi="Times New Roman" w:cs="Times New Roman"/>
          <w:sz w:val="28"/>
          <w:szCs w:val="28"/>
        </w:rPr>
        <w:t>городского округа Химки</w:t>
      </w:r>
      <w:r w:rsidRPr="003D4AC3">
        <w:rPr>
          <w:rFonts w:ascii="Times New Roman" w:hAnsi="Times New Roman" w:cs="Times New Roman"/>
          <w:sz w:val="28"/>
          <w:szCs w:val="28"/>
        </w:rPr>
        <w:t xml:space="preserve"> Московской области на организацию в границах </w:t>
      </w:r>
      <w:r w:rsidR="0012304F" w:rsidRPr="003D4AC3">
        <w:rPr>
          <w:rFonts w:ascii="Times New Roman" w:hAnsi="Times New Roman" w:cs="Times New Roman"/>
          <w:sz w:val="28"/>
          <w:szCs w:val="28"/>
        </w:rPr>
        <w:t>городского округа Химки</w:t>
      </w:r>
      <w:r w:rsidRPr="003D4AC3">
        <w:rPr>
          <w:rFonts w:ascii="Times New Roman" w:hAnsi="Times New Roman" w:cs="Times New Roman"/>
          <w:sz w:val="28"/>
          <w:szCs w:val="28"/>
        </w:rPr>
        <w:t xml:space="preserve"> электро- и газоснабжения, осуществляемую с применением мер, направленных на энергосбережение и повышение</w:t>
      </w:r>
      <w:r w:rsidR="007E0130" w:rsidRPr="003D4AC3">
        <w:rPr>
          <w:rFonts w:ascii="Times New Roman" w:hAnsi="Times New Roman" w:cs="Times New Roman"/>
          <w:sz w:val="28"/>
          <w:szCs w:val="28"/>
        </w:rPr>
        <w:t xml:space="preserve"> энергетической эффективности</w:t>
      </w:r>
      <w:r w:rsidRPr="003D4AC3">
        <w:rPr>
          <w:rFonts w:ascii="Times New Roman" w:hAnsi="Times New Roman" w:cs="Times New Roman"/>
          <w:sz w:val="28"/>
          <w:szCs w:val="28"/>
        </w:rPr>
        <w:t>;</w:t>
      </w:r>
    </w:p>
    <w:p w:rsidR="00D3498F" w:rsidRPr="003D4AC3" w:rsidRDefault="00D3498F" w:rsidP="001F474F">
      <w:pPr>
        <w:pStyle w:val="ConsPlusNonformat"/>
        <w:ind w:firstLine="709"/>
        <w:jc w:val="both"/>
        <w:rPr>
          <w:rFonts w:ascii="Times New Roman" w:hAnsi="Times New Roman" w:cs="Times New Roman"/>
          <w:sz w:val="28"/>
          <w:szCs w:val="28"/>
        </w:rPr>
      </w:pPr>
      <w:r w:rsidRPr="003D4AC3">
        <w:rPr>
          <w:rFonts w:ascii="Times New Roman" w:hAnsi="Times New Roman" w:cs="Times New Roman"/>
          <w:sz w:val="28"/>
          <w:szCs w:val="28"/>
        </w:rPr>
        <w:t>Ч</w:t>
      </w:r>
      <w:r w:rsidR="006D4570" w:rsidRPr="003D4AC3">
        <w:rPr>
          <w:rFonts w:ascii="Times New Roman" w:hAnsi="Times New Roman" w:cs="Times New Roman"/>
          <w:sz w:val="28"/>
          <w:szCs w:val="28"/>
        </w:rPr>
        <w:t xml:space="preserve">- численность населения </w:t>
      </w:r>
      <w:r w:rsidR="0012304F" w:rsidRPr="003D4AC3">
        <w:rPr>
          <w:rFonts w:ascii="Times New Roman" w:hAnsi="Times New Roman" w:cs="Times New Roman"/>
          <w:sz w:val="28"/>
          <w:szCs w:val="28"/>
        </w:rPr>
        <w:t>городского округа Химки</w:t>
      </w:r>
      <w:r w:rsidRPr="003D4AC3">
        <w:rPr>
          <w:rFonts w:ascii="Times New Roman" w:hAnsi="Times New Roman" w:cs="Times New Roman"/>
          <w:sz w:val="28"/>
          <w:szCs w:val="28"/>
        </w:rPr>
        <w:t xml:space="preserve"> Московской области по состоянию на 01.01.201</w:t>
      </w:r>
      <w:r w:rsidR="00750199" w:rsidRPr="003D4AC3">
        <w:rPr>
          <w:rFonts w:ascii="Times New Roman" w:hAnsi="Times New Roman" w:cs="Times New Roman"/>
          <w:sz w:val="28"/>
          <w:szCs w:val="28"/>
        </w:rPr>
        <w:t>9</w:t>
      </w:r>
      <w:r w:rsidRPr="003D4AC3">
        <w:rPr>
          <w:rFonts w:ascii="Times New Roman" w:hAnsi="Times New Roman" w:cs="Times New Roman"/>
          <w:sz w:val="28"/>
          <w:szCs w:val="28"/>
        </w:rPr>
        <w:t xml:space="preserve"> (человек);</w:t>
      </w:r>
    </w:p>
    <w:p w:rsidR="00D3498F" w:rsidRPr="003D4AC3" w:rsidRDefault="00D3498F"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N - норматив расходов на организацию в границах </w:t>
      </w:r>
      <w:r w:rsidR="00670133" w:rsidRPr="003D4AC3">
        <w:rPr>
          <w:rFonts w:ascii="Times New Roman" w:hAnsi="Times New Roman" w:cs="Times New Roman"/>
          <w:sz w:val="28"/>
          <w:szCs w:val="28"/>
        </w:rPr>
        <w:t>городского округа Химки Московской области</w:t>
      </w:r>
      <w:r w:rsidRPr="003D4AC3">
        <w:rPr>
          <w:rFonts w:ascii="Times New Roman" w:hAnsi="Times New Roman" w:cs="Times New Roman"/>
          <w:sz w:val="28"/>
          <w:szCs w:val="28"/>
        </w:rPr>
        <w:t xml:space="preserve"> электро- и газоснабжения, осуществляемую с применением мер, направленных на энергосбережение и повышение энергетической эффективности, на одного жителя </w:t>
      </w:r>
      <w:r w:rsidR="00670133" w:rsidRPr="003D4AC3">
        <w:rPr>
          <w:rFonts w:ascii="Times New Roman" w:hAnsi="Times New Roman" w:cs="Times New Roman"/>
          <w:sz w:val="28"/>
          <w:szCs w:val="28"/>
        </w:rPr>
        <w:t>городского округа.</w:t>
      </w:r>
    </w:p>
    <w:p w:rsidR="00005DF8" w:rsidRPr="003D4AC3" w:rsidRDefault="00005DF8" w:rsidP="001F474F">
      <w:pPr>
        <w:pStyle w:val="ConsPlusNormal"/>
        <w:ind w:firstLine="709"/>
        <w:jc w:val="both"/>
        <w:rPr>
          <w:rFonts w:ascii="Times New Roman" w:hAnsi="Times New Roman" w:cs="Times New Roman"/>
          <w:sz w:val="28"/>
          <w:szCs w:val="28"/>
        </w:rPr>
      </w:pPr>
    </w:p>
    <w:p w:rsidR="002C1039" w:rsidRPr="003D4AC3" w:rsidRDefault="00DC40CB" w:rsidP="00256469">
      <w:pPr>
        <w:widowControl w:val="0"/>
        <w:autoSpaceDE w:val="0"/>
        <w:autoSpaceDN w:val="0"/>
        <w:adjustRightInd w:val="0"/>
        <w:ind w:firstLine="720"/>
        <w:jc w:val="both"/>
        <w:rPr>
          <w:sz w:val="28"/>
          <w:szCs w:val="28"/>
        </w:rPr>
      </w:pPr>
      <w:r w:rsidRPr="003D4AC3">
        <w:rPr>
          <w:sz w:val="28"/>
          <w:szCs w:val="28"/>
        </w:rPr>
        <w:t xml:space="preserve">2.5.2. </w:t>
      </w:r>
      <w:r w:rsidR="00F030DD" w:rsidRPr="003D4AC3">
        <w:rPr>
          <w:sz w:val="28"/>
          <w:szCs w:val="28"/>
        </w:rPr>
        <w:t>Расчет расходов бюджета</w:t>
      </w:r>
      <w:r w:rsidRPr="003D4AC3">
        <w:rPr>
          <w:sz w:val="28"/>
          <w:szCs w:val="28"/>
        </w:rPr>
        <w:t xml:space="preserve">  городск</w:t>
      </w:r>
      <w:r w:rsidR="00F030DD" w:rsidRPr="003D4AC3">
        <w:rPr>
          <w:sz w:val="28"/>
          <w:szCs w:val="28"/>
        </w:rPr>
        <w:t>ого</w:t>
      </w:r>
      <w:r w:rsidR="007B5220" w:rsidRPr="003D4AC3">
        <w:rPr>
          <w:sz w:val="28"/>
          <w:szCs w:val="28"/>
        </w:rPr>
        <w:t xml:space="preserve"> </w:t>
      </w:r>
      <w:r w:rsidRPr="003D4AC3">
        <w:rPr>
          <w:sz w:val="28"/>
          <w:szCs w:val="28"/>
        </w:rPr>
        <w:t>округ</w:t>
      </w:r>
      <w:r w:rsidR="00F030DD" w:rsidRPr="003D4AC3">
        <w:rPr>
          <w:sz w:val="28"/>
          <w:szCs w:val="28"/>
        </w:rPr>
        <w:t>а</w:t>
      </w:r>
      <w:r w:rsidR="007B5220" w:rsidRPr="003D4AC3">
        <w:rPr>
          <w:sz w:val="28"/>
          <w:szCs w:val="28"/>
        </w:rPr>
        <w:t xml:space="preserve"> </w:t>
      </w:r>
      <w:r w:rsidR="00F030DD" w:rsidRPr="003D4AC3">
        <w:rPr>
          <w:sz w:val="28"/>
          <w:szCs w:val="28"/>
        </w:rPr>
        <w:t xml:space="preserve">Химки Московской области </w:t>
      </w:r>
      <w:r w:rsidRPr="003D4AC3">
        <w:rPr>
          <w:b/>
          <w:sz w:val="28"/>
          <w:szCs w:val="28"/>
        </w:rPr>
        <w:t>на организацию благоустройства территории</w:t>
      </w:r>
      <w:r w:rsidR="007B5220" w:rsidRPr="003D4AC3">
        <w:rPr>
          <w:b/>
          <w:sz w:val="28"/>
          <w:szCs w:val="28"/>
        </w:rPr>
        <w:t xml:space="preserve"> </w:t>
      </w:r>
      <w:r w:rsidR="00F030DD" w:rsidRPr="003D4AC3">
        <w:rPr>
          <w:sz w:val="28"/>
          <w:szCs w:val="28"/>
        </w:rPr>
        <w:t>городского округа Химки</w:t>
      </w:r>
      <w:r w:rsidRPr="003D4AC3">
        <w:rPr>
          <w:sz w:val="28"/>
          <w:szCs w:val="28"/>
        </w:rPr>
        <w:t xml:space="preserve"> </w:t>
      </w:r>
      <w:r w:rsidR="002C1039" w:rsidRPr="003D4AC3">
        <w:rPr>
          <w:sz w:val="28"/>
          <w:szCs w:val="28"/>
        </w:rPr>
        <w:t>производится с учетом нормативных расходов на один квадратный метр убираемой территории населенных пунктов.</w:t>
      </w:r>
    </w:p>
    <w:p w:rsidR="00256469" w:rsidRPr="003D4AC3" w:rsidRDefault="002C1039" w:rsidP="00256469">
      <w:pPr>
        <w:widowControl w:val="0"/>
        <w:autoSpaceDE w:val="0"/>
        <w:autoSpaceDN w:val="0"/>
        <w:adjustRightInd w:val="0"/>
        <w:ind w:firstLine="720"/>
        <w:jc w:val="both"/>
        <w:rPr>
          <w:sz w:val="28"/>
          <w:szCs w:val="28"/>
        </w:rPr>
      </w:pPr>
      <w:r w:rsidRPr="003D4AC3">
        <w:rPr>
          <w:sz w:val="28"/>
          <w:szCs w:val="28"/>
        </w:rPr>
        <w:t xml:space="preserve">2.5.3. Расчет расходов бюджета  городского округа Химки Московской области на </w:t>
      </w:r>
      <w:r w:rsidRPr="003D4AC3">
        <w:rPr>
          <w:b/>
          <w:sz w:val="28"/>
          <w:szCs w:val="28"/>
        </w:rPr>
        <w:t xml:space="preserve">содержание и ремонт шахтных колодцев </w:t>
      </w:r>
      <w:r w:rsidRPr="003D4AC3">
        <w:rPr>
          <w:sz w:val="28"/>
          <w:szCs w:val="28"/>
        </w:rPr>
        <w:t xml:space="preserve"> производится с учетом нормативных расходов на один колодец.</w:t>
      </w:r>
    </w:p>
    <w:p w:rsidR="00E6634C" w:rsidRPr="003D4AC3" w:rsidRDefault="002C1039" w:rsidP="002C1039">
      <w:pPr>
        <w:widowControl w:val="0"/>
        <w:autoSpaceDE w:val="0"/>
        <w:autoSpaceDN w:val="0"/>
        <w:adjustRightInd w:val="0"/>
        <w:ind w:firstLine="720"/>
        <w:jc w:val="both"/>
        <w:rPr>
          <w:sz w:val="28"/>
          <w:szCs w:val="28"/>
        </w:rPr>
      </w:pPr>
      <w:r w:rsidRPr="003D4AC3">
        <w:rPr>
          <w:sz w:val="28"/>
          <w:szCs w:val="28"/>
        </w:rPr>
        <w:t xml:space="preserve">2.5.4. Расчет расходов бюджета  городского округа Химки Московской области на  </w:t>
      </w:r>
      <w:r w:rsidRPr="003D4AC3">
        <w:rPr>
          <w:b/>
          <w:sz w:val="28"/>
          <w:szCs w:val="28"/>
        </w:rPr>
        <w:t>организацию наружного освещения, содержание и текущий ремонт объектов наружного освещения</w:t>
      </w:r>
      <w:r w:rsidRPr="003D4AC3">
        <w:rPr>
          <w:sz w:val="28"/>
          <w:szCs w:val="28"/>
        </w:rPr>
        <w:t xml:space="preserve"> производится с учетом нормативных расходов на один светильник наружного освещения.</w:t>
      </w:r>
    </w:p>
    <w:p w:rsidR="00503702" w:rsidRPr="003D4AC3" w:rsidRDefault="00503702" w:rsidP="001F474F">
      <w:pPr>
        <w:widowControl w:val="0"/>
        <w:autoSpaceDE w:val="0"/>
        <w:autoSpaceDN w:val="0"/>
        <w:adjustRightInd w:val="0"/>
        <w:ind w:firstLine="709"/>
        <w:jc w:val="both"/>
        <w:rPr>
          <w:sz w:val="28"/>
          <w:szCs w:val="28"/>
        </w:rPr>
      </w:pPr>
      <w:r w:rsidRPr="003D4AC3">
        <w:rPr>
          <w:sz w:val="28"/>
          <w:szCs w:val="28"/>
        </w:rPr>
        <w:t>2.5.</w:t>
      </w:r>
      <w:r w:rsidR="002C1039" w:rsidRPr="003D4AC3">
        <w:rPr>
          <w:sz w:val="28"/>
          <w:szCs w:val="28"/>
        </w:rPr>
        <w:t>5</w:t>
      </w:r>
      <w:r w:rsidR="00D3498F" w:rsidRPr="003D4AC3">
        <w:rPr>
          <w:sz w:val="28"/>
          <w:szCs w:val="28"/>
        </w:rPr>
        <w:t>.</w:t>
      </w:r>
      <w:r w:rsidRPr="003D4AC3">
        <w:rPr>
          <w:sz w:val="28"/>
          <w:szCs w:val="28"/>
        </w:rPr>
        <w:t xml:space="preserve"> Расчет стоимости предоставления муниципальных услуг, оказываемых за счет средств бюджет</w:t>
      </w:r>
      <w:r w:rsidR="00670133" w:rsidRPr="003D4AC3">
        <w:rPr>
          <w:sz w:val="28"/>
          <w:szCs w:val="28"/>
        </w:rPr>
        <w:t>а</w:t>
      </w:r>
      <w:r w:rsidR="00256469" w:rsidRPr="003D4AC3">
        <w:rPr>
          <w:sz w:val="28"/>
          <w:szCs w:val="28"/>
        </w:rPr>
        <w:t xml:space="preserve"> </w:t>
      </w:r>
      <w:r w:rsidR="00670133" w:rsidRPr="003D4AC3">
        <w:rPr>
          <w:sz w:val="28"/>
          <w:szCs w:val="28"/>
        </w:rPr>
        <w:t>городского округа Химки Московской области</w:t>
      </w:r>
      <w:r w:rsidR="00DE70BB" w:rsidRPr="003D4AC3">
        <w:rPr>
          <w:sz w:val="28"/>
          <w:szCs w:val="28"/>
        </w:rPr>
        <w:t xml:space="preserve"> </w:t>
      </w:r>
      <w:r w:rsidRPr="003D4AC3">
        <w:rPr>
          <w:b/>
          <w:sz w:val="28"/>
          <w:szCs w:val="28"/>
        </w:rPr>
        <w:t>на содержание мест захоронения</w:t>
      </w:r>
      <w:r w:rsidRPr="003D4AC3">
        <w:rPr>
          <w:sz w:val="28"/>
          <w:szCs w:val="28"/>
        </w:rPr>
        <w:t>, находящихся в муниципальной собственности определен с использованием норматива расходов на содержание мест захоронения на 1 га площади мест захоронения по формуле:</w:t>
      </w:r>
    </w:p>
    <w:p w:rsidR="00503702" w:rsidRPr="003D4AC3" w:rsidRDefault="00503702" w:rsidP="001F474F">
      <w:pPr>
        <w:widowControl w:val="0"/>
        <w:autoSpaceDE w:val="0"/>
        <w:autoSpaceDN w:val="0"/>
        <w:adjustRightInd w:val="0"/>
        <w:ind w:firstLine="709"/>
        <w:jc w:val="both"/>
        <w:rPr>
          <w:sz w:val="28"/>
          <w:szCs w:val="28"/>
        </w:rPr>
      </w:pPr>
      <w:r w:rsidRPr="003D4AC3">
        <w:rPr>
          <w:noProof/>
          <w:sz w:val="28"/>
          <w:szCs w:val="28"/>
        </w:rPr>
        <w:lastRenderedPageBreak/>
        <w:drawing>
          <wp:inline distT="0" distB="0" distL="0" distR="0">
            <wp:extent cx="1558290" cy="19875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198755"/>
                    </a:xfrm>
                    <a:prstGeom prst="rect">
                      <a:avLst/>
                    </a:prstGeom>
                    <a:noFill/>
                    <a:ln>
                      <a:noFill/>
                    </a:ln>
                  </pic:spPr>
                </pic:pic>
              </a:graphicData>
            </a:graphic>
          </wp:inline>
        </w:drawing>
      </w:r>
    </w:p>
    <w:p w:rsidR="00503702" w:rsidRPr="003D4AC3" w:rsidRDefault="00503702" w:rsidP="001F474F">
      <w:pPr>
        <w:widowControl w:val="0"/>
        <w:autoSpaceDE w:val="0"/>
        <w:autoSpaceDN w:val="0"/>
        <w:adjustRightInd w:val="0"/>
        <w:ind w:firstLine="709"/>
        <w:jc w:val="both"/>
        <w:rPr>
          <w:sz w:val="28"/>
          <w:szCs w:val="28"/>
        </w:rPr>
      </w:pPr>
      <w:r w:rsidRPr="003D4AC3">
        <w:rPr>
          <w:noProof/>
          <w:sz w:val="28"/>
          <w:szCs w:val="28"/>
        </w:rPr>
        <w:drawing>
          <wp:inline distT="0" distB="0" distL="0" distR="0">
            <wp:extent cx="445135" cy="19875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198755"/>
                    </a:xfrm>
                    <a:prstGeom prst="rect">
                      <a:avLst/>
                    </a:prstGeom>
                    <a:noFill/>
                    <a:ln>
                      <a:noFill/>
                    </a:ln>
                  </pic:spPr>
                </pic:pic>
              </a:graphicData>
            </a:graphic>
          </wp:inline>
        </w:drawing>
      </w:r>
      <w:r w:rsidRPr="003D4AC3">
        <w:rPr>
          <w:sz w:val="28"/>
          <w:szCs w:val="28"/>
        </w:rPr>
        <w:t xml:space="preserve"> - расходы на содержание мест захоронения </w:t>
      </w:r>
      <w:r w:rsidR="00670133" w:rsidRPr="003D4AC3">
        <w:rPr>
          <w:sz w:val="28"/>
          <w:szCs w:val="28"/>
        </w:rPr>
        <w:t>городского округа Химки</w:t>
      </w:r>
      <w:r w:rsidRPr="003D4AC3">
        <w:rPr>
          <w:sz w:val="28"/>
          <w:szCs w:val="28"/>
        </w:rPr>
        <w:t>;</w:t>
      </w:r>
    </w:p>
    <w:p w:rsidR="00503702" w:rsidRPr="003D4AC3" w:rsidRDefault="00503702" w:rsidP="001F474F">
      <w:pPr>
        <w:widowControl w:val="0"/>
        <w:autoSpaceDE w:val="0"/>
        <w:autoSpaceDN w:val="0"/>
        <w:adjustRightInd w:val="0"/>
        <w:ind w:firstLine="709"/>
        <w:jc w:val="both"/>
        <w:rPr>
          <w:sz w:val="28"/>
          <w:szCs w:val="28"/>
        </w:rPr>
      </w:pPr>
      <w:r w:rsidRPr="003D4AC3">
        <w:rPr>
          <w:noProof/>
          <w:sz w:val="28"/>
          <w:szCs w:val="28"/>
        </w:rPr>
        <w:drawing>
          <wp:inline distT="0" distB="0" distL="0" distR="0">
            <wp:extent cx="302260" cy="198755"/>
            <wp:effectExtent l="0" t="0" r="254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198755"/>
                    </a:xfrm>
                    <a:prstGeom prst="rect">
                      <a:avLst/>
                    </a:prstGeom>
                    <a:noFill/>
                    <a:ln>
                      <a:noFill/>
                    </a:ln>
                  </pic:spPr>
                </pic:pic>
              </a:graphicData>
            </a:graphic>
          </wp:inline>
        </w:drawing>
      </w:r>
      <w:r w:rsidRPr="003D4AC3">
        <w:rPr>
          <w:sz w:val="28"/>
          <w:szCs w:val="28"/>
        </w:rPr>
        <w:t xml:space="preserve"> - норматив расходов на содержание мест захоронения, рублей на один га площади мест захоронения;</w:t>
      </w:r>
    </w:p>
    <w:p w:rsidR="00500165" w:rsidRPr="003D4AC3" w:rsidRDefault="003B4915" w:rsidP="001F474F">
      <w:pPr>
        <w:widowControl w:val="0"/>
        <w:autoSpaceDE w:val="0"/>
        <w:autoSpaceDN w:val="0"/>
        <w:adjustRightInd w:val="0"/>
        <w:ind w:firstLine="709"/>
        <w:jc w:val="both"/>
        <w:rPr>
          <w:sz w:val="28"/>
          <w:szCs w:val="28"/>
        </w:rPr>
      </w:pPr>
      <w:r w:rsidRPr="003D4AC3">
        <w:rPr>
          <w:noProof/>
          <w:sz w:val="28"/>
          <w:szCs w:val="28"/>
        </w:rPr>
        <w:drawing>
          <wp:inline distT="0" distB="0" distL="0" distR="0">
            <wp:extent cx="447675" cy="20002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00503702" w:rsidRPr="003D4AC3">
        <w:rPr>
          <w:sz w:val="28"/>
          <w:szCs w:val="28"/>
        </w:rPr>
        <w:t xml:space="preserve"> - общая площадь мест захоронения, находящихся в муниципальной собственности</w:t>
      </w:r>
      <w:r w:rsidR="00670133" w:rsidRPr="003D4AC3">
        <w:rPr>
          <w:sz w:val="28"/>
          <w:szCs w:val="28"/>
        </w:rPr>
        <w:t>;</w:t>
      </w:r>
    </w:p>
    <w:p w:rsidR="00503702" w:rsidRPr="003D4AC3" w:rsidRDefault="00503702" w:rsidP="001F474F">
      <w:pPr>
        <w:widowControl w:val="0"/>
        <w:autoSpaceDE w:val="0"/>
        <w:autoSpaceDN w:val="0"/>
        <w:adjustRightInd w:val="0"/>
        <w:ind w:firstLine="709"/>
        <w:jc w:val="both"/>
        <w:rPr>
          <w:sz w:val="28"/>
          <w:szCs w:val="28"/>
        </w:rPr>
      </w:pPr>
      <w:r w:rsidRPr="003D4AC3">
        <w:rPr>
          <w:sz w:val="28"/>
          <w:szCs w:val="28"/>
        </w:rPr>
        <w:t xml:space="preserve"> Для расчета приняты значения площади кладбищ на основании данных </w:t>
      </w:r>
      <w:hyperlink r:id="rId12" w:history="1">
        <w:r w:rsidRPr="003D4AC3">
          <w:rPr>
            <w:sz w:val="28"/>
            <w:szCs w:val="28"/>
          </w:rPr>
          <w:t>формы</w:t>
        </w:r>
      </w:hyperlink>
      <w:r w:rsidRPr="003D4AC3">
        <w:rPr>
          <w:sz w:val="28"/>
          <w:szCs w:val="28"/>
        </w:rPr>
        <w:t xml:space="preserve"> статистического наблюдени</w:t>
      </w:r>
      <w:r w:rsidR="00B026BB" w:rsidRPr="003D4AC3">
        <w:rPr>
          <w:sz w:val="28"/>
          <w:szCs w:val="28"/>
        </w:rPr>
        <w:t>я N 1-благоустройство (регион) «</w:t>
      </w:r>
      <w:r w:rsidRPr="003D4AC3">
        <w:rPr>
          <w:sz w:val="28"/>
          <w:szCs w:val="28"/>
        </w:rPr>
        <w:t>Сведения о бла</w:t>
      </w:r>
      <w:r w:rsidR="00B026BB" w:rsidRPr="003D4AC3">
        <w:rPr>
          <w:sz w:val="28"/>
          <w:szCs w:val="28"/>
        </w:rPr>
        <w:t>гоустройстве населенных пунктов»</w:t>
      </w:r>
      <w:r w:rsidRPr="003D4AC3">
        <w:rPr>
          <w:sz w:val="28"/>
          <w:szCs w:val="28"/>
        </w:rPr>
        <w:t xml:space="preserve"> за 201</w:t>
      </w:r>
      <w:r w:rsidR="00750199" w:rsidRPr="003D4AC3">
        <w:rPr>
          <w:sz w:val="28"/>
          <w:szCs w:val="28"/>
        </w:rPr>
        <w:t>8</w:t>
      </w:r>
      <w:r w:rsidRPr="003D4AC3">
        <w:rPr>
          <w:sz w:val="28"/>
          <w:szCs w:val="28"/>
        </w:rPr>
        <w:t xml:space="preserve"> год.</w:t>
      </w:r>
    </w:p>
    <w:p w:rsidR="00500165" w:rsidRPr="003D4AC3" w:rsidRDefault="00500165" w:rsidP="001F474F">
      <w:pPr>
        <w:widowControl w:val="0"/>
        <w:autoSpaceDE w:val="0"/>
        <w:autoSpaceDN w:val="0"/>
        <w:adjustRightInd w:val="0"/>
        <w:ind w:firstLine="709"/>
        <w:jc w:val="both"/>
        <w:rPr>
          <w:sz w:val="28"/>
          <w:szCs w:val="28"/>
        </w:rPr>
      </w:pPr>
    </w:p>
    <w:p w:rsidR="00503702" w:rsidRPr="003D4AC3" w:rsidRDefault="00503702" w:rsidP="001F474F">
      <w:pPr>
        <w:ind w:firstLine="709"/>
        <w:jc w:val="both"/>
        <w:rPr>
          <w:sz w:val="28"/>
          <w:szCs w:val="28"/>
        </w:rPr>
      </w:pPr>
    </w:p>
    <w:p w:rsidR="00E6634C" w:rsidRPr="003D4AC3" w:rsidRDefault="00E6634C" w:rsidP="001F474F">
      <w:pPr>
        <w:pStyle w:val="a9"/>
        <w:keepNext/>
        <w:ind w:firstLine="709"/>
        <w:rPr>
          <w:szCs w:val="28"/>
        </w:rPr>
      </w:pPr>
      <w:r w:rsidRPr="003D4AC3">
        <w:rPr>
          <w:szCs w:val="28"/>
        </w:rPr>
        <w:t xml:space="preserve">2.6. </w:t>
      </w:r>
      <w:r w:rsidRPr="003D4AC3">
        <w:rPr>
          <w:i/>
          <w:iCs/>
          <w:szCs w:val="28"/>
        </w:rPr>
        <w:t>Расходы по разделу «Охрана окружающей среды»</w:t>
      </w:r>
    </w:p>
    <w:p w:rsidR="00E6634C" w:rsidRPr="003D4AC3" w:rsidRDefault="00E6634C" w:rsidP="001F474F">
      <w:pPr>
        <w:pStyle w:val="a9"/>
        <w:keepNext/>
        <w:ind w:firstLine="709"/>
        <w:jc w:val="both"/>
        <w:rPr>
          <w:b w:val="0"/>
          <w:bCs w:val="0"/>
          <w:szCs w:val="28"/>
        </w:rPr>
      </w:pPr>
    </w:p>
    <w:p w:rsidR="001A2A0C" w:rsidRPr="003D4AC3" w:rsidRDefault="001A2A0C" w:rsidP="001F474F">
      <w:pPr>
        <w:autoSpaceDE w:val="0"/>
        <w:autoSpaceDN w:val="0"/>
        <w:adjustRightInd w:val="0"/>
        <w:ind w:firstLine="709"/>
        <w:jc w:val="both"/>
        <w:rPr>
          <w:sz w:val="28"/>
          <w:szCs w:val="28"/>
        </w:rPr>
      </w:pPr>
      <w:r w:rsidRPr="003D4AC3">
        <w:rPr>
          <w:sz w:val="28"/>
          <w:szCs w:val="28"/>
        </w:rPr>
        <w:t>Прогнозные расходы бюджет</w:t>
      </w:r>
      <w:r w:rsidR="00670133" w:rsidRPr="003D4AC3">
        <w:rPr>
          <w:sz w:val="28"/>
          <w:szCs w:val="28"/>
        </w:rPr>
        <w:t>а</w:t>
      </w:r>
      <w:r w:rsidRPr="003D4AC3">
        <w:rPr>
          <w:sz w:val="28"/>
          <w:szCs w:val="28"/>
        </w:rPr>
        <w:t xml:space="preserve"> городск</w:t>
      </w:r>
      <w:r w:rsidR="00670133" w:rsidRPr="003D4AC3">
        <w:rPr>
          <w:sz w:val="28"/>
          <w:szCs w:val="28"/>
        </w:rPr>
        <w:t>ого</w:t>
      </w:r>
      <w:r w:rsidRPr="003D4AC3">
        <w:rPr>
          <w:sz w:val="28"/>
          <w:szCs w:val="28"/>
        </w:rPr>
        <w:t xml:space="preserve"> округ</w:t>
      </w:r>
      <w:r w:rsidR="00670133" w:rsidRPr="003D4AC3">
        <w:rPr>
          <w:sz w:val="28"/>
          <w:szCs w:val="28"/>
        </w:rPr>
        <w:t>а Химки</w:t>
      </w:r>
      <w:r w:rsidRPr="003D4AC3">
        <w:rPr>
          <w:sz w:val="28"/>
          <w:szCs w:val="28"/>
        </w:rPr>
        <w:t xml:space="preserve"> Московской области </w:t>
      </w:r>
      <w:r w:rsidRPr="003D4AC3">
        <w:rPr>
          <w:b/>
          <w:sz w:val="28"/>
          <w:szCs w:val="28"/>
        </w:rPr>
        <w:t>на проведение мероприятий по охране окружающей среды</w:t>
      </w:r>
      <w:r w:rsidRPr="003D4AC3">
        <w:rPr>
          <w:sz w:val="28"/>
          <w:szCs w:val="28"/>
        </w:rPr>
        <w:t xml:space="preserve"> рассчитываются по формуле:</w:t>
      </w:r>
    </w:p>
    <w:p w:rsidR="001A2A0C" w:rsidRPr="003D4AC3" w:rsidRDefault="00F55470" w:rsidP="001F474F">
      <w:pPr>
        <w:autoSpaceDE w:val="0"/>
        <w:autoSpaceDN w:val="0"/>
        <w:adjustRightInd w:val="0"/>
        <w:ind w:firstLine="709"/>
        <w:jc w:val="both"/>
        <w:outlineLvl w:val="2"/>
        <w:rPr>
          <w:sz w:val="28"/>
          <w:szCs w:val="28"/>
        </w:rPr>
      </w:pPr>
      <w:r w:rsidRPr="003D4AC3">
        <w:rPr>
          <w:sz w:val="28"/>
          <w:szCs w:val="28"/>
        </w:rPr>
        <w:t xml:space="preserve">Сохр = N x </w:t>
      </w:r>
      <w:r w:rsidR="002C1039" w:rsidRPr="003D4AC3">
        <w:rPr>
          <w:sz w:val="28"/>
          <w:szCs w:val="28"/>
          <w:lang w:val="en-US"/>
        </w:rPr>
        <w:t>S</w:t>
      </w:r>
      <w:r w:rsidR="001A2A0C" w:rsidRPr="003D4AC3">
        <w:rPr>
          <w:sz w:val="28"/>
          <w:szCs w:val="28"/>
        </w:rPr>
        <w:t>, где</w:t>
      </w:r>
    </w:p>
    <w:p w:rsidR="001A2A0C" w:rsidRPr="003D4AC3" w:rsidRDefault="001A2A0C" w:rsidP="001F474F">
      <w:pPr>
        <w:autoSpaceDE w:val="0"/>
        <w:autoSpaceDN w:val="0"/>
        <w:adjustRightInd w:val="0"/>
        <w:ind w:firstLine="709"/>
        <w:jc w:val="both"/>
        <w:outlineLvl w:val="2"/>
        <w:rPr>
          <w:sz w:val="28"/>
          <w:szCs w:val="28"/>
        </w:rPr>
      </w:pPr>
      <w:r w:rsidRPr="003D4AC3">
        <w:rPr>
          <w:sz w:val="28"/>
          <w:szCs w:val="28"/>
        </w:rPr>
        <w:t xml:space="preserve">Сохр - прогнозные расходы бюджета городского округа </w:t>
      </w:r>
      <w:r w:rsidR="00670133" w:rsidRPr="003D4AC3">
        <w:rPr>
          <w:sz w:val="28"/>
          <w:szCs w:val="28"/>
        </w:rPr>
        <w:t xml:space="preserve">Химки </w:t>
      </w:r>
      <w:r w:rsidRPr="003D4AC3">
        <w:rPr>
          <w:sz w:val="28"/>
          <w:szCs w:val="28"/>
        </w:rPr>
        <w:t>Московской области на проведение мероприятий по охране окружающей среды на территории городского округа;</w:t>
      </w:r>
    </w:p>
    <w:p w:rsidR="001A2A0C" w:rsidRPr="003D4AC3" w:rsidRDefault="001A2A0C" w:rsidP="001F474F">
      <w:pPr>
        <w:pStyle w:val="a5"/>
        <w:ind w:firstLine="709"/>
        <w:rPr>
          <w:color w:val="auto"/>
          <w:sz w:val="28"/>
          <w:szCs w:val="28"/>
        </w:rPr>
      </w:pPr>
      <w:r w:rsidRPr="003D4AC3">
        <w:rPr>
          <w:color w:val="auto"/>
          <w:sz w:val="28"/>
          <w:szCs w:val="28"/>
        </w:rPr>
        <w:t>N - норматив расходов на проведение мероприятий по охране окружающей среды;</w:t>
      </w:r>
    </w:p>
    <w:p w:rsidR="001A2A0C" w:rsidRPr="003D4AC3" w:rsidRDefault="002C1039" w:rsidP="001F474F">
      <w:pPr>
        <w:pStyle w:val="a5"/>
        <w:ind w:firstLine="709"/>
        <w:rPr>
          <w:color w:val="auto"/>
          <w:sz w:val="28"/>
          <w:szCs w:val="28"/>
        </w:rPr>
      </w:pPr>
      <w:r w:rsidRPr="003D4AC3">
        <w:rPr>
          <w:color w:val="auto"/>
          <w:sz w:val="28"/>
          <w:szCs w:val="28"/>
          <w:lang w:val="en-US"/>
        </w:rPr>
        <w:t>S</w:t>
      </w:r>
      <w:r w:rsidR="001A2A0C" w:rsidRPr="003D4AC3">
        <w:rPr>
          <w:color w:val="auto"/>
          <w:sz w:val="28"/>
          <w:szCs w:val="28"/>
        </w:rPr>
        <w:t xml:space="preserve"> – </w:t>
      </w:r>
      <w:r w:rsidR="0041181D">
        <w:rPr>
          <w:color w:val="auto"/>
          <w:sz w:val="28"/>
          <w:szCs w:val="28"/>
        </w:rPr>
        <w:t>численность населения городского округа</w:t>
      </w:r>
      <w:r w:rsidR="00670133" w:rsidRPr="003D4AC3">
        <w:rPr>
          <w:color w:val="auto"/>
          <w:sz w:val="28"/>
          <w:szCs w:val="28"/>
        </w:rPr>
        <w:t xml:space="preserve"> Химки</w:t>
      </w:r>
      <w:r w:rsidR="00F92E2E" w:rsidRPr="003D4AC3">
        <w:rPr>
          <w:color w:val="auto"/>
          <w:sz w:val="28"/>
          <w:szCs w:val="28"/>
        </w:rPr>
        <w:t xml:space="preserve"> Московской области на </w:t>
      </w:r>
      <w:r w:rsidR="001A2A0C" w:rsidRPr="003D4AC3">
        <w:rPr>
          <w:color w:val="auto"/>
          <w:sz w:val="28"/>
          <w:szCs w:val="28"/>
        </w:rPr>
        <w:t>01.01.201</w:t>
      </w:r>
      <w:r w:rsidR="00535A56" w:rsidRPr="003D4AC3">
        <w:rPr>
          <w:color w:val="auto"/>
          <w:sz w:val="28"/>
          <w:szCs w:val="28"/>
        </w:rPr>
        <w:t>9</w:t>
      </w:r>
      <w:r w:rsidR="001A2A0C" w:rsidRPr="003D4AC3">
        <w:rPr>
          <w:color w:val="auto"/>
          <w:sz w:val="28"/>
          <w:szCs w:val="28"/>
        </w:rPr>
        <w:t>.</w:t>
      </w:r>
      <w:r w:rsidR="00E51BE5" w:rsidRPr="003D4AC3">
        <w:rPr>
          <w:color w:val="auto"/>
          <w:sz w:val="28"/>
          <w:szCs w:val="28"/>
        </w:rPr>
        <w:t xml:space="preserve">, </w:t>
      </w:r>
    </w:p>
    <w:p w:rsidR="00E6634C" w:rsidRPr="003D4AC3" w:rsidRDefault="00E6634C" w:rsidP="001F474F">
      <w:pPr>
        <w:ind w:firstLine="709"/>
        <w:rPr>
          <w:sz w:val="28"/>
          <w:szCs w:val="28"/>
        </w:rPr>
      </w:pPr>
    </w:p>
    <w:p w:rsidR="00E6634C" w:rsidRPr="003D4AC3" w:rsidRDefault="00E6634C" w:rsidP="001F474F">
      <w:pPr>
        <w:keepNext/>
        <w:ind w:firstLine="709"/>
        <w:jc w:val="center"/>
        <w:rPr>
          <w:b/>
          <w:bCs/>
          <w:i/>
          <w:iCs/>
          <w:sz w:val="28"/>
          <w:szCs w:val="28"/>
        </w:rPr>
      </w:pPr>
      <w:r w:rsidRPr="003D4AC3">
        <w:rPr>
          <w:b/>
          <w:bCs/>
          <w:sz w:val="28"/>
          <w:szCs w:val="28"/>
        </w:rPr>
        <w:t>2.7.</w:t>
      </w:r>
      <w:r w:rsidRPr="003D4AC3">
        <w:rPr>
          <w:b/>
          <w:bCs/>
          <w:i/>
          <w:iCs/>
          <w:sz w:val="28"/>
          <w:szCs w:val="28"/>
        </w:rPr>
        <w:t xml:space="preserve"> Расходы по разделу «Образование»</w:t>
      </w:r>
    </w:p>
    <w:p w:rsidR="00E6634C" w:rsidRPr="003D4AC3" w:rsidRDefault="00E6634C" w:rsidP="001F474F">
      <w:pPr>
        <w:keepNext/>
        <w:ind w:firstLine="709"/>
        <w:jc w:val="both"/>
        <w:rPr>
          <w:bCs/>
          <w:iCs/>
          <w:sz w:val="28"/>
          <w:szCs w:val="28"/>
        </w:rPr>
      </w:pP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2.7.1. Расчетные показатели общей стоимости предоставления муниципальных услуг, оказываемых за счет средств бюджет</w:t>
      </w:r>
      <w:r w:rsidR="00085DFD" w:rsidRPr="003D4AC3">
        <w:rPr>
          <w:sz w:val="28"/>
          <w:szCs w:val="28"/>
        </w:rPr>
        <w:t>а</w:t>
      </w:r>
      <w:r w:rsidRPr="003D4AC3">
        <w:rPr>
          <w:sz w:val="28"/>
          <w:szCs w:val="28"/>
        </w:rPr>
        <w:t xml:space="preserve"> городск</w:t>
      </w:r>
      <w:r w:rsidR="00085DFD" w:rsidRPr="003D4AC3">
        <w:rPr>
          <w:sz w:val="28"/>
          <w:szCs w:val="28"/>
        </w:rPr>
        <w:t>ого</w:t>
      </w:r>
      <w:r w:rsidRPr="003D4AC3">
        <w:rPr>
          <w:sz w:val="28"/>
          <w:szCs w:val="28"/>
        </w:rPr>
        <w:t xml:space="preserve"> округ</w:t>
      </w:r>
      <w:r w:rsidR="00085DFD" w:rsidRPr="003D4AC3">
        <w:rPr>
          <w:sz w:val="28"/>
          <w:szCs w:val="28"/>
        </w:rPr>
        <w:t>а Химки</w:t>
      </w:r>
      <w:r w:rsidRPr="003D4AC3">
        <w:rPr>
          <w:sz w:val="28"/>
          <w:szCs w:val="28"/>
        </w:rPr>
        <w:t xml:space="preserve"> Московской области, по разделу </w:t>
      </w:r>
      <w:r w:rsidRPr="003D4AC3">
        <w:rPr>
          <w:b/>
          <w:sz w:val="28"/>
          <w:szCs w:val="28"/>
        </w:rPr>
        <w:t>«Образование»</w:t>
      </w:r>
      <w:r w:rsidRPr="003D4AC3">
        <w:rPr>
          <w:sz w:val="28"/>
          <w:szCs w:val="28"/>
        </w:rPr>
        <w:t xml:space="preserve"> определены для городского округа в соответствии с полномочиями и с учетом сети муниципальных образовательных организаций по следующей формуле:</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Pмз = SUM Pму</w:t>
      </w:r>
      <w:r w:rsidR="009F6AE1" w:rsidRPr="003D4AC3">
        <w:rPr>
          <w:sz w:val="28"/>
          <w:szCs w:val="28"/>
          <w:lang w:val="en-US"/>
        </w:rPr>
        <w:t>j</w:t>
      </w:r>
      <w:r w:rsidRPr="003D4AC3">
        <w:rPr>
          <w:sz w:val="28"/>
          <w:szCs w:val="28"/>
        </w:rPr>
        <w:t xml:space="preserve"> + Pо, где</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Pмз - расчетные показатели общей стоимости предоставления муниципальных услуг (выполнения работ), оказываемых за счет бюджета городского округа, в сфере образования;</w:t>
      </w:r>
    </w:p>
    <w:p w:rsidR="00085DF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SUM Pму</w:t>
      </w:r>
      <w:r w:rsidR="009F6AE1" w:rsidRPr="003D4AC3">
        <w:rPr>
          <w:sz w:val="28"/>
          <w:szCs w:val="28"/>
          <w:lang w:val="en-US"/>
        </w:rPr>
        <w:t>j</w:t>
      </w:r>
      <w:r w:rsidRPr="003D4AC3">
        <w:rPr>
          <w:sz w:val="28"/>
          <w:szCs w:val="28"/>
        </w:rPr>
        <w:t xml:space="preserve"> - объем финансового обеспечения муниципальных услуг, предоставляемых за счет бюджета городского округа</w:t>
      </w:r>
      <w:r w:rsidR="00085DFD" w:rsidRPr="003D4AC3">
        <w:rPr>
          <w:sz w:val="28"/>
          <w:szCs w:val="28"/>
        </w:rPr>
        <w:t xml:space="preserve"> Химки Московской области</w:t>
      </w:r>
      <w:r w:rsidR="00D42CC6" w:rsidRPr="003D4AC3">
        <w:rPr>
          <w:sz w:val="28"/>
          <w:szCs w:val="28"/>
        </w:rPr>
        <w:t xml:space="preserve"> в сфере образования</w:t>
      </w:r>
      <w:r w:rsidRPr="003D4AC3">
        <w:rPr>
          <w:sz w:val="28"/>
          <w:szCs w:val="28"/>
        </w:rPr>
        <w:t xml:space="preserve">, </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Pо - объем финансового обеспечения услуг по организации отдыха детей в каникулярное время, оказываемых за счет бюджета городского округа, в сфере образования.</w:t>
      </w:r>
    </w:p>
    <w:p w:rsidR="00E6634C" w:rsidRPr="003D4AC3" w:rsidRDefault="00E6634C" w:rsidP="001F474F">
      <w:pPr>
        <w:autoSpaceDE w:val="0"/>
        <w:autoSpaceDN w:val="0"/>
        <w:adjustRightInd w:val="0"/>
        <w:ind w:firstLine="709"/>
        <w:jc w:val="both"/>
        <w:outlineLvl w:val="2"/>
        <w:rPr>
          <w:sz w:val="28"/>
          <w:szCs w:val="28"/>
        </w:rPr>
      </w:pPr>
    </w:p>
    <w:p w:rsidR="003866DD" w:rsidRPr="003D4AC3" w:rsidRDefault="003866DD" w:rsidP="001F474F">
      <w:pPr>
        <w:autoSpaceDE w:val="0"/>
        <w:autoSpaceDN w:val="0"/>
        <w:adjustRightInd w:val="0"/>
        <w:spacing w:after="100" w:afterAutospacing="1"/>
        <w:ind w:firstLine="709"/>
        <w:contextualSpacing/>
        <w:jc w:val="both"/>
        <w:outlineLvl w:val="2"/>
        <w:rPr>
          <w:sz w:val="28"/>
          <w:szCs w:val="28"/>
        </w:rPr>
      </w:pPr>
      <w:r w:rsidRPr="003D4AC3">
        <w:rPr>
          <w:sz w:val="28"/>
          <w:szCs w:val="28"/>
        </w:rPr>
        <w:lastRenderedPageBreak/>
        <w:t>2.7.1.1. Объем финансового обеспечения предоставления j-ой муниципальной услуги определен по формуле:</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Pмуj =(Nмзj+ Nр</w:t>
      </w:r>
      <w:r w:rsidRPr="003D4AC3">
        <w:rPr>
          <w:sz w:val="28"/>
          <w:szCs w:val="28"/>
          <w:lang w:val="en-US"/>
        </w:rPr>
        <w:t>j</w:t>
      </w:r>
      <w:r w:rsidRPr="003D4AC3">
        <w:rPr>
          <w:sz w:val="28"/>
          <w:szCs w:val="28"/>
        </w:rPr>
        <w:t>)  x Knj + Nрмтб</w:t>
      </w:r>
      <w:r w:rsidRPr="003D4AC3">
        <w:rPr>
          <w:sz w:val="28"/>
          <w:szCs w:val="28"/>
          <w:lang w:val="en-US"/>
        </w:rPr>
        <w:t>j</w:t>
      </w:r>
      <w:r w:rsidRPr="003D4AC3">
        <w:rPr>
          <w:sz w:val="28"/>
          <w:szCs w:val="28"/>
        </w:rPr>
        <w:t xml:space="preserve"> x Knj, где</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Pмуj - объем финансового обеспечения предоставления j-ой муниципальной услуги;</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Nмзj - норматив стоимости предоставления j-ой муниципальной услуги по городск</w:t>
      </w:r>
      <w:r w:rsidR="00085DFD" w:rsidRPr="003D4AC3">
        <w:rPr>
          <w:sz w:val="28"/>
          <w:szCs w:val="28"/>
        </w:rPr>
        <w:t>ому</w:t>
      </w:r>
      <w:r w:rsidR="00B9397F" w:rsidRPr="003D4AC3">
        <w:rPr>
          <w:sz w:val="28"/>
          <w:szCs w:val="28"/>
        </w:rPr>
        <w:t xml:space="preserve"> </w:t>
      </w:r>
      <w:r w:rsidR="00085DFD" w:rsidRPr="003D4AC3">
        <w:rPr>
          <w:sz w:val="28"/>
          <w:szCs w:val="28"/>
        </w:rPr>
        <w:t>округу</w:t>
      </w:r>
      <w:r w:rsidRPr="003D4AC3">
        <w:rPr>
          <w:sz w:val="28"/>
          <w:szCs w:val="28"/>
        </w:rPr>
        <w:t>;</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Knj - объем (количество обучающихся, детей) оказания j-ой муниципальной услуги в городск</w:t>
      </w:r>
      <w:r w:rsidR="00085DFD" w:rsidRPr="003D4AC3">
        <w:rPr>
          <w:sz w:val="28"/>
          <w:szCs w:val="28"/>
        </w:rPr>
        <w:t>ом</w:t>
      </w:r>
      <w:r w:rsidR="001D13E1" w:rsidRPr="003D4AC3">
        <w:rPr>
          <w:sz w:val="28"/>
          <w:szCs w:val="28"/>
        </w:rPr>
        <w:t xml:space="preserve"> </w:t>
      </w:r>
      <w:r w:rsidR="00085DFD" w:rsidRPr="003D4AC3">
        <w:rPr>
          <w:sz w:val="28"/>
          <w:szCs w:val="28"/>
        </w:rPr>
        <w:t>округе</w:t>
      </w:r>
      <w:r w:rsidRPr="003D4AC3">
        <w:rPr>
          <w:sz w:val="28"/>
          <w:szCs w:val="28"/>
        </w:rPr>
        <w:t>;</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Nрмтб</w:t>
      </w:r>
      <w:r w:rsidRPr="003D4AC3">
        <w:rPr>
          <w:sz w:val="28"/>
          <w:szCs w:val="28"/>
          <w:lang w:val="en-US"/>
        </w:rPr>
        <w:t>j</w:t>
      </w:r>
      <w:r w:rsidRPr="003D4AC3">
        <w:rPr>
          <w:sz w:val="28"/>
          <w:szCs w:val="28"/>
        </w:rPr>
        <w:t xml:space="preserve"> – иные нормативы расходов бюджет</w:t>
      </w:r>
      <w:r w:rsidR="00FF62FA" w:rsidRPr="003D4AC3">
        <w:rPr>
          <w:sz w:val="28"/>
          <w:szCs w:val="28"/>
        </w:rPr>
        <w:t>а</w:t>
      </w:r>
      <w:r w:rsidR="00107D19" w:rsidRPr="003D4AC3">
        <w:rPr>
          <w:sz w:val="28"/>
          <w:szCs w:val="28"/>
        </w:rPr>
        <w:t xml:space="preserve"> </w:t>
      </w:r>
      <w:r w:rsidR="00FF62FA" w:rsidRPr="003D4AC3">
        <w:rPr>
          <w:sz w:val="28"/>
          <w:szCs w:val="28"/>
        </w:rPr>
        <w:t xml:space="preserve">городского округа Химки </w:t>
      </w:r>
      <w:r w:rsidRPr="003D4AC3">
        <w:rPr>
          <w:sz w:val="28"/>
          <w:szCs w:val="28"/>
        </w:rPr>
        <w:t>Московской области, влияющие на общую стоимость предоставления j-ой муниципальной услуги;</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Nр</w:t>
      </w:r>
      <w:r w:rsidRPr="003D4AC3">
        <w:rPr>
          <w:sz w:val="28"/>
          <w:szCs w:val="28"/>
          <w:lang w:val="en-US"/>
        </w:rPr>
        <w:t>j</w:t>
      </w:r>
      <w:r w:rsidRPr="003D4AC3">
        <w:rPr>
          <w:sz w:val="28"/>
          <w:szCs w:val="28"/>
        </w:rPr>
        <w:t xml:space="preserve"> – норматив расходов на обеспечение содержания зданий и сооружений муниципальных образовательных организаций, реализующих программу дошкольного образования, обустройство прилегающих к ним территорий по городск</w:t>
      </w:r>
      <w:r w:rsidR="00FF62FA" w:rsidRPr="003D4AC3">
        <w:rPr>
          <w:sz w:val="28"/>
          <w:szCs w:val="28"/>
        </w:rPr>
        <w:t>ому</w:t>
      </w:r>
      <w:r w:rsidR="00107D19" w:rsidRPr="003D4AC3">
        <w:rPr>
          <w:sz w:val="28"/>
          <w:szCs w:val="28"/>
        </w:rPr>
        <w:t xml:space="preserve"> </w:t>
      </w:r>
      <w:r w:rsidR="00FF62FA" w:rsidRPr="003D4AC3">
        <w:rPr>
          <w:sz w:val="28"/>
          <w:szCs w:val="28"/>
        </w:rPr>
        <w:t>округу;</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J-ая муниципальная услуга:</w:t>
      </w:r>
    </w:p>
    <w:p w:rsidR="003866DD" w:rsidRPr="003D4AC3" w:rsidRDefault="003866DD" w:rsidP="001F474F">
      <w:pPr>
        <w:autoSpaceDE w:val="0"/>
        <w:autoSpaceDN w:val="0"/>
        <w:adjustRightInd w:val="0"/>
        <w:ind w:firstLine="709"/>
        <w:contextualSpacing/>
        <w:jc w:val="both"/>
        <w:rPr>
          <w:sz w:val="28"/>
          <w:szCs w:val="28"/>
        </w:rPr>
      </w:pPr>
      <w:r w:rsidRPr="003D4AC3">
        <w:rPr>
          <w:sz w:val="28"/>
          <w:szCs w:val="28"/>
        </w:rPr>
        <w:t>услуга, оказываемая муниципальными образовательными организациями, осуществляющими образовательную деятельность по образовательным программам дошкольного образования, по присмотру и уходу за детьми;</w:t>
      </w:r>
    </w:p>
    <w:p w:rsidR="003866DD" w:rsidRPr="003D4AC3" w:rsidRDefault="00BE4462" w:rsidP="001F474F">
      <w:pPr>
        <w:autoSpaceDE w:val="0"/>
        <w:autoSpaceDN w:val="0"/>
        <w:adjustRightInd w:val="0"/>
        <w:ind w:firstLine="709"/>
        <w:contextualSpacing/>
        <w:jc w:val="both"/>
        <w:rPr>
          <w:sz w:val="28"/>
          <w:szCs w:val="28"/>
        </w:rPr>
      </w:pPr>
      <w:r>
        <w:rPr>
          <w:sz w:val="28"/>
          <w:szCs w:val="28"/>
        </w:rPr>
        <w:t>услуга</w:t>
      </w:r>
      <w:r w:rsidR="003866DD" w:rsidRPr="003D4AC3">
        <w:rPr>
          <w:sz w:val="28"/>
          <w:szCs w:val="28"/>
        </w:rPr>
        <w:t>, оказываемая муниципальными образовательными организациями, осуществляющими образовательную деятельность по образовательным программам дошкольного, начального общего, основного общего и (или) среднего общего образования</w:t>
      </w:r>
      <w:r w:rsidR="0047359E" w:rsidRPr="003D4AC3">
        <w:rPr>
          <w:sz w:val="28"/>
          <w:szCs w:val="28"/>
        </w:rPr>
        <w:t>;</w:t>
      </w:r>
    </w:p>
    <w:p w:rsidR="0047359E" w:rsidRPr="003D4AC3" w:rsidRDefault="0047359E" w:rsidP="0047359E">
      <w:pPr>
        <w:autoSpaceDE w:val="0"/>
        <w:autoSpaceDN w:val="0"/>
        <w:adjustRightInd w:val="0"/>
        <w:ind w:firstLine="709"/>
        <w:contextualSpacing/>
        <w:jc w:val="both"/>
        <w:rPr>
          <w:sz w:val="28"/>
          <w:szCs w:val="28"/>
        </w:rPr>
      </w:pPr>
      <w:r w:rsidRPr="003D4AC3">
        <w:rPr>
          <w:sz w:val="28"/>
          <w:szCs w:val="28"/>
        </w:rPr>
        <w:t>услуга, оказываемая муниципальными образовательными организациями, осуществляющими образовательную деятельность по дополнительным общеобразовательным программам;</w:t>
      </w:r>
    </w:p>
    <w:p w:rsidR="0047359E" w:rsidRPr="003D4AC3" w:rsidRDefault="0047359E" w:rsidP="0047359E">
      <w:pPr>
        <w:autoSpaceDE w:val="0"/>
        <w:autoSpaceDN w:val="0"/>
        <w:adjustRightInd w:val="0"/>
        <w:ind w:firstLine="709"/>
        <w:contextualSpacing/>
        <w:jc w:val="both"/>
        <w:rPr>
          <w:sz w:val="28"/>
          <w:szCs w:val="28"/>
        </w:rPr>
      </w:pPr>
      <w:r w:rsidRPr="003D4AC3">
        <w:rPr>
          <w:sz w:val="28"/>
          <w:szCs w:val="28"/>
        </w:rPr>
        <w:t>услуга, оказываемая муниципальными образовательными организациями с наличием интерната, осуществляющими образовательную деятельность по образовательным программам начального общего, основного общего и (или) среднего общего образования;</w:t>
      </w:r>
    </w:p>
    <w:p w:rsidR="003866DD" w:rsidRPr="003D4AC3" w:rsidRDefault="003866DD" w:rsidP="001F474F">
      <w:pPr>
        <w:autoSpaceDE w:val="0"/>
        <w:autoSpaceDN w:val="0"/>
        <w:adjustRightInd w:val="0"/>
        <w:ind w:firstLine="709"/>
        <w:contextualSpacing/>
        <w:jc w:val="both"/>
        <w:rPr>
          <w:sz w:val="28"/>
          <w:szCs w:val="28"/>
        </w:rPr>
      </w:pPr>
      <w:r w:rsidRPr="003D4AC3">
        <w:rPr>
          <w:sz w:val="28"/>
          <w:szCs w:val="28"/>
        </w:rPr>
        <w:t>Иные нормативы расходов бюджет</w:t>
      </w:r>
      <w:r w:rsidR="00394D54" w:rsidRPr="003D4AC3">
        <w:rPr>
          <w:sz w:val="28"/>
          <w:szCs w:val="28"/>
        </w:rPr>
        <w:t>а</w:t>
      </w:r>
      <w:r w:rsidR="00107D19" w:rsidRPr="003D4AC3">
        <w:rPr>
          <w:sz w:val="28"/>
          <w:szCs w:val="28"/>
        </w:rPr>
        <w:t xml:space="preserve"> </w:t>
      </w:r>
      <w:r w:rsidR="00394D54" w:rsidRPr="003D4AC3">
        <w:rPr>
          <w:sz w:val="28"/>
          <w:szCs w:val="28"/>
        </w:rPr>
        <w:t>городского округа Химки</w:t>
      </w:r>
      <w:r w:rsidRPr="003D4AC3">
        <w:rPr>
          <w:sz w:val="28"/>
          <w:szCs w:val="28"/>
        </w:rPr>
        <w:t xml:space="preserve"> Московской области, влияющие на общую стоимость предоставления j-ой муниципальной услуги, устанавливаются на:</w:t>
      </w:r>
    </w:p>
    <w:p w:rsidR="003866DD" w:rsidRPr="003D4AC3" w:rsidRDefault="003866DD" w:rsidP="001F474F">
      <w:pPr>
        <w:autoSpaceDE w:val="0"/>
        <w:autoSpaceDN w:val="0"/>
        <w:adjustRightInd w:val="0"/>
        <w:ind w:firstLine="709"/>
        <w:contextualSpacing/>
        <w:jc w:val="both"/>
        <w:rPr>
          <w:sz w:val="28"/>
          <w:szCs w:val="28"/>
        </w:rPr>
      </w:pPr>
      <w:r w:rsidRPr="003D4AC3">
        <w:rPr>
          <w:sz w:val="28"/>
          <w:szCs w:val="28"/>
        </w:rPr>
        <w:t>обеспечение содержания зданий и сооружений муниципальных образовательных организаций, реализующих программу дошкольного образования, обустройство прилегающих к ним территорий;</w:t>
      </w:r>
    </w:p>
    <w:p w:rsidR="003866DD" w:rsidRPr="003D4AC3" w:rsidRDefault="003866DD" w:rsidP="001F474F">
      <w:pPr>
        <w:autoSpaceDE w:val="0"/>
        <w:autoSpaceDN w:val="0"/>
        <w:adjustRightInd w:val="0"/>
        <w:ind w:firstLine="709"/>
        <w:contextualSpacing/>
        <w:jc w:val="both"/>
        <w:outlineLvl w:val="2"/>
        <w:rPr>
          <w:sz w:val="28"/>
          <w:szCs w:val="28"/>
        </w:rPr>
      </w:pPr>
      <w:r w:rsidRPr="003D4AC3">
        <w:rPr>
          <w:sz w:val="28"/>
          <w:szCs w:val="28"/>
        </w:rPr>
        <w:t xml:space="preserve">укрепление материально-технической базы, подготовку к новому учебному году и отопительному сезону муниципальных образовательных организаций, осуществляющих образовательную деятельность по образовательным программам дошкольного образования, по присмотру и уходу за детьми; </w:t>
      </w:r>
    </w:p>
    <w:p w:rsidR="003866DD" w:rsidRPr="003D4AC3" w:rsidRDefault="003866DD" w:rsidP="001F474F">
      <w:pPr>
        <w:autoSpaceDE w:val="0"/>
        <w:autoSpaceDN w:val="0"/>
        <w:adjustRightInd w:val="0"/>
        <w:ind w:firstLine="709"/>
        <w:contextualSpacing/>
        <w:jc w:val="both"/>
        <w:rPr>
          <w:sz w:val="28"/>
          <w:szCs w:val="28"/>
        </w:rPr>
      </w:pPr>
      <w:r w:rsidRPr="003D4AC3">
        <w:rPr>
          <w:sz w:val="28"/>
          <w:szCs w:val="28"/>
        </w:rPr>
        <w:lastRenderedPageBreak/>
        <w:t>укрепление материально-технической базы, подготовку к новому учебному году и отопительному сезону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w:t>
      </w:r>
      <w:r w:rsidR="00F9546B" w:rsidRPr="003D4AC3">
        <w:rPr>
          <w:sz w:val="28"/>
          <w:szCs w:val="28"/>
        </w:rPr>
        <w:t>;</w:t>
      </w:r>
    </w:p>
    <w:p w:rsidR="00F9546B" w:rsidRPr="003D4AC3" w:rsidRDefault="00F9546B" w:rsidP="001F474F">
      <w:pPr>
        <w:autoSpaceDE w:val="0"/>
        <w:autoSpaceDN w:val="0"/>
        <w:adjustRightInd w:val="0"/>
        <w:ind w:firstLine="709"/>
        <w:contextualSpacing/>
        <w:jc w:val="both"/>
        <w:rPr>
          <w:sz w:val="28"/>
          <w:szCs w:val="28"/>
        </w:rPr>
      </w:pPr>
      <w:r w:rsidRPr="003D4AC3">
        <w:rPr>
          <w:sz w:val="28"/>
          <w:szCs w:val="28"/>
        </w:rPr>
        <w:t>укрепление материально-технической базы, подготовку к новому учебному году и отопительному сезону муниципальных образовательных организаций, осуществляющих образовательную деятельность по дополнительным общеобразовательным программам;</w:t>
      </w:r>
    </w:p>
    <w:p w:rsidR="00F9546B" w:rsidRPr="003D4AC3" w:rsidRDefault="00F9546B" w:rsidP="001F474F">
      <w:pPr>
        <w:autoSpaceDE w:val="0"/>
        <w:autoSpaceDN w:val="0"/>
        <w:adjustRightInd w:val="0"/>
        <w:ind w:firstLine="709"/>
        <w:contextualSpacing/>
        <w:jc w:val="both"/>
        <w:rPr>
          <w:sz w:val="28"/>
          <w:szCs w:val="28"/>
        </w:rPr>
      </w:pPr>
      <w:r w:rsidRPr="003D4AC3">
        <w:rPr>
          <w:sz w:val="28"/>
          <w:szCs w:val="28"/>
        </w:rPr>
        <w:t>укрепление материально-технической базы, подготовку к новому учебному году и отопительному сезону муниципальных образовательных организаций с наличием интерната,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w:t>
      </w:r>
    </w:p>
    <w:p w:rsidR="003866DD" w:rsidRPr="003D4AC3" w:rsidRDefault="003866DD" w:rsidP="001F474F">
      <w:pPr>
        <w:autoSpaceDE w:val="0"/>
        <w:autoSpaceDN w:val="0"/>
        <w:adjustRightInd w:val="0"/>
        <w:ind w:firstLine="709"/>
        <w:contextualSpacing/>
        <w:jc w:val="both"/>
        <w:rPr>
          <w:sz w:val="28"/>
          <w:szCs w:val="28"/>
        </w:rPr>
      </w:pPr>
    </w:p>
    <w:p w:rsidR="000D7CA6" w:rsidRPr="003D4AC3" w:rsidRDefault="000D7CA6" w:rsidP="001F474F">
      <w:pPr>
        <w:pStyle w:val="ConsPlusNonformat"/>
        <w:widowControl/>
        <w:ind w:firstLine="709"/>
        <w:contextualSpacing/>
        <w:jc w:val="both"/>
        <w:rPr>
          <w:rFonts w:ascii="Times New Roman" w:hAnsi="Times New Roman" w:cs="Times New Roman"/>
          <w:sz w:val="28"/>
          <w:szCs w:val="28"/>
        </w:rPr>
      </w:pPr>
      <w:r w:rsidRPr="003D4AC3">
        <w:rPr>
          <w:rFonts w:ascii="Times New Roman" w:hAnsi="Times New Roman" w:cs="Times New Roman"/>
          <w:sz w:val="28"/>
          <w:szCs w:val="28"/>
        </w:rPr>
        <w:t>2.7.1.</w:t>
      </w:r>
      <w:r w:rsidR="00D42CC6" w:rsidRPr="003D4AC3">
        <w:rPr>
          <w:rFonts w:ascii="Times New Roman" w:hAnsi="Times New Roman" w:cs="Times New Roman"/>
          <w:sz w:val="28"/>
          <w:szCs w:val="28"/>
        </w:rPr>
        <w:t>3</w:t>
      </w:r>
      <w:r w:rsidRPr="003D4AC3">
        <w:rPr>
          <w:rFonts w:ascii="Times New Roman" w:hAnsi="Times New Roman" w:cs="Times New Roman"/>
          <w:sz w:val="28"/>
          <w:szCs w:val="28"/>
        </w:rPr>
        <w:t xml:space="preserve">. Объем финансового обеспечения предоставления </w:t>
      </w:r>
      <w:r w:rsidR="00D42CC6" w:rsidRPr="003D4AC3">
        <w:rPr>
          <w:rFonts w:ascii="Times New Roman" w:hAnsi="Times New Roman" w:cs="Times New Roman"/>
          <w:sz w:val="28"/>
          <w:szCs w:val="28"/>
        </w:rPr>
        <w:t>у</w:t>
      </w:r>
      <w:r w:rsidRPr="003D4AC3">
        <w:rPr>
          <w:rFonts w:ascii="Times New Roman" w:hAnsi="Times New Roman" w:cs="Times New Roman"/>
          <w:sz w:val="28"/>
          <w:szCs w:val="28"/>
        </w:rPr>
        <w:t xml:space="preserve">слуг по организации отдыха детей в каникулярное время городского округа </w:t>
      </w:r>
      <w:r w:rsidR="00394D54" w:rsidRPr="003D4AC3">
        <w:rPr>
          <w:rFonts w:ascii="Times New Roman" w:hAnsi="Times New Roman" w:cs="Times New Roman"/>
          <w:sz w:val="28"/>
          <w:szCs w:val="28"/>
        </w:rPr>
        <w:t xml:space="preserve">Химки Московской области </w:t>
      </w:r>
      <w:r w:rsidRPr="003D4AC3">
        <w:rPr>
          <w:rFonts w:ascii="Times New Roman" w:hAnsi="Times New Roman" w:cs="Times New Roman"/>
          <w:sz w:val="28"/>
          <w:szCs w:val="28"/>
        </w:rPr>
        <w:t>определен по формуле:</w:t>
      </w:r>
    </w:p>
    <w:p w:rsidR="000D7CA6" w:rsidRPr="003D4AC3" w:rsidRDefault="000D7CA6" w:rsidP="001F474F">
      <w:pPr>
        <w:autoSpaceDE w:val="0"/>
        <w:autoSpaceDN w:val="0"/>
        <w:adjustRightInd w:val="0"/>
        <w:ind w:firstLine="709"/>
        <w:contextualSpacing/>
        <w:jc w:val="both"/>
        <w:outlineLvl w:val="2"/>
        <w:rPr>
          <w:sz w:val="28"/>
          <w:szCs w:val="28"/>
        </w:rPr>
      </w:pPr>
      <w:r w:rsidRPr="003D4AC3">
        <w:rPr>
          <w:sz w:val="28"/>
          <w:szCs w:val="28"/>
        </w:rPr>
        <w:t>Pо = Nо x Чд, где</w:t>
      </w:r>
    </w:p>
    <w:p w:rsidR="000D7CA6" w:rsidRPr="003D4AC3" w:rsidRDefault="000D7CA6" w:rsidP="001F474F">
      <w:pPr>
        <w:autoSpaceDE w:val="0"/>
        <w:autoSpaceDN w:val="0"/>
        <w:adjustRightInd w:val="0"/>
        <w:ind w:firstLine="709"/>
        <w:contextualSpacing/>
        <w:jc w:val="both"/>
        <w:outlineLvl w:val="2"/>
        <w:rPr>
          <w:sz w:val="28"/>
          <w:szCs w:val="28"/>
        </w:rPr>
      </w:pPr>
      <w:r w:rsidRPr="003D4AC3">
        <w:rPr>
          <w:sz w:val="28"/>
          <w:szCs w:val="28"/>
        </w:rPr>
        <w:t>Nо - норматив стоимости предоставления муниципальной услуги по организации отдыха детей в каникулярное время;</w:t>
      </w:r>
    </w:p>
    <w:p w:rsidR="000D7CA6" w:rsidRPr="003D4AC3" w:rsidRDefault="000D7CA6" w:rsidP="001F474F">
      <w:pPr>
        <w:autoSpaceDE w:val="0"/>
        <w:autoSpaceDN w:val="0"/>
        <w:adjustRightInd w:val="0"/>
        <w:ind w:firstLine="709"/>
        <w:contextualSpacing/>
        <w:jc w:val="both"/>
        <w:outlineLvl w:val="2"/>
        <w:rPr>
          <w:sz w:val="28"/>
          <w:szCs w:val="28"/>
        </w:rPr>
      </w:pPr>
      <w:r w:rsidRPr="003D4AC3">
        <w:rPr>
          <w:sz w:val="28"/>
          <w:szCs w:val="28"/>
        </w:rPr>
        <w:t>Чд - планируемая численность детей в возрасте от 7 до 15 лет на территории городского округа</w:t>
      </w:r>
      <w:r w:rsidR="00394D54" w:rsidRPr="003D4AC3">
        <w:rPr>
          <w:sz w:val="28"/>
          <w:szCs w:val="28"/>
        </w:rPr>
        <w:t xml:space="preserve"> Химки Московской области.</w:t>
      </w:r>
    </w:p>
    <w:p w:rsidR="00E6634C" w:rsidRPr="003D4AC3" w:rsidRDefault="00E6634C" w:rsidP="001F474F">
      <w:pPr>
        <w:autoSpaceDE w:val="0"/>
        <w:autoSpaceDN w:val="0"/>
        <w:adjustRightInd w:val="0"/>
        <w:ind w:firstLine="709"/>
        <w:jc w:val="both"/>
        <w:rPr>
          <w:sz w:val="28"/>
          <w:szCs w:val="28"/>
        </w:rPr>
      </w:pPr>
    </w:p>
    <w:p w:rsidR="00DC627D" w:rsidRPr="003D4AC3" w:rsidRDefault="00DC627D" w:rsidP="001F474F">
      <w:pPr>
        <w:autoSpaceDE w:val="0"/>
        <w:autoSpaceDN w:val="0"/>
        <w:adjustRightInd w:val="0"/>
        <w:ind w:firstLine="709"/>
        <w:jc w:val="both"/>
        <w:rPr>
          <w:sz w:val="28"/>
          <w:szCs w:val="28"/>
        </w:rPr>
      </w:pPr>
      <w:r w:rsidRPr="003D4AC3">
        <w:rPr>
          <w:sz w:val="28"/>
          <w:szCs w:val="28"/>
        </w:rPr>
        <w:t>2.</w:t>
      </w:r>
      <w:r w:rsidRPr="003D4AC3">
        <w:rPr>
          <w:bCs/>
          <w:sz w:val="28"/>
          <w:szCs w:val="28"/>
        </w:rPr>
        <w:t>7</w:t>
      </w:r>
      <w:r w:rsidRPr="003D4AC3">
        <w:rPr>
          <w:sz w:val="28"/>
          <w:szCs w:val="28"/>
        </w:rPr>
        <w:t>.2. Расчетные показатели стоимости предоставления муниципальных услуг, оказываемых за счет средств бюджет</w:t>
      </w:r>
      <w:r w:rsidR="00240D6D" w:rsidRPr="003D4AC3">
        <w:rPr>
          <w:sz w:val="28"/>
          <w:szCs w:val="28"/>
        </w:rPr>
        <w:t>а</w:t>
      </w:r>
      <w:r w:rsidR="00EA3CCF" w:rsidRPr="003D4AC3">
        <w:rPr>
          <w:sz w:val="28"/>
          <w:szCs w:val="28"/>
        </w:rPr>
        <w:t xml:space="preserve"> </w:t>
      </w:r>
      <w:r w:rsidR="00240D6D" w:rsidRPr="003D4AC3">
        <w:rPr>
          <w:sz w:val="28"/>
          <w:szCs w:val="28"/>
        </w:rPr>
        <w:t>городского округа Химки</w:t>
      </w:r>
      <w:r w:rsidR="00EA3CCF" w:rsidRPr="003D4AC3">
        <w:rPr>
          <w:sz w:val="28"/>
          <w:szCs w:val="28"/>
        </w:rPr>
        <w:t xml:space="preserve"> </w:t>
      </w:r>
      <w:r w:rsidRPr="003D4AC3">
        <w:rPr>
          <w:sz w:val="28"/>
          <w:szCs w:val="28"/>
        </w:rPr>
        <w:t xml:space="preserve">Московской области, в сфере </w:t>
      </w:r>
      <w:r w:rsidRPr="003D4AC3">
        <w:rPr>
          <w:b/>
          <w:sz w:val="28"/>
          <w:szCs w:val="28"/>
        </w:rPr>
        <w:t>молодежной политики и оздоровления детей</w:t>
      </w:r>
      <w:r w:rsidRPr="003D4AC3">
        <w:rPr>
          <w:sz w:val="28"/>
          <w:szCs w:val="28"/>
        </w:rPr>
        <w:t xml:space="preserve"> исчислены по следующей формуле:</w:t>
      </w:r>
    </w:p>
    <w:p w:rsidR="00DC627D" w:rsidRPr="003D4AC3" w:rsidRDefault="00DC627D" w:rsidP="001F474F">
      <w:pPr>
        <w:pStyle w:val="ConsPlusNormal"/>
        <w:spacing w:line="240" w:lineRule="exact"/>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Рмп = </w:t>
      </w:r>
      <w:r w:rsidRPr="003D4AC3">
        <w:rPr>
          <w:rFonts w:ascii="Times New Roman" w:hAnsi="Times New Roman" w:cs="Times New Roman"/>
          <w:sz w:val="28"/>
          <w:szCs w:val="28"/>
          <w:lang w:val="en-US"/>
        </w:rPr>
        <w:t>N</w:t>
      </w:r>
      <w:r w:rsidRPr="003D4AC3">
        <w:rPr>
          <w:rFonts w:ascii="Times New Roman" w:hAnsi="Times New Roman" w:cs="Times New Roman"/>
          <w:sz w:val="28"/>
          <w:szCs w:val="28"/>
        </w:rPr>
        <w:t>2</w:t>
      </w:r>
      <w:r w:rsidRPr="003D4AC3">
        <w:rPr>
          <w:rFonts w:ascii="Times New Roman" w:hAnsi="Times New Roman" w:cs="Times New Roman"/>
          <w:sz w:val="28"/>
          <w:szCs w:val="28"/>
          <w:lang w:val="en-US"/>
        </w:rPr>
        <w:t>x</w:t>
      </w:r>
      <w:r w:rsidRPr="003D4AC3">
        <w:rPr>
          <w:rFonts w:ascii="Times New Roman" w:hAnsi="Times New Roman" w:cs="Times New Roman"/>
          <w:sz w:val="28"/>
          <w:szCs w:val="28"/>
        </w:rPr>
        <w:t>Чмн, где</w:t>
      </w:r>
    </w:p>
    <w:p w:rsidR="00DC627D" w:rsidRPr="003D4AC3" w:rsidRDefault="00DC627D"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Рмп - расчетный показатель стоимости предоставления муниципальных услуг, оказываемых за счет средств бюджета </w:t>
      </w:r>
      <w:r w:rsidR="00240D6D" w:rsidRPr="003D4AC3">
        <w:rPr>
          <w:rFonts w:ascii="Times New Roman" w:hAnsi="Times New Roman" w:cs="Times New Roman"/>
          <w:sz w:val="28"/>
          <w:szCs w:val="28"/>
        </w:rPr>
        <w:t>городского округа Химки</w:t>
      </w:r>
      <w:r w:rsidR="00EA3CCF" w:rsidRPr="003D4AC3">
        <w:rPr>
          <w:rFonts w:ascii="Times New Roman" w:hAnsi="Times New Roman" w:cs="Times New Roman"/>
          <w:sz w:val="28"/>
          <w:szCs w:val="28"/>
        </w:rPr>
        <w:t xml:space="preserve"> </w:t>
      </w:r>
      <w:r w:rsidRPr="003D4AC3">
        <w:rPr>
          <w:rFonts w:ascii="Times New Roman" w:hAnsi="Times New Roman" w:cs="Times New Roman"/>
          <w:sz w:val="28"/>
          <w:szCs w:val="28"/>
        </w:rPr>
        <w:t>Московской области, в сфере молодежной политики и оздоровления детей;</w:t>
      </w:r>
    </w:p>
    <w:p w:rsidR="00DC627D" w:rsidRPr="003D4AC3" w:rsidRDefault="00DC627D"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N2 - норматив стоимости предоставления муниципальных услуг по организации и осуществлению мероприятий по работе с детьми и молодежью для </w:t>
      </w:r>
      <w:r w:rsidR="00240D6D" w:rsidRPr="003D4AC3">
        <w:rPr>
          <w:rFonts w:ascii="Times New Roman" w:hAnsi="Times New Roman" w:cs="Times New Roman"/>
          <w:sz w:val="28"/>
          <w:szCs w:val="28"/>
        </w:rPr>
        <w:t>городского округа Химки</w:t>
      </w:r>
      <w:r w:rsidRPr="003D4AC3">
        <w:rPr>
          <w:rFonts w:ascii="Times New Roman" w:hAnsi="Times New Roman" w:cs="Times New Roman"/>
          <w:sz w:val="28"/>
          <w:szCs w:val="28"/>
        </w:rPr>
        <w:t xml:space="preserve"> Московской области;</w:t>
      </w:r>
    </w:p>
    <w:p w:rsidR="00DC627D" w:rsidRPr="003D4AC3" w:rsidRDefault="00DC627D" w:rsidP="001F474F">
      <w:pPr>
        <w:pStyle w:val="ConsPlusNormal"/>
        <w:ind w:firstLine="709"/>
        <w:rPr>
          <w:rFonts w:ascii="Times New Roman" w:hAnsi="Times New Roman" w:cs="Times New Roman"/>
          <w:sz w:val="28"/>
          <w:szCs w:val="28"/>
        </w:rPr>
      </w:pPr>
      <w:r w:rsidRPr="003D4AC3">
        <w:rPr>
          <w:rFonts w:ascii="Times New Roman" w:hAnsi="Times New Roman" w:cs="Times New Roman"/>
          <w:sz w:val="28"/>
          <w:szCs w:val="28"/>
        </w:rPr>
        <w:t xml:space="preserve">Чмн–расчетная численность молодых жителей </w:t>
      </w:r>
      <w:r w:rsidR="00240D6D" w:rsidRPr="003D4AC3">
        <w:rPr>
          <w:rFonts w:ascii="Times New Roman" w:hAnsi="Times New Roman" w:cs="Times New Roman"/>
          <w:sz w:val="28"/>
          <w:szCs w:val="28"/>
        </w:rPr>
        <w:t xml:space="preserve">городского округа Химки </w:t>
      </w:r>
      <w:r w:rsidRPr="003D4AC3">
        <w:rPr>
          <w:rFonts w:ascii="Times New Roman" w:hAnsi="Times New Roman" w:cs="Times New Roman"/>
          <w:sz w:val="28"/>
          <w:szCs w:val="28"/>
        </w:rPr>
        <w:t>Московской области в возрасте от 14 до 30 лет</w:t>
      </w:r>
      <w:r w:rsidR="00240D6D" w:rsidRPr="003D4AC3">
        <w:rPr>
          <w:rFonts w:ascii="Times New Roman" w:hAnsi="Times New Roman" w:cs="Times New Roman"/>
          <w:sz w:val="28"/>
          <w:szCs w:val="28"/>
        </w:rPr>
        <w:t>.</w:t>
      </w:r>
    </w:p>
    <w:p w:rsidR="00DC627D" w:rsidRPr="003D4AC3" w:rsidRDefault="00DC627D" w:rsidP="001F474F">
      <w:pPr>
        <w:pStyle w:val="ConsPlusNormal"/>
        <w:ind w:firstLine="709"/>
        <w:jc w:val="both"/>
        <w:rPr>
          <w:rFonts w:ascii="Times New Roman" w:hAnsi="Times New Roman" w:cs="Times New Roman"/>
          <w:sz w:val="28"/>
          <w:szCs w:val="28"/>
        </w:rPr>
      </w:pPr>
    </w:p>
    <w:p w:rsidR="00DC627D" w:rsidRPr="003D4AC3" w:rsidRDefault="00DC627D" w:rsidP="001F474F">
      <w:pPr>
        <w:autoSpaceDE w:val="0"/>
        <w:autoSpaceDN w:val="0"/>
        <w:adjustRightInd w:val="0"/>
        <w:ind w:firstLine="709"/>
        <w:jc w:val="both"/>
        <w:rPr>
          <w:bCs/>
          <w:sz w:val="28"/>
          <w:szCs w:val="28"/>
        </w:rPr>
      </w:pPr>
      <w:r w:rsidRPr="003D4AC3">
        <w:rPr>
          <w:bCs/>
          <w:sz w:val="28"/>
          <w:szCs w:val="28"/>
        </w:rPr>
        <w:t>В состав мероприятий по работе с детьми и молодежью входят мероприятия, способствующие:</w:t>
      </w:r>
    </w:p>
    <w:p w:rsidR="00DC627D" w:rsidRPr="003D4AC3" w:rsidRDefault="00DC627D" w:rsidP="001F474F">
      <w:pPr>
        <w:autoSpaceDE w:val="0"/>
        <w:autoSpaceDN w:val="0"/>
        <w:adjustRightInd w:val="0"/>
        <w:ind w:firstLine="709"/>
        <w:jc w:val="both"/>
        <w:rPr>
          <w:bCs/>
          <w:sz w:val="28"/>
          <w:szCs w:val="28"/>
        </w:rPr>
      </w:pPr>
      <w:r w:rsidRPr="003D4AC3">
        <w:rPr>
          <w:bCs/>
          <w:sz w:val="28"/>
          <w:szCs w:val="28"/>
        </w:rPr>
        <w:t>формированию морально-нравственных ценностей, патриотизма и гражданской культуры молодежи;</w:t>
      </w:r>
    </w:p>
    <w:p w:rsidR="00DC627D" w:rsidRPr="003D4AC3" w:rsidRDefault="00DC627D" w:rsidP="001F474F">
      <w:pPr>
        <w:autoSpaceDE w:val="0"/>
        <w:autoSpaceDN w:val="0"/>
        <w:adjustRightInd w:val="0"/>
        <w:ind w:firstLine="709"/>
        <w:jc w:val="both"/>
        <w:rPr>
          <w:bCs/>
          <w:sz w:val="28"/>
          <w:szCs w:val="28"/>
        </w:rPr>
      </w:pPr>
      <w:r w:rsidRPr="003D4AC3">
        <w:rPr>
          <w:bCs/>
          <w:sz w:val="28"/>
          <w:szCs w:val="28"/>
        </w:rPr>
        <w:t>развитию творческой реализации молодежи;</w:t>
      </w:r>
    </w:p>
    <w:p w:rsidR="00DC627D" w:rsidRPr="003D4AC3" w:rsidRDefault="00DC627D" w:rsidP="001F474F">
      <w:pPr>
        <w:autoSpaceDE w:val="0"/>
        <w:autoSpaceDN w:val="0"/>
        <w:adjustRightInd w:val="0"/>
        <w:ind w:firstLine="709"/>
        <w:jc w:val="both"/>
        <w:rPr>
          <w:bCs/>
          <w:sz w:val="28"/>
          <w:szCs w:val="28"/>
        </w:rPr>
      </w:pPr>
      <w:r w:rsidRPr="003D4AC3">
        <w:rPr>
          <w:bCs/>
          <w:sz w:val="28"/>
          <w:szCs w:val="28"/>
        </w:rPr>
        <w:t>противодействию распространения идей экстремизма, социальной, национальной и религиозной нетерпимости;</w:t>
      </w:r>
    </w:p>
    <w:p w:rsidR="00DC627D" w:rsidRPr="003D4AC3" w:rsidRDefault="00DC627D" w:rsidP="001F474F">
      <w:pPr>
        <w:autoSpaceDE w:val="0"/>
        <w:autoSpaceDN w:val="0"/>
        <w:adjustRightInd w:val="0"/>
        <w:ind w:firstLine="709"/>
        <w:jc w:val="both"/>
        <w:rPr>
          <w:bCs/>
          <w:sz w:val="28"/>
          <w:szCs w:val="28"/>
        </w:rPr>
      </w:pPr>
      <w:r w:rsidRPr="003D4AC3">
        <w:rPr>
          <w:bCs/>
          <w:sz w:val="28"/>
          <w:szCs w:val="28"/>
        </w:rPr>
        <w:lastRenderedPageBreak/>
        <w:t>реализации общественно значимых инициатив, созидательной активности, потенциала молодых граждан во всех сферах общественной жизни.</w:t>
      </w:r>
    </w:p>
    <w:p w:rsidR="00E6634C" w:rsidRPr="003D4AC3" w:rsidRDefault="00E6634C" w:rsidP="001F474F">
      <w:pPr>
        <w:ind w:firstLine="709"/>
        <w:rPr>
          <w:sz w:val="28"/>
          <w:szCs w:val="28"/>
        </w:rPr>
      </w:pPr>
    </w:p>
    <w:p w:rsidR="00BE4462" w:rsidRDefault="00BE4462" w:rsidP="00C23B9F">
      <w:pPr>
        <w:autoSpaceDE w:val="0"/>
        <w:autoSpaceDN w:val="0"/>
        <w:adjustRightInd w:val="0"/>
        <w:ind w:firstLine="709"/>
        <w:contextualSpacing/>
        <w:jc w:val="both"/>
        <w:outlineLvl w:val="2"/>
        <w:rPr>
          <w:b/>
          <w:bCs/>
          <w:sz w:val="28"/>
          <w:szCs w:val="28"/>
        </w:rPr>
      </w:pPr>
    </w:p>
    <w:p w:rsidR="00C23B9F" w:rsidRPr="003D4AC3" w:rsidRDefault="009656ED" w:rsidP="00C23B9F">
      <w:pPr>
        <w:autoSpaceDE w:val="0"/>
        <w:autoSpaceDN w:val="0"/>
        <w:adjustRightInd w:val="0"/>
        <w:ind w:firstLine="709"/>
        <w:contextualSpacing/>
        <w:jc w:val="both"/>
        <w:outlineLvl w:val="2"/>
        <w:rPr>
          <w:sz w:val="28"/>
          <w:szCs w:val="28"/>
        </w:rPr>
      </w:pPr>
      <w:r w:rsidRPr="003D4AC3">
        <w:rPr>
          <w:b/>
          <w:bCs/>
          <w:sz w:val="28"/>
          <w:szCs w:val="28"/>
        </w:rPr>
        <w:t>2.8.</w:t>
      </w:r>
      <w:r w:rsidRPr="003D4AC3">
        <w:rPr>
          <w:b/>
          <w:bCs/>
          <w:i/>
          <w:iCs/>
          <w:sz w:val="28"/>
          <w:szCs w:val="28"/>
        </w:rPr>
        <w:t xml:space="preserve"> Расходы по разделу «Культура и кинематография»</w:t>
      </w:r>
      <w:r w:rsidR="00C23B9F" w:rsidRPr="003D4AC3">
        <w:rPr>
          <w:sz w:val="28"/>
          <w:szCs w:val="28"/>
        </w:rPr>
        <w:t xml:space="preserve"> </w:t>
      </w:r>
    </w:p>
    <w:p w:rsidR="00BE4462" w:rsidRDefault="00BE4462" w:rsidP="001F474F">
      <w:pPr>
        <w:widowControl w:val="0"/>
        <w:autoSpaceDE w:val="0"/>
        <w:autoSpaceDN w:val="0"/>
        <w:adjustRightInd w:val="0"/>
        <w:ind w:firstLine="709"/>
        <w:jc w:val="both"/>
        <w:rPr>
          <w:sz w:val="28"/>
          <w:szCs w:val="28"/>
        </w:rPr>
      </w:pP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rPr>
        <w:t>Расчетные показатели общей стоимости предоставления муниципальных услуг, оказываемых за счет средств бюджет</w:t>
      </w:r>
      <w:r w:rsidR="00C23B9F" w:rsidRPr="003D4AC3">
        <w:rPr>
          <w:sz w:val="28"/>
          <w:szCs w:val="28"/>
        </w:rPr>
        <w:t>а</w:t>
      </w:r>
      <w:r w:rsidRPr="003D4AC3">
        <w:rPr>
          <w:sz w:val="28"/>
          <w:szCs w:val="28"/>
        </w:rPr>
        <w:t xml:space="preserve"> городск</w:t>
      </w:r>
      <w:r w:rsidR="00C23B9F" w:rsidRPr="003D4AC3">
        <w:rPr>
          <w:sz w:val="28"/>
          <w:szCs w:val="28"/>
        </w:rPr>
        <w:t>ого</w:t>
      </w:r>
      <w:r w:rsidRPr="003D4AC3">
        <w:rPr>
          <w:sz w:val="28"/>
          <w:szCs w:val="28"/>
        </w:rPr>
        <w:t xml:space="preserve"> округ</w:t>
      </w:r>
      <w:r w:rsidR="00C23B9F" w:rsidRPr="003D4AC3">
        <w:rPr>
          <w:sz w:val="28"/>
          <w:szCs w:val="28"/>
        </w:rPr>
        <w:t>а Химки</w:t>
      </w:r>
      <w:r w:rsidRPr="003D4AC3">
        <w:rPr>
          <w:sz w:val="28"/>
          <w:szCs w:val="28"/>
        </w:rPr>
        <w:t>, в сфере культуры исчислены по следующей формуле:</w:t>
      </w:r>
    </w:p>
    <w:p w:rsidR="009656ED" w:rsidRPr="003D4AC3" w:rsidRDefault="009656ED" w:rsidP="001F474F">
      <w:pPr>
        <w:widowControl w:val="0"/>
        <w:autoSpaceDE w:val="0"/>
        <w:autoSpaceDN w:val="0"/>
        <w:adjustRightInd w:val="0"/>
        <w:ind w:firstLine="709"/>
        <w:rPr>
          <w:sz w:val="28"/>
          <w:szCs w:val="28"/>
        </w:rPr>
      </w:pPr>
      <w:r w:rsidRPr="003D4AC3">
        <w:rPr>
          <w:sz w:val="28"/>
          <w:szCs w:val="28"/>
          <w:lang w:val="en-US"/>
        </w:rPr>
        <w:t>R</w:t>
      </w:r>
      <w:r w:rsidRPr="003D4AC3">
        <w:rPr>
          <w:sz w:val="28"/>
          <w:szCs w:val="28"/>
        </w:rPr>
        <w:t xml:space="preserve">культ = </w:t>
      </w:r>
      <w:r w:rsidRPr="003D4AC3">
        <w:rPr>
          <w:sz w:val="28"/>
          <w:szCs w:val="28"/>
          <w:lang w:val="en-US"/>
        </w:rPr>
        <w:t>N</w:t>
      </w:r>
      <w:r w:rsidRPr="003D4AC3">
        <w:rPr>
          <w:sz w:val="28"/>
          <w:szCs w:val="28"/>
        </w:rPr>
        <w:t xml:space="preserve">1 + </w:t>
      </w:r>
      <w:r w:rsidRPr="003D4AC3">
        <w:rPr>
          <w:sz w:val="28"/>
          <w:szCs w:val="28"/>
          <w:lang w:val="en-US"/>
        </w:rPr>
        <w:t>N</w:t>
      </w:r>
      <w:r w:rsidR="00BB2D7D" w:rsidRPr="003D4AC3">
        <w:rPr>
          <w:sz w:val="28"/>
          <w:szCs w:val="28"/>
        </w:rPr>
        <w:t>2</w:t>
      </w:r>
      <w:r w:rsidRPr="003D4AC3">
        <w:rPr>
          <w:sz w:val="28"/>
          <w:szCs w:val="28"/>
        </w:rPr>
        <w:t xml:space="preserve"> + </w:t>
      </w:r>
      <w:r w:rsidRPr="003D4AC3">
        <w:rPr>
          <w:sz w:val="28"/>
          <w:szCs w:val="28"/>
          <w:lang w:val="en-US"/>
        </w:rPr>
        <w:t>N</w:t>
      </w:r>
      <w:r w:rsidR="00DB037D" w:rsidRPr="003D4AC3">
        <w:rPr>
          <w:sz w:val="28"/>
          <w:szCs w:val="28"/>
        </w:rPr>
        <w:t>3</w:t>
      </w:r>
      <w:r w:rsidRPr="003D4AC3">
        <w:rPr>
          <w:sz w:val="28"/>
          <w:szCs w:val="28"/>
        </w:rPr>
        <w:t>, где</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lang w:val="en-US"/>
        </w:rPr>
        <w:t>R</w:t>
      </w:r>
      <w:r w:rsidRPr="003D4AC3">
        <w:rPr>
          <w:sz w:val="28"/>
          <w:szCs w:val="28"/>
        </w:rPr>
        <w:t>культ - расчетный показатель общей стоимости предоставления муниципальных услуг</w:t>
      </w:r>
      <w:r w:rsidR="001D13E1" w:rsidRPr="003D4AC3">
        <w:rPr>
          <w:sz w:val="28"/>
          <w:szCs w:val="28"/>
        </w:rPr>
        <w:t xml:space="preserve"> (выполнения работ)</w:t>
      </w:r>
      <w:r w:rsidRPr="003D4AC3">
        <w:rPr>
          <w:sz w:val="28"/>
          <w:szCs w:val="28"/>
        </w:rPr>
        <w:t xml:space="preserve">, оказываемых за счет средств бюджета городского округа </w:t>
      </w:r>
      <w:r w:rsidR="00BB2D7D" w:rsidRPr="003D4AC3">
        <w:rPr>
          <w:sz w:val="28"/>
          <w:szCs w:val="28"/>
        </w:rPr>
        <w:t xml:space="preserve">Химки Московской области </w:t>
      </w:r>
      <w:r w:rsidRPr="003D4AC3">
        <w:rPr>
          <w:sz w:val="28"/>
          <w:szCs w:val="28"/>
        </w:rPr>
        <w:t>в сфере культуры;</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lang w:val="en-US"/>
        </w:rPr>
        <w:t>N</w:t>
      </w:r>
      <w:r w:rsidRPr="003D4AC3">
        <w:rPr>
          <w:sz w:val="28"/>
          <w:szCs w:val="28"/>
        </w:rPr>
        <w:t>1 - расчетный показатель стоимости предоставления муниципальных услуг</w:t>
      </w:r>
      <w:r w:rsidR="001D13E1" w:rsidRPr="003D4AC3">
        <w:rPr>
          <w:sz w:val="28"/>
          <w:szCs w:val="28"/>
        </w:rPr>
        <w:t xml:space="preserve"> (выполнения работ)</w:t>
      </w:r>
      <w:r w:rsidRPr="003D4AC3">
        <w:rPr>
          <w:sz w:val="28"/>
          <w:szCs w:val="28"/>
        </w:rPr>
        <w:t xml:space="preserve">, оказываемых за счет средств бюджета </w:t>
      </w:r>
      <w:r w:rsidR="00BB2D7D" w:rsidRPr="003D4AC3">
        <w:rPr>
          <w:sz w:val="28"/>
          <w:szCs w:val="28"/>
        </w:rPr>
        <w:t>городского округа</w:t>
      </w:r>
      <w:r w:rsidRPr="003D4AC3">
        <w:rPr>
          <w:sz w:val="28"/>
          <w:szCs w:val="28"/>
        </w:rPr>
        <w:t>, по организации библиотечного обслуживания населения, комплектованию и обеспечению сохранности их библиотечных фондов;</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lang w:val="en-US"/>
        </w:rPr>
        <w:t>N</w:t>
      </w:r>
      <w:r w:rsidR="00BB2D7D" w:rsidRPr="003D4AC3">
        <w:rPr>
          <w:sz w:val="28"/>
          <w:szCs w:val="28"/>
        </w:rPr>
        <w:t>2</w:t>
      </w:r>
      <w:r w:rsidRPr="003D4AC3">
        <w:rPr>
          <w:sz w:val="28"/>
          <w:szCs w:val="28"/>
        </w:rPr>
        <w:t xml:space="preserve"> - расчетный показатель стоимости предоставления муниципальных услуг</w:t>
      </w:r>
      <w:r w:rsidR="00C23B9F" w:rsidRPr="003D4AC3">
        <w:rPr>
          <w:sz w:val="28"/>
          <w:szCs w:val="28"/>
        </w:rPr>
        <w:t xml:space="preserve"> (выполнения работ)</w:t>
      </w:r>
      <w:r w:rsidRPr="003D4AC3">
        <w:rPr>
          <w:sz w:val="28"/>
          <w:szCs w:val="28"/>
        </w:rPr>
        <w:t>, оказываемых за счет средств бюджета городского округа</w:t>
      </w:r>
      <w:r w:rsidR="00BB2D7D" w:rsidRPr="003D4AC3">
        <w:rPr>
          <w:sz w:val="28"/>
          <w:szCs w:val="28"/>
        </w:rPr>
        <w:t xml:space="preserve"> Химки Московской области</w:t>
      </w:r>
      <w:r w:rsidRPr="003D4AC3">
        <w:rPr>
          <w:sz w:val="28"/>
          <w:szCs w:val="28"/>
        </w:rPr>
        <w:t xml:space="preserve"> по созданию условий для обеспечения жителей городского округа услугами организаций культуры;</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lang w:val="en-US"/>
        </w:rPr>
        <w:t>N</w:t>
      </w:r>
      <w:r w:rsidR="00DB037D" w:rsidRPr="003D4AC3">
        <w:rPr>
          <w:sz w:val="28"/>
          <w:szCs w:val="28"/>
        </w:rPr>
        <w:t>3</w:t>
      </w:r>
      <w:r w:rsidRPr="003D4AC3">
        <w:rPr>
          <w:sz w:val="28"/>
          <w:szCs w:val="28"/>
        </w:rPr>
        <w:t xml:space="preserve"> - расчетный показатель стоимости </w:t>
      </w:r>
      <w:r w:rsidR="0099623B" w:rsidRPr="003D4AC3">
        <w:rPr>
          <w:sz w:val="28"/>
          <w:szCs w:val="28"/>
        </w:rPr>
        <w:t>выполнения</w:t>
      </w:r>
      <w:r w:rsidRPr="003D4AC3">
        <w:rPr>
          <w:sz w:val="28"/>
          <w:szCs w:val="28"/>
        </w:rPr>
        <w:t xml:space="preserve"> муниципальных </w:t>
      </w:r>
      <w:r w:rsidR="0099623B" w:rsidRPr="003D4AC3">
        <w:rPr>
          <w:sz w:val="28"/>
          <w:szCs w:val="28"/>
        </w:rPr>
        <w:t>работ</w:t>
      </w:r>
      <w:r w:rsidRPr="003D4AC3">
        <w:rPr>
          <w:sz w:val="28"/>
          <w:szCs w:val="28"/>
        </w:rPr>
        <w:t xml:space="preserve">, оказываемых за счет средств бюджета городского округа </w:t>
      </w:r>
      <w:r w:rsidR="00DB037D" w:rsidRPr="003D4AC3">
        <w:rPr>
          <w:sz w:val="28"/>
          <w:szCs w:val="28"/>
        </w:rPr>
        <w:t xml:space="preserve">Химки Московской области </w:t>
      </w:r>
      <w:r w:rsidRPr="003D4AC3">
        <w:rPr>
          <w:sz w:val="28"/>
          <w:szCs w:val="28"/>
        </w:rPr>
        <w:t>по созданию условий для организации досуга.</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rPr>
        <w:t xml:space="preserve">2.8.1. Расчетный показатель стоимости предоставления муниципальных услуг, оказываемых за счет средств бюджета </w:t>
      </w:r>
      <w:r w:rsidR="000150E8" w:rsidRPr="003D4AC3">
        <w:rPr>
          <w:sz w:val="28"/>
          <w:szCs w:val="28"/>
        </w:rPr>
        <w:t>городского округа</w:t>
      </w:r>
      <w:r w:rsidRPr="003D4AC3">
        <w:rPr>
          <w:sz w:val="28"/>
          <w:szCs w:val="28"/>
        </w:rPr>
        <w:t>, по организации библиотечного обслуживания населения, комплектованию и обеспечению сохранности их библиотечных фондов определен по следующей формуле:</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lang w:val="en-US"/>
        </w:rPr>
        <w:t>N</w:t>
      </w:r>
      <w:r w:rsidRPr="003D4AC3">
        <w:rPr>
          <w:sz w:val="28"/>
          <w:szCs w:val="28"/>
        </w:rPr>
        <w:t>1</w:t>
      </w:r>
      <w:r w:rsidR="00E745F7" w:rsidRPr="003D4AC3">
        <w:rPr>
          <w:sz w:val="28"/>
          <w:szCs w:val="28"/>
        </w:rPr>
        <w:t xml:space="preserve"> = Нму1 х</w:t>
      </w:r>
      <w:r w:rsidRPr="003D4AC3">
        <w:rPr>
          <w:sz w:val="28"/>
          <w:szCs w:val="28"/>
        </w:rPr>
        <w:t>Ч</w:t>
      </w:r>
      <w:r w:rsidR="00CD7516" w:rsidRPr="003D4AC3">
        <w:rPr>
          <w:sz w:val="28"/>
          <w:szCs w:val="28"/>
        </w:rPr>
        <w:t>1 + Нмр2хЧ2</w:t>
      </w:r>
      <w:r w:rsidRPr="003D4AC3">
        <w:rPr>
          <w:sz w:val="28"/>
          <w:szCs w:val="28"/>
        </w:rPr>
        <w:t>, где</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rPr>
        <w:t>Нму1 - норматив стоимости предоставления муниципальных услуг по организации библиотечного</w:t>
      </w:r>
      <w:r w:rsidR="00CD7516" w:rsidRPr="003D4AC3">
        <w:rPr>
          <w:sz w:val="28"/>
          <w:szCs w:val="28"/>
        </w:rPr>
        <w:t>, библиографического и информационного обслуживания пользователей библиотек</w:t>
      </w:r>
      <w:r w:rsidRPr="003D4AC3">
        <w:rPr>
          <w:sz w:val="28"/>
          <w:szCs w:val="28"/>
        </w:rPr>
        <w:t xml:space="preserve">, комплектованию и обеспечению сохранности их библиотечных фондов для </w:t>
      </w:r>
      <w:r w:rsidR="000150E8" w:rsidRPr="003D4AC3">
        <w:rPr>
          <w:sz w:val="28"/>
          <w:szCs w:val="28"/>
        </w:rPr>
        <w:t>городского округа</w:t>
      </w:r>
      <w:r w:rsidRPr="003D4AC3">
        <w:rPr>
          <w:sz w:val="28"/>
          <w:szCs w:val="28"/>
        </w:rPr>
        <w:t>;</w:t>
      </w:r>
    </w:p>
    <w:p w:rsidR="00C23B9F" w:rsidRPr="003D4AC3" w:rsidRDefault="00C23B9F" w:rsidP="00C23B9F">
      <w:pPr>
        <w:pStyle w:val="ConsPlusNonformat"/>
        <w:ind w:firstLine="709"/>
        <w:jc w:val="both"/>
        <w:rPr>
          <w:rFonts w:ascii="Times New Roman" w:hAnsi="Times New Roman" w:cs="Times New Roman"/>
          <w:sz w:val="28"/>
          <w:szCs w:val="28"/>
        </w:rPr>
      </w:pPr>
      <w:r w:rsidRPr="003D4AC3">
        <w:rPr>
          <w:rFonts w:ascii="Times New Roman" w:hAnsi="Times New Roman" w:cs="Times New Roman"/>
          <w:sz w:val="28"/>
          <w:szCs w:val="28"/>
        </w:rPr>
        <w:t>Ч</w:t>
      </w:r>
      <w:r w:rsidR="00CD7516" w:rsidRPr="003D4AC3">
        <w:rPr>
          <w:rFonts w:ascii="Times New Roman" w:hAnsi="Times New Roman" w:cs="Times New Roman"/>
          <w:sz w:val="28"/>
          <w:szCs w:val="28"/>
        </w:rPr>
        <w:t xml:space="preserve">1- </w:t>
      </w:r>
      <w:r w:rsidRPr="003D4AC3">
        <w:rPr>
          <w:rFonts w:ascii="Times New Roman" w:hAnsi="Times New Roman" w:cs="Times New Roman"/>
          <w:sz w:val="28"/>
          <w:szCs w:val="28"/>
        </w:rPr>
        <w:t xml:space="preserve"> </w:t>
      </w:r>
      <w:r w:rsidR="00CD7516" w:rsidRPr="003D4AC3">
        <w:rPr>
          <w:rFonts w:ascii="Times New Roman" w:hAnsi="Times New Roman" w:cs="Times New Roman"/>
          <w:sz w:val="28"/>
          <w:szCs w:val="28"/>
        </w:rPr>
        <w:t>количество</w:t>
      </w:r>
      <w:r w:rsidRPr="003D4AC3">
        <w:rPr>
          <w:rFonts w:ascii="Times New Roman" w:hAnsi="Times New Roman" w:cs="Times New Roman"/>
          <w:sz w:val="28"/>
          <w:szCs w:val="28"/>
        </w:rPr>
        <w:t xml:space="preserve"> </w:t>
      </w:r>
      <w:r w:rsidR="00CD7516" w:rsidRPr="003D4AC3">
        <w:rPr>
          <w:rFonts w:ascii="Times New Roman" w:hAnsi="Times New Roman" w:cs="Times New Roman"/>
          <w:sz w:val="28"/>
          <w:szCs w:val="28"/>
        </w:rPr>
        <w:t xml:space="preserve">посещений библиотек </w:t>
      </w:r>
      <w:r w:rsidRPr="003D4AC3">
        <w:rPr>
          <w:rFonts w:ascii="Times New Roman" w:hAnsi="Times New Roman" w:cs="Times New Roman"/>
          <w:sz w:val="28"/>
          <w:szCs w:val="28"/>
        </w:rPr>
        <w:t>городского округа Химки Московской области (человек)</w:t>
      </w:r>
      <w:r w:rsidR="00CD7516" w:rsidRPr="003D4AC3">
        <w:rPr>
          <w:rFonts w:ascii="Times New Roman" w:hAnsi="Times New Roman" w:cs="Times New Roman"/>
          <w:sz w:val="28"/>
          <w:szCs w:val="28"/>
        </w:rPr>
        <w:t xml:space="preserve">; </w:t>
      </w:r>
    </w:p>
    <w:p w:rsidR="00CD7516" w:rsidRPr="003D4AC3" w:rsidRDefault="00CD7516" w:rsidP="00CD7516">
      <w:pPr>
        <w:widowControl w:val="0"/>
        <w:autoSpaceDE w:val="0"/>
        <w:autoSpaceDN w:val="0"/>
        <w:adjustRightInd w:val="0"/>
        <w:ind w:firstLine="709"/>
        <w:jc w:val="both"/>
        <w:rPr>
          <w:sz w:val="28"/>
          <w:szCs w:val="28"/>
        </w:rPr>
      </w:pPr>
      <w:r w:rsidRPr="003D4AC3">
        <w:rPr>
          <w:sz w:val="28"/>
          <w:szCs w:val="28"/>
        </w:rPr>
        <w:t>Нму2 - норматив стоимости предоставления муниципальных работ по формированию, учету, изучению, обеспечению физического сохранения и безопасности фондов библиотек городского округа;</w:t>
      </w:r>
    </w:p>
    <w:p w:rsidR="00CD7516" w:rsidRPr="003D4AC3" w:rsidRDefault="00CD7516" w:rsidP="00CD7516">
      <w:pPr>
        <w:pStyle w:val="ConsPlusNonformat"/>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Ч2 -  количество документов библиотек городского округа Химки Московской области (единиц); </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rPr>
        <w:t>2.8.</w:t>
      </w:r>
      <w:r w:rsidR="000150E8" w:rsidRPr="003D4AC3">
        <w:rPr>
          <w:sz w:val="28"/>
          <w:szCs w:val="28"/>
        </w:rPr>
        <w:t>2</w:t>
      </w:r>
      <w:r w:rsidRPr="003D4AC3">
        <w:rPr>
          <w:sz w:val="28"/>
          <w:szCs w:val="28"/>
        </w:rPr>
        <w:t xml:space="preserve">. Расчетный показатель стоимости предоставления муниципальных услуг, оказываемых за счет средств бюджета городского округа </w:t>
      </w:r>
      <w:r w:rsidR="000150E8" w:rsidRPr="003D4AC3">
        <w:rPr>
          <w:sz w:val="28"/>
          <w:szCs w:val="28"/>
        </w:rPr>
        <w:t xml:space="preserve">Химки </w:t>
      </w:r>
      <w:r w:rsidR="000150E8" w:rsidRPr="003D4AC3">
        <w:rPr>
          <w:sz w:val="28"/>
          <w:szCs w:val="28"/>
        </w:rPr>
        <w:lastRenderedPageBreak/>
        <w:t xml:space="preserve">Московской области </w:t>
      </w:r>
      <w:r w:rsidRPr="003D4AC3">
        <w:rPr>
          <w:sz w:val="28"/>
          <w:szCs w:val="28"/>
        </w:rPr>
        <w:t>по созданию условий для обеспечения жителей городского округа услугами организаций культуры определен по следующей формуле:</w:t>
      </w:r>
    </w:p>
    <w:p w:rsidR="00683797" w:rsidRPr="003D4AC3" w:rsidRDefault="00683797" w:rsidP="001F474F">
      <w:pPr>
        <w:widowControl w:val="0"/>
        <w:autoSpaceDE w:val="0"/>
        <w:autoSpaceDN w:val="0"/>
        <w:adjustRightInd w:val="0"/>
        <w:ind w:firstLine="709"/>
        <w:jc w:val="both"/>
        <w:rPr>
          <w:sz w:val="28"/>
          <w:szCs w:val="28"/>
        </w:rPr>
      </w:pPr>
      <w:r w:rsidRPr="003D4AC3">
        <w:rPr>
          <w:sz w:val="28"/>
          <w:szCs w:val="28"/>
          <w:lang w:val="en-US"/>
        </w:rPr>
        <w:t>N</w:t>
      </w:r>
      <w:r w:rsidRPr="003D4AC3">
        <w:rPr>
          <w:sz w:val="28"/>
          <w:szCs w:val="28"/>
        </w:rPr>
        <w:t xml:space="preserve">2 = </w:t>
      </w:r>
      <w:r w:rsidRPr="003D4AC3">
        <w:rPr>
          <w:sz w:val="28"/>
          <w:szCs w:val="28"/>
          <w:lang w:val="en-US"/>
        </w:rPr>
        <w:t>SUM</w:t>
      </w:r>
      <w:r w:rsidRPr="003D4AC3">
        <w:rPr>
          <w:sz w:val="28"/>
          <w:szCs w:val="28"/>
        </w:rPr>
        <w:t xml:space="preserve"> </w:t>
      </w:r>
      <w:r w:rsidR="00C20407" w:rsidRPr="003D4AC3">
        <w:rPr>
          <w:sz w:val="28"/>
          <w:szCs w:val="28"/>
        </w:rPr>
        <w:t>Нму</w:t>
      </w:r>
      <w:r w:rsidR="00C20407" w:rsidRPr="003D4AC3">
        <w:rPr>
          <w:sz w:val="28"/>
          <w:szCs w:val="28"/>
          <w:lang w:val="en-US"/>
        </w:rPr>
        <w:t>i</w:t>
      </w:r>
      <w:r w:rsidR="0099623B" w:rsidRPr="003D4AC3">
        <w:rPr>
          <w:sz w:val="28"/>
          <w:szCs w:val="28"/>
        </w:rPr>
        <w:t xml:space="preserve"> х </w:t>
      </w:r>
      <w:r w:rsidR="00C20407" w:rsidRPr="003D4AC3">
        <w:rPr>
          <w:sz w:val="28"/>
          <w:szCs w:val="28"/>
        </w:rPr>
        <w:t>Kn</w:t>
      </w:r>
      <w:r w:rsidR="003C67BB" w:rsidRPr="003D4AC3">
        <w:rPr>
          <w:sz w:val="28"/>
          <w:szCs w:val="28"/>
          <w:lang w:val="en-US"/>
        </w:rPr>
        <w:t>i</w:t>
      </w:r>
      <w:r w:rsidR="00C20407" w:rsidRPr="003D4AC3">
        <w:rPr>
          <w:sz w:val="28"/>
          <w:szCs w:val="28"/>
        </w:rPr>
        <w:t>,      где</w:t>
      </w:r>
    </w:p>
    <w:p w:rsidR="003C67BB" w:rsidRPr="003D4AC3" w:rsidRDefault="009656ED" w:rsidP="001F474F">
      <w:pPr>
        <w:widowControl w:val="0"/>
        <w:autoSpaceDE w:val="0"/>
        <w:autoSpaceDN w:val="0"/>
        <w:adjustRightInd w:val="0"/>
        <w:ind w:firstLine="709"/>
        <w:jc w:val="both"/>
        <w:rPr>
          <w:sz w:val="28"/>
          <w:szCs w:val="28"/>
        </w:rPr>
      </w:pPr>
      <w:r w:rsidRPr="003D4AC3">
        <w:rPr>
          <w:sz w:val="28"/>
          <w:szCs w:val="28"/>
        </w:rPr>
        <w:t>Нму</w:t>
      </w:r>
      <w:r w:rsidR="003C67BB" w:rsidRPr="003D4AC3">
        <w:rPr>
          <w:sz w:val="28"/>
          <w:szCs w:val="28"/>
          <w:lang w:val="en-US"/>
        </w:rPr>
        <w:t>i</w:t>
      </w:r>
      <w:r w:rsidRPr="003D4AC3">
        <w:rPr>
          <w:sz w:val="28"/>
          <w:szCs w:val="28"/>
        </w:rPr>
        <w:t xml:space="preserve"> - норматив стоимости предоставления муниципальных услуг </w:t>
      </w:r>
      <w:r w:rsidR="00C23B9F" w:rsidRPr="003D4AC3">
        <w:rPr>
          <w:sz w:val="28"/>
          <w:szCs w:val="28"/>
        </w:rPr>
        <w:t xml:space="preserve"> </w:t>
      </w:r>
      <w:r w:rsidR="00505294" w:rsidRPr="003D4AC3">
        <w:rPr>
          <w:sz w:val="28"/>
          <w:szCs w:val="28"/>
        </w:rPr>
        <w:t>(</w:t>
      </w:r>
      <w:r w:rsidR="00C23B9F" w:rsidRPr="003D4AC3">
        <w:rPr>
          <w:sz w:val="28"/>
          <w:szCs w:val="28"/>
        </w:rPr>
        <w:t xml:space="preserve">выполнения работ) </w:t>
      </w:r>
      <w:r w:rsidRPr="003D4AC3">
        <w:rPr>
          <w:sz w:val="28"/>
          <w:szCs w:val="28"/>
        </w:rPr>
        <w:t xml:space="preserve">по созданию условий для обеспечения жителей </w:t>
      </w:r>
      <w:r w:rsidR="000150E8" w:rsidRPr="003D4AC3">
        <w:rPr>
          <w:sz w:val="28"/>
          <w:szCs w:val="28"/>
        </w:rPr>
        <w:t>городского округа Химки</w:t>
      </w:r>
      <w:r w:rsidRPr="003D4AC3">
        <w:rPr>
          <w:sz w:val="28"/>
          <w:szCs w:val="28"/>
        </w:rPr>
        <w:t xml:space="preserve"> Московской области услугами организаций культуры, </w:t>
      </w:r>
    </w:p>
    <w:p w:rsidR="003C67BB" w:rsidRPr="003D4AC3" w:rsidRDefault="00C20407" w:rsidP="003C67BB">
      <w:pPr>
        <w:autoSpaceDE w:val="0"/>
        <w:autoSpaceDN w:val="0"/>
        <w:adjustRightInd w:val="0"/>
        <w:ind w:firstLine="709"/>
        <w:contextualSpacing/>
        <w:jc w:val="both"/>
        <w:outlineLvl w:val="2"/>
        <w:rPr>
          <w:sz w:val="28"/>
          <w:szCs w:val="28"/>
        </w:rPr>
      </w:pPr>
      <w:r w:rsidRPr="003D4AC3">
        <w:rPr>
          <w:sz w:val="28"/>
          <w:szCs w:val="28"/>
        </w:rPr>
        <w:t>Нму</w:t>
      </w:r>
      <w:r w:rsidRPr="003D4AC3">
        <w:rPr>
          <w:sz w:val="28"/>
          <w:szCs w:val="28"/>
          <w:lang w:val="en-US"/>
        </w:rPr>
        <w:t>i</w:t>
      </w:r>
      <w:r w:rsidR="003C67BB" w:rsidRPr="003D4AC3">
        <w:rPr>
          <w:sz w:val="28"/>
          <w:szCs w:val="28"/>
        </w:rPr>
        <w:t xml:space="preserve"> - норматив стоимости предоставления </w:t>
      </w:r>
      <w:r w:rsidR="00925C91" w:rsidRPr="003D4AC3">
        <w:rPr>
          <w:sz w:val="28"/>
          <w:szCs w:val="28"/>
          <w:lang w:val="en-US"/>
        </w:rPr>
        <w:t>i</w:t>
      </w:r>
      <w:r w:rsidR="003C67BB" w:rsidRPr="003D4AC3">
        <w:rPr>
          <w:sz w:val="28"/>
          <w:szCs w:val="28"/>
        </w:rPr>
        <w:t>-ой муниципальной услуги</w:t>
      </w:r>
      <w:r w:rsidRPr="003D4AC3">
        <w:rPr>
          <w:sz w:val="28"/>
          <w:szCs w:val="28"/>
        </w:rPr>
        <w:t xml:space="preserve"> сферы культуры</w:t>
      </w:r>
      <w:r w:rsidR="003C67BB" w:rsidRPr="003D4AC3">
        <w:rPr>
          <w:sz w:val="28"/>
          <w:szCs w:val="28"/>
        </w:rPr>
        <w:t xml:space="preserve"> по городскому округу;</w:t>
      </w:r>
    </w:p>
    <w:p w:rsidR="003C67BB" w:rsidRPr="003D4AC3" w:rsidRDefault="00925C91" w:rsidP="003C67BB">
      <w:pPr>
        <w:autoSpaceDE w:val="0"/>
        <w:autoSpaceDN w:val="0"/>
        <w:adjustRightInd w:val="0"/>
        <w:ind w:firstLine="709"/>
        <w:contextualSpacing/>
        <w:jc w:val="both"/>
        <w:outlineLvl w:val="2"/>
        <w:rPr>
          <w:sz w:val="28"/>
          <w:szCs w:val="28"/>
        </w:rPr>
      </w:pPr>
      <w:r w:rsidRPr="003D4AC3">
        <w:rPr>
          <w:sz w:val="28"/>
          <w:szCs w:val="28"/>
        </w:rPr>
        <w:t>Kn</w:t>
      </w:r>
      <w:r w:rsidRPr="003D4AC3">
        <w:rPr>
          <w:sz w:val="28"/>
          <w:szCs w:val="28"/>
          <w:lang w:val="en-US"/>
        </w:rPr>
        <w:t>i</w:t>
      </w:r>
      <w:r w:rsidRPr="003D4AC3">
        <w:rPr>
          <w:sz w:val="28"/>
          <w:szCs w:val="28"/>
        </w:rPr>
        <w:t xml:space="preserve"> </w:t>
      </w:r>
      <w:r w:rsidR="003C67BB" w:rsidRPr="003D4AC3">
        <w:rPr>
          <w:sz w:val="28"/>
          <w:szCs w:val="28"/>
        </w:rPr>
        <w:t xml:space="preserve">- объем  оказания </w:t>
      </w:r>
      <w:r w:rsidRPr="003D4AC3">
        <w:rPr>
          <w:sz w:val="28"/>
          <w:szCs w:val="28"/>
          <w:lang w:val="en-US"/>
        </w:rPr>
        <w:t>i</w:t>
      </w:r>
      <w:r w:rsidR="003C67BB" w:rsidRPr="003D4AC3">
        <w:rPr>
          <w:sz w:val="28"/>
          <w:szCs w:val="28"/>
        </w:rPr>
        <w:t>-ой муниципальной услуги в городском округе</w:t>
      </w:r>
      <w:r w:rsidR="00C20407" w:rsidRPr="003D4AC3">
        <w:rPr>
          <w:sz w:val="28"/>
          <w:szCs w:val="28"/>
        </w:rPr>
        <w:t xml:space="preserve"> (число посетителей</w:t>
      </w:r>
      <w:r w:rsidR="00505294" w:rsidRPr="003D4AC3">
        <w:rPr>
          <w:sz w:val="28"/>
          <w:szCs w:val="28"/>
        </w:rPr>
        <w:t xml:space="preserve"> в музеях</w:t>
      </w:r>
      <w:r w:rsidR="00C20407" w:rsidRPr="003D4AC3">
        <w:rPr>
          <w:sz w:val="28"/>
          <w:szCs w:val="28"/>
        </w:rPr>
        <w:t>, число зрителей</w:t>
      </w:r>
      <w:r w:rsidR="00505294" w:rsidRPr="003D4AC3">
        <w:rPr>
          <w:sz w:val="28"/>
          <w:szCs w:val="28"/>
        </w:rPr>
        <w:t xml:space="preserve"> в театре</w:t>
      </w:r>
      <w:r w:rsidR="00C20407" w:rsidRPr="003D4AC3">
        <w:rPr>
          <w:sz w:val="28"/>
          <w:szCs w:val="28"/>
        </w:rPr>
        <w:t>, количество документов хранения</w:t>
      </w:r>
      <w:r w:rsidR="00505294" w:rsidRPr="003D4AC3">
        <w:rPr>
          <w:sz w:val="28"/>
          <w:szCs w:val="28"/>
        </w:rPr>
        <w:t xml:space="preserve"> в музее</w:t>
      </w:r>
      <w:r w:rsidR="00C20407" w:rsidRPr="003D4AC3">
        <w:rPr>
          <w:sz w:val="28"/>
          <w:szCs w:val="28"/>
        </w:rPr>
        <w:t>, количество участников мероприятий</w:t>
      </w:r>
      <w:r w:rsidR="00505294" w:rsidRPr="003D4AC3">
        <w:rPr>
          <w:sz w:val="28"/>
          <w:szCs w:val="28"/>
        </w:rPr>
        <w:t xml:space="preserve"> в домах культуры</w:t>
      </w:r>
      <w:r w:rsidR="00C20407" w:rsidRPr="003D4AC3">
        <w:rPr>
          <w:sz w:val="28"/>
          <w:szCs w:val="28"/>
        </w:rPr>
        <w:t>, количество постановок</w:t>
      </w:r>
      <w:r w:rsidR="00505294" w:rsidRPr="003D4AC3">
        <w:rPr>
          <w:sz w:val="28"/>
          <w:szCs w:val="28"/>
        </w:rPr>
        <w:t xml:space="preserve"> в театре, число зрителей в театре</w:t>
      </w:r>
      <w:r w:rsidR="00C20407" w:rsidRPr="003D4AC3">
        <w:rPr>
          <w:sz w:val="28"/>
          <w:szCs w:val="28"/>
        </w:rPr>
        <w:t xml:space="preserve"> и т.д. по услугам и работам)</w:t>
      </w:r>
      <w:r w:rsidR="00AE399A" w:rsidRPr="003D4AC3">
        <w:rPr>
          <w:sz w:val="28"/>
          <w:szCs w:val="28"/>
        </w:rPr>
        <w:t xml:space="preserve"> в соответствии с утвержденным перечнем муниципальных работ и услуг</w:t>
      </w:r>
      <w:r w:rsidR="0051560C" w:rsidRPr="003D4AC3">
        <w:rPr>
          <w:sz w:val="28"/>
          <w:szCs w:val="28"/>
        </w:rPr>
        <w:t>.</w:t>
      </w:r>
    </w:p>
    <w:p w:rsidR="00AE399A" w:rsidRPr="003D4AC3" w:rsidRDefault="00AE399A" w:rsidP="00505294">
      <w:pPr>
        <w:autoSpaceDE w:val="0"/>
        <w:autoSpaceDN w:val="0"/>
        <w:adjustRightInd w:val="0"/>
        <w:ind w:firstLine="709"/>
        <w:contextualSpacing/>
        <w:outlineLvl w:val="2"/>
        <w:rPr>
          <w:sz w:val="28"/>
          <w:szCs w:val="28"/>
        </w:rPr>
      </w:pPr>
      <w:r w:rsidRPr="003D4AC3">
        <w:rPr>
          <w:sz w:val="28"/>
          <w:szCs w:val="28"/>
          <w:lang w:val="en-US"/>
        </w:rPr>
        <w:t>i</w:t>
      </w:r>
      <w:r w:rsidRPr="003D4AC3">
        <w:rPr>
          <w:b/>
          <w:sz w:val="28"/>
          <w:szCs w:val="28"/>
        </w:rPr>
        <w:t>-</w:t>
      </w:r>
      <w:r w:rsidRPr="003D4AC3">
        <w:rPr>
          <w:sz w:val="28"/>
          <w:szCs w:val="28"/>
        </w:rPr>
        <w:t>ая муниципальная услуга (работа)</w:t>
      </w:r>
      <w:r w:rsidR="00505294" w:rsidRPr="003D4AC3">
        <w:rPr>
          <w:sz w:val="28"/>
          <w:szCs w:val="28"/>
        </w:rPr>
        <w:t>, оказываемая муниципальными учреждениями культуры</w:t>
      </w:r>
      <w:r w:rsidRPr="003D4AC3">
        <w:rPr>
          <w:sz w:val="28"/>
          <w:szCs w:val="28"/>
        </w:rPr>
        <w:t>:</w:t>
      </w:r>
    </w:p>
    <w:p w:rsidR="00AE399A" w:rsidRPr="003D4AC3" w:rsidRDefault="00AE399A" w:rsidP="00AE399A">
      <w:pPr>
        <w:autoSpaceDE w:val="0"/>
        <w:autoSpaceDN w:val="0"/>
        <w:adjustRightInd w:val="0"/>
        <w:contextualSpacing/>
        <w:jc w:val="both"/>
        <w:rPr>
          <w:sz w:val="28"/>
          <w:szCs w:val="28"/>
        </w:rPr>
      </w:pPr>
      <w:r w:rsidRPr="003D4AC3">
        <w:rPr>
          <w:sz w:val="28"/>
          <w:szCs w:val="28"/>
        </w:rPr>
        <w:t>- услуга по публичному показу музейных предметов, музейных коллекций;</w:t>
      </w:r>
    </w:p>
    <w:p w:rsidR="00AE399A" w:rsidRPr="003D4AC3" w:rsidRDefault="00AE399A" w:rsidP="00AE399A">
      <w:pPr>
        <w:autoSpaceDE w:val="0"/>
        <w:autoSpaceDN w:val="0"/>
        <w:adjustRightInd w:val="0"/>
        <w:contextualSpacing/>
        <w:jc w:val="both"/>
        <w:rPr>
          <w:sz w:val="28"/>
          <w:szCs w:val="28"/>
        </w:rPr>
      </w:pPr>
      <w:r w:rsidRPr="003D4AC3">
        <w:rPr>
          <w:sz w:val="28"/>
          <w:szCs w:val="28"/>
        </w:rPr>
        <w:t>- работа по формированию, учету, изучению, обеспечению физического сохранения и безопасности музейных предметов, музейных коллекций;</w:t>
      </w:r>
    </w:p>
    <w:p w:rsidR="00131EA7" w:rsidRPr="003D4AC3" w:rsidRDefault="00AE399A" w:rsidP="00131EA7">
      <w:pPr>
        <w:autoSpaceDE w:val="0"/>
        <w:autoSpaceDN w:val="0"/>
        <w:adjustRightInd w:val="0"/>
        <w:contextualSpacing/>
        <w:rPr>
          <w:sz w:val="28"/>
          <w:szCs w:val="28"/>
        </w:rPr>
      </w:pPr>
      <w:r w:rsidRPr="003D4AC3">
        <w:rPr>
          <w:sz w:val="28"/>
          <w:szCs w:val="28"/>
        </w:rPr>
        <w:t xml:space="preserve">-  </w:t>
      </w:r>
      <w:r w:rsidR="00131EA7" w:rsidRPr="003D4AC3">
        <w:rPr>
          <w:sz w:val="28"/>
          <w:szCs w:val="28"/>
        </w:rPr>
        <w:t>организация деятельности клубных формирований и формирований самодеятельного народного творчества;</w:t>
      </w:r>
    </w:p>
    <w:p w:rsidR="00131EA7" w:rsidRPr="003D4AC3" w:rsidRDefault="00131EA7" w:rsidP="00AE399A">
      <w:pPr>
        <w:autoSpaceDE w:val="0"/>
        <w:autoSpaceDN w:val="0"/>
        <w:adjustRightInd w:val="0"/>
        <w:contextualSpacing/>
        <w:jc w:val="both"/>
        <w:rPr>
          <w:sz w:val="28"/>
          <w:szCs w:val="28"/>
        </w:rPr>
      </w:pPr>
      <w:r w:rsidRPr="003D4AC3">
        <w:rPr>
          <w:sz w:val="28"/>
          <w:szCs w:val="28"/>
        </w:rPr>
        <w:t xml:space="preserve">- </w:t>
      </w:r>
      <w:r w:rsidR="00AE399A" w:rsidRPr="003D4AC3">
        <w:rPr>
          <w:sz w:val="28"/>
          <w:szCs w:val="28"/>
        </w:rPr>
        <w:t xml:space="preserve"> </w:t>
      </w:r>
      <w:r w:rsidRPr="003D4AC3">
        <w:rPr>
          <w:sz w:val="28"/>
          <w:szCs w:val="28"/>
        </w:rPr>
        <w:t>организация мероприятий;</w:t>
      </w:r>
    </w:p>
    <w:p w:rsidR="00131EA7" w:rsidRPr="003D4AC3" w:rsidRDefault="00131EA7" w:rsidP="00AE399A">
      <w:pPr>
        <w:autoSpaceDE w:val="0"/>
        <w:autoSpaceDN w:val="0"/>
        <w:adjustRightInd w:val="0"/>
        <w:contextualSpacing/>
        <w:jc w:val="both"/>
        <w:rPr>
          <w:sz w:val="28"/>
          <w:szCs w:val="28"/>
        </w:rPr>
      </w:pPr>
      <w:r w:rsidRPr="003D4AC3">
        <w:rPr>
          <w:sz w:val="28"/>
          <w:szCs w:val="28"/>
        </w:rPr>
        <w:t>-  работа по формированию, сохранению, содержанию и учету коллекций диких и домашних животных;</w:t>
      </w:r>
    </w:p>
    <w:p w:rsidR="00131EA7" w:rsidRPr="003D4AC3" w:rsidRDefault="00131EA7" w:rsidP="00AE399A">
      <w:pPr>
        <w:autoSpaceDE w:val="0"/>
        <w:autoSpaceDN w:val="0"/>
        <w:adjustRightInd w:val="0"/>
        <w:contextualSpacing/>
        <w:jc w:val="both"/>
        <w:rPr>
          <w:sz w:val="28"/>
          <w:szCs w:val="28"/>
        </w:rPr>
      </w:pPr>
      <w:r w:rsidRPr="003D4AC3">
        <w:rPr>
          <w:sz w:val="28"/>
          <w:szCs w:val="28"/>
        </w:rPr>
        <w:t>- работа по созданию спектаклей;</w:t>
      </w:r>
    </w:p>
    <w:p w:rsidR="00AE399A" w:rsidRPr="003D4AC3" w:rsidRDefault="00131EA7" w:rsidP="00AE399A">
      <w:pPr>
        <w:autoSpaceDE w:val="0"/>
        <w:autoSpaceDN w:val="0"/>
        <w:adjustRightInd w:val="0"/>
        <w:contextualSpacing/>
        <w:jc w:val="both"/>
        <w:rPr>
          <w:sz w:val="28"/>
          <w:szCs w:val="28"/>
        </w:rPr>
      </w:pPr>
      <w:r w:rsidRPr="003D4AC3">
        <w:rPr>
          <w:sz w:val="28"/>
          <w:szCs w:val="28"/>
        </w:rPr>
        <w:t xml:space="preserve">- услуга по показу (организации показа) </w:t>
      </w:r>
      <w:r w:rsidR="00AE399A" w:rsidRPr="003D4AC3">
        <w:rPr>
          <w:sz w:val="28"/>
          <w:szCs w:val="28"/>
        </w:rPr>
        <w:t xml:space="preserve"> </w:t>
      </w:r>
      <w:r w:rsidR="00505294" w:rsidRPr="003D4AC3">
        <w:rPr>
          <w:sz w:val="28"/>
          <w:szCs w:val="28"/>
        </w:rPr>
        <w:t>спектаклей (театральных постановок)</w:t>
      </w:r>
      <w:r w:rsidR="00AE399A" w:rsidRPr="003D4AC3">
        <w:rPr>
          <w:sz w:val="28"/>
          <w:szCs w:val="28"/>
        </w:rPr>
        <w:t xml:space="preserve">          </w:t>
      </w:r>
    </w:p>
    <w:p w:rsidR="0051560C" w:rsidRPr="003D4AC3" w:rsidRDefault="009C6B4F" w:rsidP="003C67BB">
      <w:pPr>
        <w:autoSpaceDE w:val="0"/>
        <w:autoSpaceDN w:val="0"/>
        <w:adjustRightInd w:val="0"/>
        <w:ind w:firstLine="709"/>
        <w:contextualSpacing/>
        <w:jc w:val="both"/>
        <w:outlineLvl w:val="2"/>
        <w:rPr>
          <w:sz w:val="28"/>
          <w:szCs w:val="28"/>
        </w:rPr>
      </w:pPr>
      <w:r w:rsidRPr="003D4AC3">
        <w:rPr>
          <w:sz w:val="28"/>
          <w:szCs w:val="28"/>
        </w:rPr>
        <w:t>Норматив стоимости предоставления муниципальных услуг  (выполнения работ) (Нму</w:t>
      </w:r>
      <w:r w:rsidRPr="003D4AC3">
        <w:rPr>
          <w:sz w:val="28"/>
          <w:szCs w:val="28"/>
          <w:lang w:val="en-US"/>
        </w:rPr>
        <w:t>i</w:t>
      </w:r>
      <w:r w:rsidRPr="003D4AC3">
        <w:rPr>
          <w:sz w:val="28"/>
          <w:szCs w:val="28"/>
        </w:rPr>
        <w:t>) рассчитывается по формуле:</w:t>
      </w:r>
      <w:r w:rsidR="00FD10BA" w:rsidRPr="003D4AC3">
        <w:rPr>
          <w:sz w:val="28"/>
          <w:szCs w:val="28"/>
        </w:rPr>
        <w:t xml:space="preserve"> </w:t>
      </w:r>
      <w:r w:rsidR="00FD10BA" w:rsidRPr="003D4AC3">
        <w:rPr>
          <w:i/>
          <w:sz w:val="28"/>
          <w:szCs w:val="28"/>
          <w:lang w:val="en-US"/>
        </w:rPr>
        <w:t>Ni</w:t>
      </w:r>
      <w:r w:rsidR="00FD10BA" w:rsidRPr="003D4AC3">
        <w:rPr>
          <w:i/>
          <w:sz w:val="28"/>
          <w:szCs w:val="28"/>
        </w:rPr>
        <w:t xml:space="preserve"> = </w:t>
      </w:r>
      <w:r w:rsidR="00FD10BA" w:rsidRPr="003D4AC3">
        <w:rPr>
          <w:i/>
          <w:sz w:val="28"/>
          <w:szCs w:val="28"/>
          <w:lang w:val="en-US"/>
        </w:rPr>
        <w:t>Ni</w:t>
      </w:r>
      <w:r w:rsidR="00FD10BA" w:rsidRPr="003D4AC3">
        <w:rPr>
          <w:i/>
          <w:sz w:val="28"/>
          <w:szCs w:val="28"/>
        </w:rPr>
        <w:t xml:space="preserve"> непоср.</w:t>
      </w:r>
      <w:r w:rsidR="001463F4" w:rsidRPr="003D4AC3">
        <w:rPr>
          <w:i/>
          <w:sz w:val="28"/>
          <w:szCs w:val="28"/>
        </w:rPr>
        <w:t xml:space="preserve"> +</w:t>
      </w:r>
      <w:r w:rsidR="000005A1" w:rsidRPr="003D4AC3">
        <w:rPr>
          <w:noProof/>
          <w:position w:val="-12"/>
          <w:sz w:val="28"/>
          <w:szCs w:val="28"/>
        </w:rPr>
        <w:t xml:space="preserve"> </w:t>
      </w:r>
      <w:r w:rsidR="001463F4" w:rsidRPr="003D4AC3">
        <w:rPr>
          <w:noProof/>
          <w:position w:val="-12"/>
          <w:sz w:val="28"/>
          <w:szCs w:val="28"/>
        </w:rPr>
        <w:t xml:space="preserve"> </w:t>
      </w:r>
      <w:r w:rsidR="000005A1" w:rsidRPr="003D4AC3">
        <w:rPr>
          <w:i/>
          <w:sz w:val="28"/>
          <w:szCs w:val="28"/>
          <w:lang w:val="en-US"/>
        </w:rPr>
        <w:t>Ni</w:t>
      </w:r>
      <w:r w:rsidR="000005A1" w:rsidRPr="003D4AC3">
        <w:rPr>
          <w:i/>
          <w:sz w:val="28"/>
          <w:szCs w:val="28"/>
        </w:rPr>
        <w:t>.общ.</w:t>
      </w:r>
      <w:r w:rsidR="000005A1" w:rsidRPr="003D4AC3">
        <w:rPr>
          <w:noProof/>
          <w:position w:val="-12"/>
          <w:sz w:val="28"/>
          <w:szCs w:val="28"/>
        </w:rPr>
        <w:t xml:space="preserve"> </w:t>
      </w:r>
      <w:r w:rsidR="004C777B" w:rsidRPr="003D4AC3">
        <w:rPr>
          <w:noProof/>
          <w:position w:val="-12"/>
          <w:sz w:val="28"/>
          <w:szCs w:val="28"/>
        </w:rPr>
        <w:t>, где:</w:t>
      </w:r>
    </w:p>
    <w:p w:rsidR="004C777B" w:rsidRPr="003D4AC3" w:rsidRDefault="000005A1" w:rsidP="000005A1">
      <w:pPr>
        <w:pStyle w:val="ConsPlusNormal"/>
        <w:ind w:firstLine="540"/>
        <w:rPr>
          <w:rFonts w:ascii="Times New Roman" w:hAnsi="Times New Roman" w:cs="Times New Roman"/>
          <w:sz w:val="28"/>
          <w:szCs w:val="28"/>
        </w:rPr>
      </w:pP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 xml:space="preserve"> непоср.</w:t>
      </w:r>
      <w:r w:rsidR="004C777B" w:rsidRPr="003D4AC3">
        <w:rPr>
          <w:rFonts w:ascii="Times New Roman" w:hAnsi="Times New Roman" w:cs="Times New Roman"/>
          <w:sz w:val="28"/>
          <w:szCs w:val="28"/>
        </w:rPr>
        <w:t xml:space="preserve"> </w:t>
      </w:r>
      <w:r w:rsidRPr="003D4AC3">
        <w:rPr>
          <w:rFonts w:ascii="Times New Roman" w:hAnsi="Times New Roman" w:cs="Times New Roman"/>
          <w:sz w:val="28"/>
          <w:szCs w:val="28"/>
        </w:rPr>
        <w:t xml:space="preserve"> - </w:t>
      </w:r>
      <w:r w:rsidR="004C777B" w:rsidRPr="003D4AC3">
        <w:rPr>
          <w:rFonts w:ascii="Times New Roman" w:hAnsi="Times New Roman" w:cs="Times New Roman"/>
          <w:sz w:val="28"/>
          <w:szCs w:val="28"/>
        </w:rPr>
        <w:t>норматив затрат, непосредственно связанных с оказанием i-ой муниципальной услуги;</w:t>
      </w:r>
    </w:p>
    <w:p w:rsidR="004C777B" w:rsidRPr="003D4AC3" w:rsidRDefault="000005A1" w:rsidP="004C777B">
      <w:pPr>
        <w:pStyle w:val="ConsPlusNormal"/>
        <w:ind w:firstLine="540"/>
        <w:jc w:val="both"/>
        <w:rPr>
          <w:rFonts w:ascii="Times New Roman" w:hAnsi="Times New Roman" w:cs="Times New Roman"/>
          <w:sz w:val="28"/>
          <w:szCs w:val="28"/>
        </w:rPr>
      </w:pP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 xml:space="preserve"> </w:t>
      </w:r>
      <w:r w:rsidR="00DD3D0F" w:rsidRPr="003D4AC3">
        <w:rPr>
          <w:rFonts w:ascii="Times New Roman" w:hAnsi="Times New Roman" w:cs="Times New Roman"/>
          <w:i/>
          <w:sz w:val="28"/>
          <w:szCs w:val="28"/>
        </w:rPr>
        <w:t>общ</w:t>
      </w:r>
      <w:r w:rsidRPr="003D4AC3">
        <w:rPr>
          <w:rFonts w:ascii="Times New Roman" w:hAnsi="Times New Roman" w:cs="Times New Roman"/>
          <w:i/>
          <w:sz w:val="28"/>
          <w:szCs w:val="28"/>
        </w:rPr>
        <w:t>.</w:t>
      </w:r>
      <w:r w:rsidR="000C2EFB" w:rsidRPr="003D4AC3">
        <w:rPr>
          <w:rFonts w:ascii="Times New Roman" w:hAnsi="Times New Roman" w:cs="Times New Roman"/>
          <w:i/>
          <w:sz w:val="28"/>
          <w:szCs w:val="28"/>
        </w:rPr>
        <w:t>-</w:t>
      </w:r>
      <w:r w:rsidRPr="003D4AC3">
        <w:rPr>
          <w:rFonts w:ascii="Times New Roman" w:hAnsi="Times New Roman" w:cs="Times New Roman"/>
          <w:sz w:val="28"/>
          <w:szCs w:val="28"/>
        </w:rPr>
        <w:t xml:space="preserve"> </w:t>
      </w:r>
      <w:r w:rsidR="004C777B" w:rsidRPr="003D4AC3">
        <w:rPr>
          <w:rFonts w:ascii="Times New Roman" w:hAnsi="Times New Roman" w:cs="Times New Roman"/>
          <w:sz w:val="28"/>
          <w:szCs w:val="28"/>
        </w:rPr>
        <w:t>норматив затрат на общехозяйственные нужды на оказание i-ой муниципальной услуги.</w:t>
      </w:r>
    </w:p>
    <w:p w:rsidR="004C777B" w:rsidRPr="003D4AC3" w:rsidRDefault="001531FC" w:rsidP="004C777B">
      <w:pPr>
        <w:pStyle w:val="ConsPlusNormal"/>
        <w:ind w:firstLine="540"/>
        <w:jc w:val="both"/>
        <w:rPr>
          <w:rFonts w:ascii="Times New Roman" w:hAnsi="Times New Roman" w:cs="Times New Roman"/>
          <w:sz w:val="28"/>
          <w:szCs w:val="28"/>
        </w:rPr>
      </w:pPr>
      <w:r w:rsidRPr="003D4AC3">
        <w:rPr>
          <w:rFonts w:ascii="Times New Roman" w:hAnsi="Times New Roman" w:cs="Times New Roman"/>
          <w:sz w:val="28"/>
          <w:szCs w:val="28"/>
        </w:rPr>
        <w:t>Н</w:t>
      </w:r>
      <w:r w:rsidR="004C777B" w:rsidRPr="003D4AC3">
        <w:rPr>
          <w:rFonts w:ascii="Times New Roman" w:hAnsi="Times New Roman" w:cs="Times New Roman"/>
          <w:sz w:val="28"/>
          <w:szCs w:val="28"/>
        </w:rPr>
        <w:t xml:space="preserve">орматив затрат, непосредственно связанных с оказанием i-ой </w:t>
      </w:r>
      <w:r w:rsidR="008F318B" w:rsidRPr="003D4AC3">
        <w:rPr>
          <w:rFonts w:ascii="Times New Roman" w:hAnsi="Times New Roman" w:cs="Times New Roman"/>
          <w:sz w:val="28"/>
          <w:szCs w:val="28"/>
        </w:rPr>
        <w:t>муниципаль</w:t>
      </w:r>
      <w:r w:rsidR="004C777B" w:rsidRPr="003D4AC3">
        <w:rPr>
          <w:rFonts w:ascii="Times New Roman" w:hAnsi="Times New Roman" w:cs="Times New Roman"/>
          <w:sz w:val="28"/>
          <w:szCs w:val="28"/>
        </w:rPr>
        <w:t>ной услуги, рассчитывается по следующей формуле:</w:t>
      </w:r>
    </w:p>
    <w:p w:rsidR="000C2EFB" w:rsidRPr="003D4AC3" w:rsidRDefault="000C2EFB" w:rsidP="004C777B">
      <w:pPr>
        <w:pStyle w:val="ConsPlusNormal"/>
        <w:ind w:firstLine="540"/>
        <w:jc w:val="both"/>
        <w:rPr>
          <w:rFonts w:ascii="Times New Roman" w:hAnsi="Times New Roman" w:cs="Times New Roman"/>
          <w:sz w:val="28"/>
          <w:szCs w:val="28"/>
        </w:rPr>
      </w:pPr>
      <w:r w:rsidRPr="003D4AC3">
        <w:rPr>
          <w:rFonts w:ascii="Times New Roman" w:hAnsi="Times New Roman" w:cs="Times New Roman"/>
          <w:sz w:val="28"/>
          <w:szCs w:val="28"/>
        </w:rPr>
        <w:t xml:space="preserve"> </w:t>
      </w:r>
    </w:p>
    <w:p w:rsidR="000C2EFB" w:rsidRPr="003D4AC3" w:rsidRDefault="000C2EFB" w:rsidP="00081E8B">
      <w:pPr>
        <w:pStyle w:val="ConsPlusNormal"/>
        <w:ind w:firstLine="539"/>
        <w:jc w:val="both"/>
        <w:rPr>
          <w:rFonts w:ascii="Times New Roman" w:hAnsi="Times New Roman" w:cs="Times New Roman"/>
          <w:sz w:val="28"/>
          <w:szCs w:val="28"/>
        </w:rPr>
      </w:pPr>
      <w:r w:rsidRPr="003D4AC3">
        <w:rPr>
          <w:rFonts w:ascii="Times New Roman" w:hAnsi="Times New Roman" w:cs="Times New Roman"/>
          <w:sz w:val="28"/>
          <w:szCs w:val="28"/>
        </w:rPr>
        <w:t xml:space="preserve"> </w:t>
      </w: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 xml:space="preserve"> непоср.</w:t>
      </w:r>
      <w:r w:rsidRPr="003D4AC3">
        <w:rPr>
          <w:rFonts w:ascii="Times New Roman" w:hAnsi="Times New Roman" w:cs="Times New Roman"/>
          <w:sz w:val="28"/>
          <w:szCs w:val="28"/>
        </w:rPr>
        <w:t xml:space="preserve">  = </w:t>
      </w: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 xml:space="preserve">ОТ + </w:t>
      </w: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МЗ +</w:t>
      </w: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ИНЗ</w:t>
      </w:r>
      <w:r w:rsidR="004C5681" w:rsidRPr="003D4AC3">
        <w:rPr>
          <w:rFonts w:ascii="Times New Roman" w:hAnsi="Times New Roman" w:cs="Times New Roman"/>
          <w:i/>
          <w:sz w:val="28"/>
          <w:szCs w:val="28"/>
        </w:rPr>
        <w:t xml:space="preserve">, </w:t>
      </w:r>
      <w:r w:rsidR="004C5681" w:rsidRPr="003D4AC3">
        <w:rPr>
          <w:rFonts w:ascii="Times New Roman" w:hAnsi="Times New Roman" w:cs="Times New Roman"/>
          <w:sz w:val="28"/>
          <w:szCs w:val="28"/>
        </w:rPr>
        <w:t>где:</w:t>
      </w:r>
    </w:p>
    <w:p w:rsidR="004C777B" w:rsidRPr="003D4AC3" w:rsidRDefault="000C2EFB" w:rsidP="004C777B">
      <w:pPr>
        <w:pStyle w:val="ConsPlusNormal"/>
        <w:ind w:firstLine="540"/>
        <w:jc w:val="both"/>
        <w:rPr>
          <w:rFonts w:ascii="Times New Roman" w:hAnsi="Times New Roman" w:cs="Times New Roman"/>
          <w:sz w:val="28"/>
          <w:szCs w:val="28"/>
        </w:rPr>
      </w:pPr>
      <w:r w:rsidRPr="003D4AC3">
        <w:rPr>
          <w:rFonts w:ascii="Times New Roman" w:hAnsi="Times New Roman" w:cs="Times New Roman"/>
          <w:i/>
          <w:sz w:val="28"/>
          <w:szCs w:val="28"/>
        </w:rPr>
        <w:t xml:space="preserve"> </w:t>
      </w: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ОТ</w:t>
      </w:r>
      <w:r w:rsidR="004C777B" w:rsidRPr="003D4AC3">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w:t>
      </w:r>
      <w:r w:rsidR="000005A1" w:rsidRPr="003D4AC3">
        <w:rPr>
          <w:rFonts w:ascii="Times New Roman" w:hAnsi="Times New Roman" w:cs="Times New Roman"/>
          <w:sz w:val="28"/>
          <w:szCs w:val="28"/>
        </w:rPr>
        <w:t>муниципаль</w:t>
      </w:r>
      <w:r w:rsidR="004C777B" w:rsidRPr="003D4AC3">
        <w:rPr>
          <w:rFonts w:ascii="Times New Roman" w:hAnsi="Times New Roman" w:cs="Times New Roman"/>
          <w:sz w:val="28"/>
          <w:szCs w:val="28"/>
        </w:rPr>
        <w:t>ной услуги;</w:t>
      </w:r>
    </w:p>
    <w:p w:rsidR="004C777B" w:rsidRPr="003D4AC3" w:rsidRDefault="000C2EFB" w:rsidP="004C777B">
      <w:pPr>
        <w:pStyle w:val="ConsPlusNormal"/>
        <w:ind w:firstLine="540"/>
        <w:jc w:val="both"/>
        <w:rPr>
          <w:rFonts w:ascii="Times New Roman" w:hAnsi="Times New Roman" w:cs="Times New Roman"/>
          <w:sz w:val="28"/>
          <w:szCs w:val="28"/>
        </w:rPr>
      </w:pPr>
      <w:r w:rsidRPr="003D4AC3">
        <w:rPr>
          <w:rFonts w:ascii="Times New Roman" w:hAnsi="Times New Roman" w:cs="Times New Roman"/>
          <w:i/>
          <w:sz w:val="28"/>
          <w:szCs w:val="28"/>
        </w:rPr>
        <w:t xml:space="preserve"> </w:t>
      </w: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МЗ</w:t>
      </w:r>
      <w:r w:rsidR="004C777B" w:rsidRPr="003D4AC3">
        <w:rPr>
          <w:rFonts w:ascii="Times New Roman" w:hAnsi="Times New Roman" w:cs="Times New Roman"/>
          <w:sz w:val="28"/>
          <w:szCs w:val="28"/>
        </w:rPr>
        <w:t xml:space="preserve"> - затраты на приобретение материальных запасов и особо ценного </w:t>
      </w:r>
      <w:r w:rsidR="004C777B" w:rsidRPr="003D4AC3">
        <w:rPr>
          <w:rFonts w:ascii="Times New Roman" w:hAnsi="Times New Roman" w:cs="Times New Roman"/>
          <w:sz w:val="28"/>
          <w:szCs w:val="28"/>
        </w:rPr>
        <w:lastRenderedPageBreak/>
        <w:t>движимого имущества,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w:t>
      </w:r>
    </w:p>
    <w:p w:rsidR="004C777B" w:rsidRPr="003D4AC3" w:rsidRDefault="000C2EFB" w:rsidP="00081E8B">
      <w:pPr>
        <w:pStyle w:val="ConsPlusNormal"/>
        <w:ind w:firstLine="539"/>
        <w:jc w:val="both"/>
        <w:rPr>
          <w:rFonts w:ascii="Times New Roman" w:hAnsi="Times New Roman" w:cs="Times New Roman"/>
          <w:sz w:val="28"/>
          <w:szCs w:val="28"/>
        </w:rPr>
      </w:pPr>
      <w:r w:rsidRPr="003D4AC3">
        <w:rPr>
          <w:rFonts w:ascii="Times New Roman" w:hAnsi="Times New Roman" w:cs="Times New Roman"/>
          <w:i/>
          <w:sz w:val="28"/>
          <w:szCs w:val="28"/>
        </w:rPr>
        <w:t xml:space="preserve"> </w:t>
      </w:r>
      <w:r w:rsidRPr="003D4AC3">
        <w:rPr>
          <w:rFonts w:ascii="Times New Roman" w:hAnsi="Times New Roman" w:cs="Times New Roman"/>
          <w:i/>
          <w:sz w:val="28"/>
          <w:szCs w:val="28"/>
          <w:lang w:val="en-US"/>
        </w:rPr>
        <w:t>Ni</w:t>
      </w:r>
      <w:r w:rsidRPr="003D4AC3">
        <w:rPr>
          <w:rFonts w:ascii="Times New Roman" w:hAnsi="Times New Roman" w:cs="Times New Roman"/>
          <w:i/>
          <w:sz w:val="28"/>
          <w:szCs w:val="28"/>
        </w:rPr>
        <w:t xml:space="preserve">ИНЗ </w:t>
      </w:r>
      <w:r w:rsidR="004C777B" w:rsidRPr="003D4AC3">
        <w:rPr>
          <w:rFonts w:ascii="Times New Roman" w:hAnsi="Times New Roman" w:cs="Times New Roman"/>
          <w:sz w:val="28"/>
          <w:szCs w:val="28"/>
        </w:rPr>
        <w:t xml:space="preserve"> - иные затраты, непосредственно связанные с оказанием i-ой </w:t>
      </w:r>
      <w:r w:rsidR="008F318B" w:rsidRPr="003D4AC3">
        <w:rPr>
          <w:rFonts w:ascii="Times New Roman" w:hAnsi="Times New Roman" w:cs="Times New Roman"/>
          <w:sz w:val="28"/>
          <w:szCs w:val="28"/>
        </w:rPr>
        <w:t>муниципаль</w:t>
      </w:r>
      <w:r w:rsidR="004C777B" w:rsidRPr="003D4AC3">
        <w:rPr>
          <w:rFonts w:ascii="Times New Roman" w:hAnsi="Times New Roman" w:cs="Times New Roman"/>
          <w:sz w:val="28"/>
          <w:szCs w:val="28"/>
        </w:rPr>
        <w:t>ной услуги.</w:t>
      </w:r>
    </w:p>
    <w:p w:rsidR="009656ED" w:rsidRPr="003D4AC3" w:rsidRDefault="00B41204" w:rsidP="00081E8B">
      <w:pPr>
        <w:pStyle w:val="ConsPlusNormal"/>
        <w:jc w:val="both"/>
        <w:rPr>
          <w:rFonts w:ascii="Times New Roman" w:hAnsi="Times New Roman" w:cs="Times New Roman"/>
          <w:sz w:val="28"/>
          <w:szCs w:val="28"/>
        </w:rPr>
      </w:pPr>
      <w:r w:rsidRPr="003D4AC3">
        <w:rPr>
          <w:rFonts w:ascii="Times New Roman" w:hAnsi="Times New Roman" w:cs="Times New Roman"/>
          <w:sz w:val="28"/>
          <w:szCs w:val="28"/>
        </w:rPr>
        <w:t xml:space="preserve">2.8.3   </w:t>
      </w:r>
      <w:r w:rsidR="009656ED" w:rsidRPr="003D4AC3">
        <w:rPr>
          <w:rFonts w:ascii="Times New Roman" w:hAnsi="Times New Roman" w:cs="Times New Roman"/>
          <w:sz w:val="28"/>
          <w:szCs w:val="28"/>
        </w:rPr>
        <w:t xml:space="preserve">Расчетный показатель стоимости предоставления муниципальных услуг, оказываемых за счет средств бюджета городского округа </w:t>
      </w:r>
      <w:r w:rsidR="00DE16F3" w:rsidRPr="003D4AC3">
        <w:rPr>
          <w:rFonts w:ascii="Times New Roman" w:hAnsi="Times New Roman" w:cs="Times New Roman"/>
          <w:sz w:val="28"/>
          <w:szCs w:val="28"/>
        </w:rPr>
        <w:t xml:space="preserve">Химки Московской области </w:t>
      </w:r>
      <w:r w:rsidR="009656ED" w:rsidRPr="003D4AC3">
        <w:rPr>
          <w:rFonts w:ascii="Times New Roman" w:hAnsi="Times New Roman" w:cs="Times New Roman"/>
          <w:sz w:val="28"/>
          <w:szCs w:val="28"/>
        </w:rPr>
        <w:t>по созданию условий для организации досуга определен по следующей формуле:</w:t>
      </w:r>
    </w:p>
    <w:p w:rsidR="009656ED" w:rsidRPr="003D4AC3" w:rsidRDefault="009656ED" w:rsidP="001F474F">
      <w:pPr>
        <w:widowControl w:val="0"/>
        <w:autoSpaceDE w:val="0"/>
        <w:autoSpaceDN w:val="0"/>
        <w:adjustRightInd w:val="0"/>
        <w:ind w:firstLine="709"/>
        <w:rPr>
          <w:sz w:val="28"/>
          <w:szCs w:val="28"/>
        </w:rPr>
      </w:pPr>
      <w:r w:rsidRPr="003D4AC3">
        <w:rPr>
          <w:sz w:val="28"/>
          <w:szCs w:val="28"/>
          <w:lang w:val="en-US"/>
        </w:rPr>
        <w:t>N</w:t>
      </w:r>
      <w:r w:rsidR="00DE16F3" w:rsidRPr="003D4AC3">
        <w:rPr>
          <w:sz w:val="28"/>
          <w:szCs w:val="28"/>
        </w:rPr>
        <w:t>3</w:t>
      </w:r>
      <w:r w:rsidR="00E745F7" w:rsidRPr="003D4AC3">
        <w:rPr>
          <w:sz w:val="28"/>
          <w:szCs w:val="28"/>
        </w:rPr>
        <w:t xml:space="preserve"> = Нму</w:t>
      </w:r>
      <w:r w:rsidR="00DE16F3" w:rsidRPr="003D4AC3">
        <w:rPr>
          <w:sz w:val="28"/>
          <w:szCs w:val="28"/>
        </w:rPr>
        <w:t>3</w:t>
      </w:r>
      <w:r w:rsidR="00E745F7" w:rsidRPr="003D4AC3">
        <w:rPr>
          <w:sz w:val="28"/>
          <w:szCs w:val="28"/>
        </w:rPr>
        <w:t>х</w:t>
      </w:r>
      <w:r w:rsidRPr="003D4AC3">
        <w:rPr>
          <w:sz w:val="28"/>
          <w:szCs w:val="28"/>
        </w:rPr>
        <w:t>Чн, где</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rPr>
        <w:t>Нму</w:t>
      </w:r>
      <w:r w:rsidR="00DE16F3" w:rsidRPr="003D4AC3">
        <w:rPr>
          <w:sz w:val="28"/>
          <w:szCs w:val="28"/>
        </w:rPr>
        <w:t>3</w:t>
      </w:r>
      <w:r w:rsidRPr="003D4AC3">
        <w:rPr>
          <w:sz w:val="28"/>
          <w:szCs w:val="28"/>
        </w:rPr>
        <w:t xml:space="preserve"> - норматив стоимости предоставления муниципальных услуг по созданию условий для организации досуга для городского округа</w:t>
      </w:r>
      <w:r w:rsidR="00DE16F3" w:rsidRPr="003D4AC3">
        <w:rPr>
          <w:sz w:val="28"/>
          <w:szCs w:val="28"/>
        </w:rPr>
        <w:t xml:space="preserve"> Химки Московской области</w:t>
      </w:r>
      <w:r w:rsidRPr="003D4AC3">
        <w:rPr>
          <w:sz w:val="28"/>
          <w:szCs w:val="28"/>
        </w:rPr>
        <w:t>;</w:t>
      </w:r>
    </w:p>
    <w:p w:rsidR="009656ED" w:rsidRPr="003D4AC3" w:rsidRDefault="009656ED" w:rsidP="001F474F">
      <w:pPr>
        <w:widowControl w:val="0"/>
        <w:autoSpaceDE w:val="0"/>
        <w:autoSpaceDN w:val="0"/>
        <w:adjustRightInd w:val="0"/>
        <w:ind w:firstLine="709"/>
        <w:jc w:val="both"/>
        <w:rPr>
          <w:sz w:val="28"/>
          <w:szCs w:val="28"/>
        </w:rPr>
      </w:pPr>
      <w:r w:rsidRPr="003D4AC3">
        <w:rPr>
          <w:sz w:val="28"/>
          <w:szCs w:val="28"/>
        </w:rPr>
        <w:t xml:space="preserve">Чн - численность населения городского округа </w:t>
      </w:r>
      <w:r w:rsidR="00DE16F3" w:rsidRPr="003D4AC3">
        <w:rPr>
          <w:sz w:val="28"/>
          <w:szCs w:val="28"/>
        </w:rPr>
        <w:t xml:space="preserve">Химки Московской области </w:t>
      </w:r>
      <w:r w:rsidRPr="003D4AC3">
        <w:rPr>
          <w:sz w:val="28"/>
          <w:szCs w:val="28"/>
        </w:rPr>
        <w:t>по состоянию на 01.01.201</w:t>
      </w:r>
      <w:r w:rsidR="00563EDD" w:rsidRPr="003D4AC3">
        <w:rPr>
          <w:sz w:val="28"/>
          <w:szCs w:val="28"/>
        </w:rPr>
        <w:t>9</w:t>
      </w:r>
      <w:r w:rsidRPr="003D4AC3">
        <w:rPr>
          <w:sz w:val="28"/>
          <w:szCs w:val="28"/>
        </w:rPr>
        <w:t>.</w:t>
      </w:r>
    </w:p>
    <w:p w:rsidR="009656ED" w:rsidRPr="003D4AC3" w:rsidRDefault="009656ED" w:rsidP="001F474F">
      <w:pPr>
        <w:widowControl w:val="0"/>
        <w:autoSpaceDE w:val="0"/>
        <w:autoSpaceDN w:val="0"/>
        <w:adjustRightInd w:val="0"/>
        <w:ind w:firstLine="709"/>
        <w:jc w:val="both"/>
        <w:rPr>
          <w:sz w:val="28"/>
          <w:szCs w:val="28"/>
        </w:rPr>
      </w:pPr>
    </w:p>
    <w:p w:rsidR="00252E6C" w:rsidRPr="003D4AC3" w:rsidRDefault="00252E6C" w:rsidP="001F474F">
      <w:pPr>
        <w:keepNext/>
        <w:ind w:firstLine="709"/>
        <w:jc w:val="center"/>
        <w:rPr>
          <w:b/>
          <w:bCs/>
          <w:i/>
          <w:iCs/>
          <w:sz w:val="28"/>
          <w:szCs w:val="28"/>
        </w:rPr>
      </w:pPr>
      <w:r w:rsidRPr="003D4AC3">
        <w:rPr>
          <w:b/>
          <w:bCs/>
          <w:iCs/>
          <w:sz w:val="28"/>
          <w:szCs w:val="28"/>
        </w:rPr>
        <w:t>2.9.</w:t>
      </w:r>
      <w:r w:rsidRPr="003D4AC3">
        <w:rPr>
          <w:b/>
          <w:bCs/>
          <w:i/>
          <w:iCs/>
          <w:sz w:val="28"/>
          <w:szCs w:val="28"/>
        </w:rPr>
        <w:t xml:space="preserve"> Расходы по разделу «Физическая культура и спорт»</w:t>
      </w:r>
    </w:p>
    <w:p w:rsidR="00252E6C" w:rsidRPr="003D4AC3" w:rsidRDefault="00252E6C" w:rsidP="001F474F">
      <w:pPr>
        <w:keepNext/>
        <w:ind w:firstLine="709"/>
        <w:jc w:val="center"/>
        <w:rPr>
          <w:b/>
          <w:bCs/>
          <w:iCs/>
          <w:sz w:val="28"/>
          <w:szCs w:val="28"/>
        </w:rPr>
      </w:pPr>
    </w:p>
    <w:p w:rsidR="00252E6C" w:rsidRPr="003D4AC3" w:rsidRDefault="00252E6C" w:rsidP="001F474F">
      <w:pPr>
        <w:autoSpaceDE w:val="0"/>
        <w:autoSpaceDN w:val="0"/>
        <w:adjustRightInd w:val="0"/>
        <w:ind w:firstLine="709"/>
        <w:jc w:val="both"/>
        <w:rPr>
          <w:sz w:val="28"/>
          <w:szCs w:val="28"/>
        </w:rPr>
      </w:pPr>
      <w:r w:rsidRPr="003D4AC3">
        <w:rPr>
          <w:sz w:val="28"/>
          <w:szCs w:val="28"/>
        </w:rPr>
        <w:t>2.9.1. Расчетные показатели общей стоимости предоставления муниципальных услуг, оказываемых за счет средств бюджет</w:t>
      </w:r>
      <w:r w:rsidR="00E94505" w:rsidRPr="003D4AC3">
        <w:rPr>
          <w:sz w:val="28"/>
          <w:szCs w:val="28"/>
        </w:rPr>
        <w:t>а</w:t>
      </w:r>
      <w:r w:rsidRPr="003D4AC3">
        <w:rPr>
          <w:sz w:val="28"/>
          <w:szCs w:val="28"/>
        </w:rPr>
        <w:t xml:space="preserve"> городск</w:t>
      </w:r>
      <w:r w:rsidR="00E94505" w:rsidRPr="003D4AC3">
        <w:rPr>
          <w:sz w:val="28"/>
          <w:szCs w:val="28"/>
        </w:rPr>
        <w:t>ого</w:t>
      </w:r>
      <w:r w:rsidRPr="003D4AC3">
        <w:rPr>
          <w:sz w:val="28"/>
          <w:szCs w:val="28"/>
        </w:rPr>
        <w:t xml:space="preserve"> округ</w:t>
      </w:r>
      <w:r w:rsidR="00E94505" w:rsidRPr="003D4AC3">
        <w:rPr>
          <w:sz w:val="28"/>
          <w:szCs w:val="28"/>
        </w:rPr>
        <w:t>а Химки Московской области</w:t>
      </w:r>
      <w:r w:rsidRPr="003D4AC3">
        <w:rPr>
          <w:sz w:val="28"/>
          <w:szCs w:val="28"/>
        </w:rPr>
        <w:t>, в сфере физической культуры и спорта исчислены по следующей формуле:</w:t>
      </w:r>
    </w:p>
    <w:p w:rsidR="00252E6C" w:rsidRPr="003D4AC3" w:rsidRDefault="00252E6C"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lang w:val="en-US"/>
        </w:rPr>
        <w:t>R</w:t>
      </w:r>
      <w:r w:rsidRPr="003D4AC3">
        <w:rPr>
          <w:rFonts w:ascii="Times New Roman" w:hAnsi="Times New Roman" w:cs="Times New Roman"/>
          <w:sz w:val="28"/>
          <w:szCs w:val="28"/>
        </w:rPr>
        <w:t xml:space="preserve">физ = </w:t>
      </w:r>
      <w:r w:rsidRPr="003D4AC3">
        <w:rPr>
          <w:rFonts w:ascii="Times New Roman" w:hAnsi="Times New Roman" w:cs="Times New Roman"/>
          <w:sz w:val="28"/>
          <w:szCs w:val="28"/>
          <w:lang w:val="en-US"/>
        </w:rPr>
        <w:t>R</w:t>
      </w:r>
      <w:r w:rsidRPr="003D4AC3">
        <w:rPr>
          <w:rFonts w:ascii="Times New Roman" w:hAnsi="Times New Roman" w:cs="Times New Roman"/>
          <w:sz w:val="28"/>
          <w:szCs w:val="28"/>
        </w:rPr>
        <w:t xml:space="preserve">1 + </w:t>
      </w:r>
      <w:r w:rsidRPr="003D4AC3">
        <w:rPr>
          <w:rFonts w:ascii="Times New Roman" w:hAnsi="Times New Roman" w:cs="Times New Roman"/>
          <w:sz w:val="28"/>
          <w:szCs w:val="28"/>
          <w:lang w:val="en-US"/>
        </w:rPr>
        <w:t>R</w:t>
      </w:r>
      <w:r w:rsidRPr="003D4AC3">
        <w:rPr>
          <w:rFonts w:ascii="Times New Roman" w:hAnsi="Times New Roman" w:cs="Times New Roman"/>
          <w:sz w:val="28"/>
          <w:szCs w:val="28"/>
        </w:rPr>
        <w:t>2, где</w:t>
      </w:r>
    </w:p>
    <w:p w:rsidR="00252E6C" w:rsidRPr="003D4AC3" w:rsidRDefault="00252E6C" w:rsidP="001F474F">
      <w:pPr>
        <w:autoSpaceDE w:val="0"/>
        <w:autoSpaceDN w:val="0"/>
        <w:adjustRightInd w:val="0"/>
        <w:ind w:firstLine="709"/>
        <w:jc w:val="both"/>
        <w:rPr>
          <w:sz w:val="28"/>
          <w:szCs w:val="28"/>
        </w:rPr>
      </w:pPr>
      <w:r w:rsidRPr="003D4AC3">
        <w:rPr>
          <w:sz w:val="28"/>
          <w:szCs w:val="28"/>
        </w:rPr>
        <w:t>Rфиз - расчетный показатель общей стоимости предоставления муниципальных услуг, оказываемых за счет средств бюджета городского округа</w:t>
      </w:r>
      <w:r w:rsidR="00E94505" w:rsidRPr="003D4AC3">
        <w:rPr>
          <w:sz w:val="28"/>
          <w:szCs w:val="28"/>
        </w:rPr>
        <w:t xml:space="preserve"> Химки Московской области</w:t>
      </w:r>
      <w:r w:rsidRPr="003D4AC3">
        <w:rPr>
          <w:sz w:val="28"/>
          <w:szCs w:val="28"/>
        </w:rPr>
        <w:t>, в сфере физической культуры и спорта;</w:t>
      </w:r>
    </w:p>
    <w:p w:rsidR="00252E6C" w:rsidRPr="003D4AC3" w:rsidRDefault="00252E6C" w:rsidP="001F474F">
      <w:pPr>
        <w:autoSpaceDE w:val="0"/>
        <w:autoSpaceDN w:val="0"/>
        <w:adjustRightInd w:val="0"/>
        <w:ind w:firstLine="709"/>
        <w:jc w:val="both"/>
        <w:rPr>
          <w:sz w:val="28"/>
          <w:szCs w:val="28"/>
        </w:rPr>
      </w:pPr>
      <w:r w:rsidRPr="003D4AC3">
        <w:rPr>
          <w:sz w:val="28"/>
          <w:szCs w:val="28"/>
        </w:rPr>
        <w:t>R1 - расчетный показатель стоимости предоставления муниципальных услуг, оказываемых за счет средств бюджета городского округа</w:t>
      </w:r>
      <w:r w:rsidR="00E94505" w:rsidRPr="003D4AC3">
        <w:rPr>
          <w:sz w:val="28"/>
          <w:szCs w:val="28"/>
        </w:rPr>
        <w:t xml:space="preserve"> Химки Московской области</w:t>
      </w:r>
      <w:r w:rsidRPr="003D4AC3">
        <w:rPr>
          <w:sz w:val="28"/>
          <w:szCs w:val="28"/>
        </w:rPr>
        <w:t>, по обеспечению условий для развития на территории городского округа физической культуры и массового спорта;</w:t>
      </w:r>
    </w:p>
    <w:p w:rsidR="00252E6C" w:rsidRPr="003D4AC3" w:rsidRDefault="00252E6C" w:rsidP="001F474F">
      <w:pPr>
        <w:autoSpaceDE w:val="0"/>
        <w:autoSpaceDN w:val="0"/>
        <w:adjustRightInd w:val="0"/>
        <w:ind w:firstLine="709"/>
        <w:jc w:val="both"/>
        <w:rPr>
          <w:sz w:val="28"/>
          <w:szCs w:val="28"/>
        </w:rPr>
      </w:pPr>
      <w:r w:rsidRPr="003D4AC3">
        <w:rPr>
          <w:sz w:val="28"/>
          <w:szCs w:val="28"/>
        </w:rPr>
        <w:t>R2 - расчетный показатель стоимости предоставления муниципальных услуг, оказываемых за счет средств бюджета городского округа</w:t>
      </w:r>
      <w:r w:rsidR="00E94505" w:rsidRPr="003D4AC3">
        <w:rPr>
          <w:sz w:val="28"/>
          <w:szCs w:val="28"/>
        </w:rPr>
        <w:t xml:space="preserve"> Химки Московской области</w:t>
      </w:r>
      <w:r w:rsidRPr="003D4AC3">
        <w:rPr>
          <w:sz w:val="28"/>
          <w:szCs w:val="28"/>
        </w:rPr>
        <w:t>, по организации проведения официальных физкультурно-оздоровительных и спортивных мероприятий городского округа.</w:t>
      </w:r>
    </w:p>
    <w:p w:rsidR="00252E6C" w:rsidRPr="003D4AC3" w:rsidRDefault="00252E6C" w:rsidP="001F474F">
      <w:pPr>
        <w:autoSpaceDE w:val="0"/>
        <w:autoSpaceDN w:val="0"/>
        <w:adjustRightInd w:val="0"/>
        <w:ind w:firstLine="709"/>
        <w:jc w:val="both"/>
        <w:rPr>
          <w:sz w:val="28"/>
          <w:szCs w:val="28"/>
        </w:rPr>
      </w:pPr>
      <w:r w:rsidRPr="003D4AC3">
        <w:rPr>
          <w:sz w:val="28"/>
          <w:szCs w:val="28"/>
        </w:rPr>
        <w:t>2.9.2. Расчетный показатель стоимости предоставления муниципальных услуг, оказываемых за счет средств бюджета городского округа</w:t>
      </w:r>
      <w:r w:rsidR="00E94505" w:rsidRPr="003D4AC3">
        <w:rPr>
          <w:sz w:val="28"/>
          <w:szCs w:val="28"/>
        </w:rPr>
        <w:t xml:space="preserve"> Химки Московской области</w:t>
      </w:r>
      <w:r w:rsidRPr="003D4AC3">
        <w:rPr>
          <w:sz w:val="28"/>
          <w:szCs w:val="28"/>
        </w:rPr>
        <w:t>, по обеспечению условий для развития на территории городского округа физической культуры и массового спорта определен по следующей формуле:</w:t>
      </w:r>
    </w:p>
    <w:p w:rsidR="00252E6C" w:rsidRPr="003D4AC3" w:rsidRDefault="00252E6C"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lang w:val="en-US"/>
        </w:rPr>
        <w:t>R</w:t>
      </w:r>
      <w:r w:rsidRPr="003D4AC3">
        <w:rPr>
          <w:rFonts w:ascii="Times New Roman" w:hAnsi="Times New Roman" w:cs="Times New Roman"/>
          <w:sz w:val="28"/>
          <w:szCs w:val="28"/>
        </w:rPr>
        <w:t xml:space="preserve">1 = </w:t>
      </w:r>
      <w:r w:rsidRPr="003D4AC3">
        <w:rPr>
          <w:rFonts w:ascii="Times New Roman" w:hAnsi="Times New Roman" w:cs="Times New Roman"/>
          <w:sz w:val="28"/>
          <w:szCs w:val="28"/>
          <w:lang w:val="en-US"/>
        </w:rPr>
        <w:t>N</w:t>
      </w:r>
      <w:r w:rsidRPr="003D4AC3">
        <w:rPr>
          <w:rFonts w:ascii="Times New Roman" w:hAnsi="Times New Roman" w:cs="Times New Roman"/>
          <w:sz w:val="28"/>
          <w:szCs w:val="28"/>
        </w:rPr>
        <w:t xml:space="preserve">1 </w:t>
      </w:r>
      <w:r w:rsidRPr="003D4AC3">
        <w:rPr>
          <w:rFonts w:ascii="Times New Roman" w:hAnsi="Times New Roman" w:cs="Times New Roman"/>
          <w:sz w:val="28"/>
          <w:szCs w:val="28"/>
          <w:lang w:val="en-US"/>
        </w:rPr>
        <w:t>jx</w:t>
      </w:r>
      <w:r w:rsidRPr="003D4AC3">
        <w:rPr>
          <w:rFonts w:ascii="Times New Roman" w:hAnsi="Times New Roman" w:cs="Times New Roman"/>
          <w:sz w:val="28"/>
          <w:szCs w:val="28"/>
        </w:rPr>
        <w:t>Ч, где</w:t>
      </w:r>
    </w:p>
    <w:p w:rsidR="00252E6C" w:rsidRPr="003D4AC3" w:rsidRDefault="00252E6C"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N1 - норматив стоимости предоставления муниципальных услуг по обеспечению условий для развития на территории </w:t>
      </w:r>
      <w:r w:rsidR="00E94505" w:rsidRPr="003D4AC3">
        <w:rPr>
          <w:rFonts w:ascii="Times New Roman" w:hAnsi="Times New Roman" w:cs="Times New Roman"/>
          <w:sz w:val="28"/>
          <w:szCs w:val="28"/>
        </w:rPr>
        <w:t xml:space="preserve">городского округа Химки </w:t>
      </w:r>
      <w:r w:rsidRPr="003D4AC3">
        <w:rPr>
          <w:rFonts w:ascii="Times New Roman" w:hAnsi="Times New Roman" w:cs="Times New Roman"/>
          <w:sz w:val="28"/>
          <w:szCs w:val="28"/>
        </w:rPr>
        <w:t xml:space="preserve"> Московской области физической культуры и массового спорта, </w:t>
      </w:r>
      <w:r w:rsidRPr="003D4AC3">
        <w:rPr>
          <w:rFonts w:ascii="Times New Roman" w:hAnsi="Times New Roman" w:cs="Times New Roman"/>
          <w:sz w:val="28"/>
          <w:szCs w:val="28"/>
        </w:rPr>
        <w:lastRenderedPageBreak/>
        <w:t>дифференцированный по группам городских округов Московской</w:t>
      </w:r>
      <w:r w:rsidR="00E94505" w:rsidRPr="003D4AC3">
        <w:rPr>
          <w:rFonts w:ascii="Times New Roman" w:hAnsi="Times New Roman" w:cs="Times New Roman"/>
          <w:sz w:val="28"/>
          <w:szCs w:val="28"/>
        </w:rPr>
        <w:t xml:space="preserve"> области</w:t>
      </w:r>
      <w:r w:rsidRPr="003D4AC3">
        <w:rPr>
          <w:rFonts w:ascii="Times New Roman" w:hAnsi="Times New Roman" w:cs="Times New Roman"/>
          <w:sz w:val="28"/>
          <w:szCs w:val="28"/>
        </w:rPr>
        <w:t>;</w:t>
      </w:r>
    </w:p>
    <w:p w:rsidR="00252E6C" w:rsidRPr="003D4AC3" w:rsidRDefault="00252E6C"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lang w:val="en-US"/>
        </w:rPr>
        <w:t>j</w:t>
      </w:r>
      <w:r w:rsidRPr="003D4AC3">
        <w:rPr>
          <w:rFonts w:ascii="Times New Roman" w:hAnsi="Times New Roman" w:cs="Times New Roman"/>
          <w:sz w:val="28"/>
          <w:szCs w:val="28"/>
        </w:rPr>
        <w:t xml:space="preserve"> – номер группы городского округа;</w:t>
      </w:r>
    </w:p>
    <w:p w:rsidR="00252E6C" w:rsidRPr="003D4AC3" w:rsidRDefault="00252E6C" w:rsidP="001F474F">
      <w:pPr>
        <w:pStyle w:val="ConsPlusNormal"/>
        <w:ind w:firstLine="709"/>
        <w:rPr>
          <w:rFonts w:ascii="Times New Roman" w:hAnsi="Times New Roman" w:cs="Times New Roman"/>
          <w:sz w:val="28"/>
          <w:szCs w:val="28"/>
        </w:rPr>
      </w:pPr>
      <w:r w:rsidRPr="003D4AC3">
        <w:rPr>
          <w:rFonts w:ascii="Times New Roman" w:hAnsi="Times New Roman" w:cs="Times New Roman"/>
          <w:sz w:val="28"/>
          <w:szCs w:val="28"/>
        </w:rPr>
        <w:t>Ч- численность населения городского округа</w:t>
      </w:r>
      <w:r w:rsidR="00E94505" w:rsidRPr="003D4AC3">
        <w:rPr>
          <w:rFonts w:ascii="Times New Roman" w:hAnsi="Times New Roman" w:cs="Times New Roman"/>
          <w:sz w:val="28"/>
          <w:szCs w:val="28"/>
        </w:rPr>
        <w:t xml:space="preserve"> Химки Московской области </w:t>
      </w:r>
      <w:r w:rsidRPr="003D4AC3">
        <w:rPr>
          <w:rFonts w:ascii="Times New Roman" w:hAnsi="Times New Roman" w:cs="Times New Roman"/>
          <w:sz w:val="28"/>
          <w:szCs w:val="28"/>
        </w:rPr>
        <w:t>по состоянию на 01.01.201</w:t>
      </w:r>
      <w:r w:rsidR="00D221B9" w:rsidRPr="003D4AC3">
        <w:rPr>
          <w:rFonts w:ascii="Times New Roman" w:hAnsi="Times New Roman" w:cs="Times New Roman"/>
          <w:sz w:val="28"/>
          <w:szCs w:val="28"/>
        </w:rPr>
        <w:t>9г</w:t>
      </w:r>
      <w:r w:rsidRPr="003D4AC3">
        <w:rPr>
          <w:rFonts w:ascii="Times New Roman" w:hAnsi="Times New Roman" w:cs="Times New Roman"/>
          <w:sz w:val="28"/>
          <w:szCs w:val="28"/>
        </w:rPr>
        <w:t>.</w:t>
      </w:r>
    </w:p>
    <w:p w:rsidR="00252E6C" w:rsidRPr="003D4AC3" w:rsidRDefault="00252E6C" w:rsidP="001F474F">
      <w:pPr>
        <w:autoSpaceDE w:val="0"/>
        <w:autoSpaceDN w:val="0"/>
        <w:adjustRightInd w:val="0"/>
        <w:ind w:firstLine="709"/>
        <w:jc w:val="both"/>
        <w:rPr>
          <w:sz w:val="28"/>
          <w:szCs w:val="28"/>
        </w:rPr>
      </w:pPr>
      <w:r w:rsidRPr="003D4AC3">
        <w:rPr>
          <w:sz w:val="28"/>
          <w:szCs w:val="28"/>
        </w:rPr>
        <w:t>2.9.3. Расчетный показатель стоимости предоставления муниципальных услуг, оказываемых за счет средств бюджета городского округа</w:t>
      </w:r>
      <w:r w:rsidR="007126A3" w:rsidRPr="003D4AC3">
        <w:rPr>
          <w:sz w:val="28"/>
          <w:szCs w:val="28"/>
        </w:rPr>
        <w:t xml:space="preserve"> Химки Московской области</w:t>
      </w:r>
      <w:r w:rsidRPr="003D4AC3">
        <w:rPr>
          <w:sz w:val="28"/>
          <w:szCs w:val="28"/>
        </w:rPr>
        <w:t>, по организации проведения официальных физкультурно-оздоровительных и спортивных мероприятий городского округа определен по следующей формуле:</w:t>
      </w:r>
    </w:p>
    <w:p w:rsidR="00252E6C" w:rsidRPr="003D4AC3" w:rsidRDefault="00252E6C"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rPr>
        <w:t>R2 = N2 x Ч, где</w:t>
      </w:r>
    </w:p>
    <w:p w:rsidR="00252E6C" w:rsidRPr="003D4AC3" w:rsidRDefault="00252E6C" w:rsidP="001F474F">
      <w:pPr>
        <w:pStyle w:val="ConsPlusNormal"/>
        <w:ind w:firstLine="709"/>
        <w:jc w:val="both"/>
        <w:rPr>
          <w:rFonts w:ascii="Times New Roman" w:hAnsi="Times New Roman" w:cs="Times New Roman"/>
          <w:sz w:val="28"/>
          <w:szCs w:val="28"/>
        </w:rPr>
      </w:pPr>
      <w:r w:rsidRPr="003D4AC3">
        <w:rPr>
          <w:rFonts w:ascii="Times New Roman" w:hAnsi="Times New Roman" w:cs="Times New Roman"/>
          <w:sz w:val="28"/>
          <w:szCs w:val="28"/>
        </w:rPr>
        <w:t xml:space="preserve">N2 - норматив стоимости предоставления муниципальных услуг по организации проведения официальных физкультурно-оздоровительных и спортивных мероприятий </w:t>
      </w:r>
      <w:r w:rsidR="007126A3" w:rsidRPr="003D4AC3">
        <w:rPr>
          <w:rFonts w:ascii="Times New Roman" w:hAnsi="Times New Roman" w:cs="Times New Roman"/>
          <w:sz w:val="28"/>
          <w:szCs w:val="28"/>
        </w:rPr>
        <w:t>городского округа Химки</w:t>
      </w:r>
      <w:r w:rsidRPr="003D4AC3">
        <w:rPr>
          <w:rFonts w:ascii="Times New Roman" w:hAnsi="Times New Roman" w:cs="Times New Roman"/>
          <w:sz w:val="28"/>
          <w:szCs w:val="28"/>
        </w:rPr>
        <w:t xml:space="preserve"> Московской области</w:t>
      </w:r>
      <w:r w:rsidR="007126A3" w:rsidRPr="003D4AC3">
        <w:rPr>
          <w:rFonts w:ascii="Times New Roman" w:hAnsi="Times New Roman" w:cs="Times New Roman"/>
          <w:sz w:val="28"/>
          <w:szCs w:val="28"/>
        </w:rPr>
        <w:t>;</w:t>
      </w:r>
    </w:p>
    <w:p w:rsidR="00252E6C" w:rsidRPr="003D4AC3" w:rsidRDefault="00252E6C" w:rsidP="001F474F">
      <w:pPr>
        <w:ind w:firstLine="709"/>
        <w:jc w:val="both"/>
        <w:rPr>
          <w:bCs/>
          <w:sz w:val="28"/>
          <w:szCs w:val="28"/>
        </w:rPr>
      </w:pPr>
      <w:r w:rsidRPr="003D4AC3">
        <w:rPr>
          <w:sz w:val="28"/>
          <w:szCs w:val="28"/>
        </w:rPr>
        <w:t xml:space="preserve">Ч - численность населения городского округа </w:t>
      </w:r>
      <w:r w:rsidR="007126A3" w:rsidRPr="003D4AC3">
        <w:rPr>
          <w:sz w:val="28"/>
          <w:szCs w:val="28"/>
        </w:rPr>
        <w:t xml:space="preserve">Химки Московской области </w:t>
      </w:r>
      <w:r w:rsidRPr="003D4AC3">
        <w:rPr>
          <w:sz w:val="28"/>
          <w:szCs w:val="28"/>
        </w:rPr>
        <w:t>по состоянию на 01.01.201</w:t>
      </w:r>
      <w:r w:rsidR="00A50EC6" w:rsidRPr="003D4AC3">
        <w:rPr>
          <w:sz w:val="28"/>
          <w:szCs w:val="28"/>
        </w:rPr>
        <w:t>9г</w:t>
      </w:r>
      <w:r w:rsidRPr="003D4AC3">
        <w:rPr>
          <w:sz w:val="28"/>
          <w:szCs w:val="28"/>
        </w:rPr>
        <w:t>.</w:t>
      </w:r>
    </w:p>
    <w:p w:rsidR="00E6634C" w:rsidRPr="003D4AC3" w:rsidRDefault="00E6634C" w:rsidP="001F474F">
      <w:pPr>
        <w:ind w:right="-185" w:firstLine="709"/>
        <w:rPr>
          <w:sz w:val="28"/>
          <w:szCs w:val="28"/>
        </w:rPr>
      </w:pPr>
    </w:p>
    <w:p w:rsidR="00460D2F" w:rsidRPr="003D4AC3" w:rsidRDefault="00460D2F" w:rsidP="001F474F">
      <w:pPr>
        <w:keepNext/>
        <w:ind w:firstLine="709"/>
        <w:jc w:val="center"/>
        <w:rPr>
          <w:b/>
          <w:bCs/>
          <w:i/>
          <w:iCs/>
          <w:sz w:val="28"/>
          <w:szCs w:val="28"/>
        </w:rPr>
      </w:pPr>
      <w:r w:rsidRPr="003D4AC3">
        <w:rPr>
          <w:b/>
          <w:bCs/>
          <w:iCs/>
          <w:sz w:val="28"/>
          <w:szCs w:val="28"/>
        </w:rPr>
        <w:t>2.10.</w:t>
      </w:r>
      <w:r w:rsidRPr="003D4AC3">
        <w:rPr>
          <w:b/>
          <w:bCs/>
          <w:i/>
          <w:iCs/>
          <w:sz w:val="28"/>
          <w:szCs w:val="28"/>
        </w:rPr>
        <w:t xml:space="preserve"> Расходы по разделу «Средства массовой информации»</w:t>
      </w:r>
    </w:p>
    <w:p w:rsidR="00460D2F" w:rsidRPr="003D4AC3" w:rsidRDefault="00460D2F" w:rsidP="001F474F">
      <w:pPr>
        <w:keepNext/>
        <w:ind w:firstLine="709"/>
        <w:rPr>
          <w:b/>
          <w:bCs/>
          <w:i/>
          <w:iCs/>
          <w:sz w:val="28"/>
          <w:szCs w:val="28"/>
        </w:rPr>
      </w:pPr>
    </w:p>
    <w:p w:rsidR="00460D2F" w:rsidRPr="003D4AC3" w:rsidRDefault="00460D2F" w:rsidP="001F474F">
      <w:pPr>
        <w:widowControl w:val="0"/>
        <w:autoSpaceDE w:val="0"/>
        <w:autoSpaceDN w:val="0"/>
        <w:adjustRightInd w:val="0"/>
        <w:ind w:firstLine="709"/>
        <w:jc w:val="both"/>
        <w:rPr>
          <w:sz w:val="28"/>
          <w:szCs w:val="28"/>
        </w:rPr>
      </w:pPr>
      <w:r w:rsidRPr="003D4AC3">
        <w:rPr>
          <w:sz w:val="28"/>
          <w:szCs w:val="28"/>
        </w:rPr>
        <w:t>Расчетный показатель расходов бюджет</w:t>
      </w:r>
      <w:r w:rsidR="00761069" w:rsidRPr="003D4AC3">
        <w:rPr>
          <w:sz w:val="28"/>
          <w:szCs w:val="28"/>
        </w:rPr>
        <w:t>а</w:t>
      </w:r>
      <w:r w:rsidRPr="003D4AC3">
        <w:rPr>
          <w:sz w:val="28"/>
          <w:szCs w:val="28"/>
        </w:rPr>
        <w:t xml:space="preserve"> городск</w:t>
      </w:r>
      <w:r w:rsidR="00761069" w:rsidRPr="003D4AC3">
        <w:rPr>
          <w:sz w:val="28"/>
          <w:szCs w:val="28"/>
        </w:rPr>
        <w:t>ого</w:t>
      </w:r>
      <w:r w:rsidRPr="003D4AC3">
        <w:rPr>
          <w:sz w:val="28"/>
          <w:szCs w:val="28"/>
        </w:rPr>
        <w:t xml:space="preserve"> округ</w:t>
      </w:r>
      <w:r w:rsidR="00761069" w:rsidRPr="003D4AC3">
        <w:rPr>
          <w:sz w:val="28"/>
          <w:szCs w:val="28"/>
        </w:rPr>
        <w:t>а Химки Московской области</w:t>
      </w:r>
      <w:r w:rsidRPr="003D4AC3">
        <w:rPr>
          <w:sz w:val="28"/>
          <w:szCs w:val="28"/>
        </w:rPr>
        <w:t xml:space="preserve"> на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городск</w:t>
      </w:r>
      <w:r w:rsidR="00761069" w:rsidRPr="003D4AC3">
        <w:rPr>
          <w:sz w:val="28"/>
          <w:szCs w:val="28"/>
        </w:rPr>
        <w:t>ого</w:t>
      </w:r>
      <w:r w:rsidRPr="003D4AC3">
        <w:rPr>
          <w:sz w:val="28"/>
          <w:szCs w:val="28"/>
        </w:rPr>
        <w:t xml:space="preserve"> округ</w:t>
      </w:r>
      <w:r w:rsidR="00761069" w:rsidRPr="003D4AC3">
        <w:rPr>
          <w:sz w:val="28"/>
          <w:szCs w:val="28"/>
        </w:rPr>
        <w:t>а</w:t>
      </w:r>
      <w:r w:rsidRPr="003D4AC3">
        <w:rPr>
          <w:sz w:val="28"/>
          <w:szCs w:val="28"/>
        </w:rPr>
        <w:t xml:space="preserve"> официальной информации о социально-экономическом и культурном развитии городск</w:t>
      </w:r>
      <w:r w:rsidR="00761069" w:rsidRPr="003D4AC3">
        <w:rPr>
          <w:sz w:val="28"/>
          <w:szCs w:val="28"/>
        </w:rPr>
        <w:t>ого</w:t>
      </w:r>
      <w:r w:rsidRPr="003D4AC3">
        <w:rPr>
          <w:sz w:val="28"/>
          <w:szCs w:val="28"/>
        </w:rPr>
        <w:t xml:space="preserve"> округ</w:t>
      </w:r>
      <w:r w:rsidR="00761069" w:rsidRPr="003D4AC3">
        <w:rPr>
          <w:sz w:val="28"/>
          <w:szCs w:val="28"/>
        </w:rPr>
        <w:t>а</w:t>
      </w:r>
      <w:r w:rsidRPr="003D4AC3">
        <w:rPr>
          <w:sz w:val="28"/>
          <w:szCs w:val="28"/>
        </w:rPr>
        <w:t>, о развитии их общественной инфраструктуры и иной официальной информации (далее - расчетный показатель расходов бюджет</w:t>
      </w:r>
      <w:r w:rsidR="00761069" w:rsidRPr="003D4AC3">
        <w:rPr>
          <w:sz w:val="28"/>
          <w:szCs w:val="28"/>
        </w:rPr>
        <w:t>а</w:t>
      </w:r>
      <w:r w:rsidRPr="003D4AC3">
        <w:rPr>
          <w:sz w:val="28"/>
          <w:szCs w:val="28"/>
        </w:rPr>
        <w:t xml:space="preserve"> городск</w:t>
      </w:r>
      <w:r w:rsidR="00761069" w:rsidRPr="003D4AC3">
        <w:rPr>
          <w:sz w:val="28"/>
          <w:szCs w:val="28"/>
        </w:rPr>
        <w:t>ого</w:t>
      </w:r>
      <w:r w:rsidRPr="003D4AC3">
        <w:rPr>
          <w:sz w:val="28"/>
          <w:szCs w:val="28"/>
        </w:rPr>
        <w:t xml:space="preserve"> округ</w:t>
      </w:r>
      <w:r w:rsidR="00761069" w:rsidRPr="003D4AC3">
        <w:rPr>
          <w:sz w:val="28"/>
          <w:szCs w:val="28"/>
        </w:rPr>
        <w:t>а</w:t>
      </w:r>
      <w:r w:rsidRPr="003D4AC3">
        <w:rPr>
          <w:sz w:val="28"/>
          <w:szCs w:val="28"/>
        </w:rPr>
        <w:t xml:space="preserve"> на опубликование муниципальных правовых актов и иной официальной информации) определен по следующей формуле:</w:t>
      </w:r>
    </w:p>
    <w:p w:rsidR="00460D2F" w:rsidRPr="003D4AC3" w:rsidRDefault="00460D2F" w:rsidP="001F474F">
      <w:pPr>
        <w:widowControl w:val="0"/>
        <w:autoSpaceDE w:val="0"/>
        <w:autoSpaceDN w:val="0"/>
        <w:adjustRightInd w:val="0"/>
        <w:ind w:firstLine="709"/>
        <w:jc w:val="both"/>
        <w:rPr>
          <w:sz w:val="28"/>
          <w:szCs w:val="28"/>
        </w:rPr>
      </w:pPr>
      <w:r w:rsidRPr="003D4AC3">
        <w:rPr>
          <w:sz w:val="28"/>
          <w:szCs w:val="28"/>
        </w:rPr>
        <w:t>R сми = Н сми x К, где</w:t>
      </w:r>
    </w:p>
    <w:p w:rsidR="00460D2F" w:rsidRPr="003D4AC3" w:rsidRDefault="00460D2F" w:rsidP="001F474F">
      <w:pPr>
        <w:widowControl w:val="0"/>
        <w:autoSpaceDE w:val="0"/>
        <w:autoSpaceDN w:val="0"/>
        <w:adjustRightInd w:val="0"/>
        <w:ind w:firstLine="709"/>
        <w:jc w:val="both"/>
        <w:rPr>
          <w:sz w:val="28"/>
          <w:szCs w:val="28"/>
        </w:rPr>
      </w:pPr>
      <w:r w:rsidRPr="003D4AC3">
        <w:rPr>
          <w:sz w:val="28"/>
          <w:szCs w:val="28"/>
        </w:rPr>
        <w:t>R сми - расчетный показатель расходов бюджета городского округа</w:t>
      </w:r>
      <w:r w:rsidR="00761069" w:rsidRPr="003D4AC3">
        <w:rPr>
          <w:sz w:val="28"/>
          <w:szCs w:val="28"/>
        </w:rPr>
        <w:t xml:space="preserve"> Химки Московской области</w:t>
      </w:r>
      <w:r w:rsidRPr="003D4AC3">
        <w:rPr>
          <w:sz w:val="28"/>
          <w:szCs w:val="28"/>
        </w:rPr>
        <w:t xml:space="preserve"> на опубликование муниципальных правовых актов и иной официальной информации;</w:t>
      </w:r>
    </w:p>
    <w:p w:rsidR="00460D2F" w:rsidRPr="003D4AC3" w:rsidRDefault="00F55470" w:rsidP="001F474F">
      <w:pPr>
        <w:widowControl w:val="0"/>
        <w:autoSpaceDE w:val="0"/>
        <w:autoSpaceDN w:val="0"/>
        <w:adjustRightInd w:val="0"/>
        <w:ind w:firstLine="709"/>
        <w:jc w:val="both"/>
        <w:rPr>
          <w:sz w:val="28"/>
          <w:szCs w:val="28"/>
        </w:rPr>
      </w:pPr>
      <w:r w:rsidRPr="003D4AC3">
        <w:rPr>
          <w:sz w:val="28"/>
          <w:szCs w:val="28"/>
        </w:rPr>
        <w:t>Н</w:t>
      </w:r>
      <w:r w:rsidR="00460D2F" w:rsidRPr="003D4AC3">
        <w:rPr>
          <w:sz w:val="28"/>
          <w:szCs w:val="28"/>
        </w:rPr>
        <w:t xml:space="preserve">сми - норматив расходов на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w:t>
      </w:r>
      <w:r w:rsidR="00761069" w:rsidRPr="003D4AC3">
        <w:rPr>
          <w:sz w:val="28"/>
          <w:szCs w:val="28"/>
        </w:rPr>
        <w:t>городского округа</w:t>
      </w:r>
      <w:r w:rsidR="00460D2F" w:rsidRPr="003D4AC3">
        <w:rPr>
          <w:sz w:val="28"/>
          <w:szCs w:val="28"/>
        </w:rPr>
        <w:t xml:space="preserve"> официальной информации о социально-экономическом и культурном развитии </w:t>
      </w:r>
      <w:r w:rsidR="00761069" w:rsidRPr="003D4AC3">
        <w:rPr>
          <w:sz w:val="28"/>
          <w:szCs w:val="28"/>
        </w:rPr>
        <w:t>городского округа</w:t>
      </w:r>
      <w:r w:rsidR="00460D2F" w:rsidRPr="003D4AC3">
        <w:rPr>
          <w:sz w:val="28"/>
          <w:szCs w:val="28"/>
        </w:rPr>
        <w:t>, о развитии его общественной инфраструктуры и иной официальной информации, дифференцированный по группам городских округов;</w:t>
      </w:r>
    </w:p>
    <w:p w:rsidR="00E6634C" w:rsidRPr="003D4AC3" w:rsidRDefault="00460D2F" w:rsidP="001F474F">
      <w:pPr>
        <w:widowControl w:val="0"/>
        <w:autoSpaceDE w:val="0"/>
        <w:autoSpaceDN w:val="0"/>
        <w:adjustRightInd w:val="0"/>
        <w:ind w:firstLine="709"/>
        <w:rPr>
          <w:sz w:val="28"/>
          <w:szCs w:val="28"/>
        </w:rPr>
      </w:pPr>
      <w:r w:rsidRPr="003D4AC3">
        <w:rPr>
          <w:sz w:val="28"/>
          <w:szCs w:val="28"/>
        </w:rPr>
        <w:t>К - расчетное количество печатных полос формата А3, определенное для городского округа.</w:t>
      </w:r>
    </w:p>
    <w:p w:rsidR="00B0040B" w:rsidRPr="003D4AC3" w:rsidRDefault="00B0040B" w:rsidP="001F474F">
      <w:pPr>
        <w:widowControl w:val="0"/>
        <w:autoSpaceDE w:val="0"/>
        <w:autoSpaceDN w:val="0"/>
        <w:adjustRightInd w:val="0"/>
        <w:ind w:firstLine="709"/>
        <w:rPr>
          <w:sz w:val="28"/>
          <w:szCs w:val="28"/>
        </w:rPr>
      </w:pPr>
    </w:p>
    <w:p w:rsidR="00564EDC" w:rsidRPr="003D4AC3" w:rsidRDefault="00564EDC" w:rsidP="001F474F">
      <w:pPr>
        <w:widowControl w:val="0"/>
        <w:autoSpaceDE w:val="0"/>
        <w:autoSpaceDN w:val="0"/>
        <w:adjustRightInd w:val="0"/>
        <w:ind w:firstLine="709"/>
        <w:rPr>
          <w:sz w:val="28"/>
          <w:szCs w:val="28"/>
        </w:rPr>
      </w:pPr>
    </w:p>
    <w:p w:rsidR="00B0040B" w:rsidRPr="003D4AC3" w:rsidRDefault="00B0040B" w:rsidP="00081E8B">
      <w:pPr>
        <w:widowControl w:val="0"/>
        <w:autoSpaceDE w:val="0"/>
        <w:autoSpaceDN w:val="0"/>
        <w:adjustRightInd w:val="0"/>
        <w:rPr>
          <w:sz w:val="28"/>
          <w:szCs w:val="28"/>
        </w:rPr>
      </w:pPr>
      <w:r w:rsidRPr="003D4AC3">
        <w:rPr>
          <w:sz w:val="28"/>
          <w:szCs w:val="28"/>
        </w:rPr>
        <w:t xml:space="preserve">Начальник  </w:t>
      </w:r>
      <w:r w:rsidR="000729E3" w:rsidRPr="003D4AC3">
        <w:rPr>
          <w:sz w:val="28"/>
          <w:szCs w:val="28"/>
        </w:rPr>
        <w:t>Ф</w:t>
      </w:r>
      <w:r w:rsidRPr="003D4AC3">
        <w:rPr>
          <w:sz w:val="28"/>
          <w:szCs w:val="28"/>
        </w:rPr>
        <w:t xml:space="preserve">инансового управления                               </w:t>
      </w:r>
      <w:r w:rsidR="00BE4462">
        <w:rPr>
          <w:sz w:val="28"/>
          <w:szCs w:val="28"/>
        </w:rPr>
        <w:t xml:space="preserve">              </w:t>
      </w:r>
      <w:r w:rsidR="000729E3" w:rsidRPr="003D4AC3">
        <w:rPr>
          <w:sz w:val="28"/>
          <w:szCs w:val="28"/>
        </w:rPr>
        <w:t>Н.Н.</w:t>
      </w:r>
      <w:r w:rsidR="00564EDC" w:rsidRPr="003D4AC3">
        <w:rPr>
          <w:sz w:val="28"/>
          <w:szCs w:val="28"/>
        </w:rPr>
        <w:t xml:space="preserve"> </w:t>
      </w:r>
      <w:r w:rsidR="000729E3" w:rsidRPr="003D4AC3">
        <w:rPr>
          <w:sz w:val="28"/>
          <w:szCs w:val="28"/>
        </w:rPr>
        <w:t>Гурьева</w:t>
      </w:r>
    </w:p>
    <w:sectPr w:rsidR="00B0040B" w:rsidRPr="003D4AC3" w:rsidSect="009B47EB">
      <w:headerReference w:type="even" r:id="rId13"/>
      <w:headerReference w:type="default" r:id="rId14"/>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C3" w:rsidRDefault="003D4AC3">
      <w:r>
        <w:separator/>
      </w:r>
    </w:p>
  </w:endnote>
  <w:endnote w:type="continuationSeparator" w:id="0">
    <w:p w:rsidR="003D4AC3" w:rsidRDefault="003D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C3" w:rsidRDefault="003D4AC3">
      <w:r>
        <w:separator/>
      </w:r>
    </w:p>
  </w:footnote>
  <w:footnote w:type="continuationSeparator" w:id="0">
    <w:p w:rsidR="003D4AC3" w:rsidRDefault="003D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3" w:rsidRDefault="003D4AC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4AC3" w:rsidRDefault="003D4AC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3" w:rsidRDefault="003D4AC3">
    <w:pPr>
      <w:pStyle w:val="a4"/>
      <w:framePr w:wrap="around" w:vAnchor="text" w:hAnchor="margin" w:xAlign="right" w:y="1"/>
      <w:jc w:val="right"/>
      <w:rPr>
        <w:rStyle w:val="a6"/>
      </w:rPr>
    </w:pPr>
    <w:r>
      <w:rPr>
        <w:rStyle w:val="a6"/>
      </w:rPr>
      <w:fldChar w:fldCharType="begin"/>
    </w:r>
    <w:r>
      <w:rPr>
        <w:rStyle w:val="a6"/>
      </w:rPr>
      <w:instrText xml:space="preserve">PAGE  </w:instrText>
    </w:r>
    <w:r>
      <w:rPr>
        <w:rStyle w:val="a6"/>
      </w:rPr>
      <w:fldChar w:fldCharType="separate"/>
    </w:r>
    <w:r w:rsidR="00A6057B">
      <w:rPr>
        <w:rStyle w:val="a6"/>
        <w:noProof/>
      </w:rPr>
      <w:t>4</w:t>
    </w:r>
    <w:r>
      <w:rPr>
        <w:rStyle w:val="a6"/>
      </w:rPr>
      <w:fldChar w:fldCharType="end"/>
    </w:r>
  </w:p>
  <w:p w:rsidR="003D4AC3" w:rsidRDefault="003D4AC3">
    <w:pPr>
      <w:pStyle w:val="a4"/>
      <w:framePr w:wrap="around" w:vAnchor="text" w:hAnchor="margin" w:xAlign="right" w:y="1"/>
      <w:ind w:right="360"/>
      <w:rPr>
        <w:rStyle w:val="a6"/>
      </w:rPr>
    </w:pPr>
  </w:p>
  <w:p w:rsidR="003D4AC3" w:rsidRDefault="003D4AC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3in;height:3in;visibility:visible;mso-wrap-style:square" o:bullet="t">
        <v:imagedata r:id="rId1" o:title=""/>
      </v:shape>
    </w:pict>
  </w:numPicBullet>
  <w:abstractNum w:abstractNumId="0" w15:restartNumberingAfterBreak="0">
    <w:nsid w:val="05A13240"/>
    <w:multiLevelType w:val="hybridMultilevel"/>
    <w:tmpl w:val="DBC80F48"/>
    <w:lvl w:ilvl="0" w:tplc="81285CCA">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537F3A"/>
    <w:multiLevelType w:val="hybridMultilevel"/>
    <w:tmpl w:val="3CF4DE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0685B"/>
    <w:multiLevelType w:val="hybridMultilevel"/>
    <w:tmpl w:val="00AABDD4"/>
    <w:lvl w:ilvl="0" w:tplc="DEC4BF5E">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A410526"/>
    <w:multiLevelType w:val="hybridMultilevel"/>
    <w:tmpl w:val="5098691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CCF1F6B"/>
    <w:multiLevelType w:val="multilevel"/>
    <w:tmpl w:val="E8E4F524"/>
    <w:lvl w:ilvl="0">
      <w:start w:val="1"/>
      <w:numFmt w:val="decimal"/>
      <w:lvlText w:val="%1."/>
      <w:lvlJc w:val="left"/>
      <w:pPr>
        <w:tabs>
          <w:tab w:val="num" w:pos="585"/>
        </w:tabs>
        <w:ind w:left="585" w:hanging="585"/>
      </w:pPr>
      <w:rPr>
        <w:rFonts w:hint="default"/>
        <w:color w:val="008000"/>
      </w:rPr>
    </w:lvl>
    <w:lvl w:ilvl="1">
      <w:start w:val="1"/>
      <w:numFmt w:val="decimal"/>
      <w:lvlText w:val="%1.%2."/>
      <w:lvlJc w:val="left"/>
      <w:pPr>
        <w:tabs>
          <w:tab w:val="num" w:pos="1293"/>
        </w:tabs>
        <w:ind w:left="1293" w:hanging="585"/>
      </w:pPr>
      <w:rPr>
        <w:rFonts w:hint="default"/>
        <w:color w:val="008000"/>
      </w:rPr>
    </w:lvl>
    <w:lvl w:ilvl="2">
      <w:start w:val="1"/>
      <w:numFmt w:val="decimal"/>
      <w:lvlText w:val="%1.%2.%3."/>
      <w:lvlJc w:val="left"/>
      <w:pPr>
        <w:tabs>
          <w:tab w:val="num" w:pos="2136"/>
        </w:tabs>
        <w:ind w:left="2136" w:hanging="720"/>
      </w:pPr>
      <w:rPr>
        <w:rFonts w:hint="default"/>
        <w:color w:val="008000"/>
      </w:rPr>
    </w:lvl>
    <w:lvl w:ilvl="3">
      <w:start w:val="1"/>
      <w:numFmt w:val="decimal"/>
      <w:lvlText w:val="%1.%2.%3.%4."/>
      <w:lvlJc w:val="left"/>
      <w:pPr>
        <w:tabs>
          <w:tab w:val="num" w:pos="2844"/>
        </w:tabs>
        <w:ind w:left="2844" w:hanging="720"/>
      </w:pPr>
      <w:rPr>
        <w:rFonts w:hint="default"/>
        <w:color w:val="008000"/>
      </w:rPr>
    </w:lvl>
    <w:lvl w:ilvl="4">
      <w:start w:val="1"/>
      <w:numFmt w:val="decimal"/>
      <w:lvlText w:val="%1.%2.%3.%4.%5."/>
      <w:lvlJc w:val="left"/>
      <w:pPr>
        <w:tabs>
          <w:tab w:val="num" w:pos="3912"/>
        </w:tabs>
        <w:ind w:left="3912" w:hanging="1080"/>
      </w:pPr>
      <w:rPr>
        <w:rFonts w:hint="default"/>
        <w:color w:val="008000"/>
      </w:rPr>
    </w:lvl>
    <w:lvl w:ilvl="5">
      <w:start w:val="1"/>
      <w:numFmt w:val="decimal"/>
      <w:lvlText w:val="%1.%2.%3.%4.%5.%6."/>
      <w:lvlJc w:val="left"/>
      <w:pPr>
        <w:tabs>
          <w:tab w:val="num" w:pos="4620"/>
        </w:tabs>
        <w:ind w:left="4620" w:hanging="1080"/>
      </w:pPr>
      <w:rPr>
        <w:rFonts w:hint="default"/>
        <w:color w:val="008000"/>
      </w:rPr>
    </w:lvl>
    <w:lvl w:ilvl="6">
      <w:start w:val="1"/>
      <w:numFmt w:val="decimal"/>
      <w:lvlText w:val="%1.%2.%3.%4.%5.%6.%7."/>
      <w:lvlJc w:val="left"/>
      <w:pPr>
        <w:tabs>
          <w:tab w:val="num" w:pos="5688"/>
        </w:tabs>
        <w:ind w:left="5688" w:hanging="1440"/>
      </w:pPr>
      <w:rPr>
        <w:rFonts w:hint="default"/>
        <w:color w:val="008000"/>
      </w:rPr>
    </w:lvl>
    <w:lvl w:ilvl="7">
      <w:start w:val="1"/>
      <w:numFmt w:val="decimal"/>
      <w:lvlText w:val="%1.%2.%3.%4.%5.%6.%7.%8."/>
      <w:lvlJc w:val="left"/>
      <w:pPr>
        <w:tabs>
          <w:tab w:val="num" w:pos="6396"/>
        </w:tabs>
        <w:ind w:left="6396" w:hanging="1440"/>
      </w:pPr>
      <w:rPr>
        <w:rFonts w:hint="default"/>
        <w:color w:val="008000"/>
      </w:rPr>
    </w:lvl>
    <w:lvl w:ilvl="8">
      <w:start w:val="1"/>
      <w:numFmt w:val="decimal"/>
      <w:lvlText w:val="%1.%2.%3.%4.%5.%6.%7.%8.%9."/>
      <w:lvlJc w:val="left"/>
      <w:pPr>
        <w:tabs>
          <w:tab w:val="num" w:pos="7464"/>
        </w:tabs>
        <w:ind w:left="7464" w:hanging="1800"/>
      </w:pPr>
      <w:rPr>
        <w:rFonts w:hint="default"/>
        <w:color w:val="008000"/>
      </w:rPr>
    </w:lvl>
  </w:abstractNum>
  <w:abstractNum w:abstractNumId="5" w15:restartNumberingAfterBreak="0">
    <w:nsid w:val="11517A02"/>
    <w:multiLevelType w:val="multilevel"/>
    <w:tmpl w:val="ECC039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11923507"/>
    <w:multiLevelType w:val="hybridMultilevel"/>
    <w:tmpl w:val="49E071B6"/>
    <w:lvl w:ilvl="0" w:tplc="C69017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91330"/>
    <w:multiLevelType w:val="hybridMultilevel"/>
    <w:tmpl w:val="A99AEFAA"/>
    <w:lvl w:ilvl="0" w:tplc="9E8C0E8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8D14124"/>
    <w:multiLevelType w:val="hybridMultilevel"/>
    <w:tmpl w:val="D38C4872"/>
    <w:lvl w:ilvl="0" w:tplc="17E2ADB0">
      <w:start w:val="5"/>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BF141B"/>
    <w:multiLevelType w:val="hybridMultilevel"/>
    <w:tmpl w:val="DAD25BCA"/>
    <w:lvl w:ilvl="0" w:tplc="684CB29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5BF3B91"/>
    <w:multiLevelType w:val="hybridMultilevel"/>
    <w:tmpl w:val="A5C036EC"/>
    <w:lvl w:ilvl="0" w:tplc="1838A2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7245B62"/>
    <w:multiLevelType w:val="hybridMultilevel"/>
    <w:tmpl w:val="586E04E6"/>
    <w:lvl w:ilvl="0" w:tplc="A8A445B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F965431"/>
    <w:multiLevelType w:val="hybridMultilevel"/>
    <w:tmpl w:val="7EC6ED1A"/>
    <w:lvl w:ilvl="0" w:tplc="6FBAA3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2FFB7C29"/>
    <w:multiLevelType w:val="multilevel"/>
    <w:tmpl w:val="12325C9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F0E2D47"/>
    <w:multiLevelType w:val="hybridMultilevel"/>
    <w:tmpl w:val="7FC89E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024494"/>
    <w:multiLevelType w:val="multilevel"/>
    <w:tmpl w:val="64CA2A1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15:restartNumberingAfterBreak="0">
    <w:nsid w:val="46282875"/>
    <w:multiLevelType w:val="hybridMultilevel"/>
    <w:tmpl w:val="F448127A"/>
    <w:lvl w:ilvl="0" w:tplc="52F62D0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77C123D"/>
    <w:multiLevelType w:val="hybridMultilevel"/>
    <w:tmpl w:val="D994C616"/>
    <w:lvl w:ilvl="0" w:tplc="9EDCCC06">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EF6DB2"/>
    <w:multiLevelType w:val="hybridMultilevel"/>
    <w:tmpl w:val="DAF6911C"/>
    <w:lvl w:ilvl="0" w:tplc="684A6388">
      <w:start w:val="5"/>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5B0396"/>
    <w:multiLevelType w:val="multilevel"/>
    <w:tmpl w:val="5D6A4334"/>
    <w:lvl w:ilvl="0">
      <w:start w:val="1"/>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156225B"/>
    <w:multiLevelType w:val="multilevel"/>
    <w:tmpl w:val="8C7276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19"/>
        </w:tabs>
        <w:ind w:left="1019" w:hanging="48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1" w15:restartNumberingAfterBreak="0">
    <w:nsid w:val="629C544D"/>
    <w:multiLevelType w:val="hybridMultilevel"/>
    <w:tmpl w:val="5CE29E2C"/>
    <w:lvl w:ilvl="0" w:tplc="14183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43A575A"/>
    <w:multiLevelType w:val="hybridMultilevel"/>
    <w:tmpl w:val="B3126588"/>
    <w:lvl w:ilvl="0" w:tplc="825C6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036DF5"/>
    <w:multiLevelType w:val="hybridMultilevel"/>
    <w:tmpl w:val="2738F136"/>
    <w:lvl w:ilvl="0" w:tplc="AB5A49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B6BDD"/>
    <w:multiLevelType w:val="hybridMultilevel"/>
    <w:tmpl w:val="8C029D84"/>
    <w:lvl w:ilvl="0" w:tplc="AF0C0706">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D44EF5"/>
    <w:multiLevelType w:val="hybridMultilevel"/>
    <w:tmpl w:val="BF34BF04"/>
    <w:lvl w:ilvl="0" w:tplc="0F9406A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AF27AE"/>
    <w:multiLevelType w:val="hybridMultilevel"/>
    <w:tmpl w:val="F12CB7E6"/>
    <w:lvl w:ilvl="0" w:tplc="C86C75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6DE71CE"/>
    <w:multiLevelType w:val="hybridMultilevel"/>
    <w:tmpl w:val="0AB08024"/>
    <w:lvl w:ilvl="0" w:tplc="31527C7C">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79FA2F9F"/>
    <w:multiLevelType w:val="hybridMultilevel"/>
    <w:tmpl w:val="3CA868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7"/>
  </w:num>
  <w:num w:numId="3">
    <w:abstractNumId w:val="24"/>
  </w:num>
  <w:num w:numId="4">
    <w:abstractNumId w:val="0"/>
  </w:num>
  <w:num w:numId="5">
    <w:abstractNumId w:val="2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5"/>
  </w:num>
  <w:num w:numId="14">
    <w:abstractNumId w:val="14"/>
  </w:num>
  <w:num w:numId="15">
    <w:abstractNumId w:val="3"/>
  </w:num>
  <w:num w:numId="16">
    <w:abstractNumId w:val="1"/>
  </w:num>
  <w:num w:numId="17">
    <w:abstractNumId w:val="28"/>
  </w:num>
  <w:num w:numId="18">
    <w:abstractNumId w:val="10"/>
  </w:num>
  <w:num w:numId="19">
    <w:abstractNumId w:val="27"/>
  </w:num>
  <w:num w:numId="20">
    <w:abstractNumId w:val="16"/>
  </w:num>
  <w:num w:numId="21">
    <w:abstractNumId w:val="2"/>
  </w:num>
  <w:num w:numId="22">
    <w:abstractNumId w:val="12"/>
  </w:num>
  <w:num w:numId="23">
    <w:abstractNumId w:val="20"/>
  </w:num>
  <w:num w:numId="24">
    <w:abstractNumId w:val="21"/>
  </w:num>
  <w:num w:numId="25">
    <w:abstractNumId w:val="6"/>
  </w:num>
  <w:num w:numId="26">
    <w:abstractNumId w:val="18"/>
  </w:num>
  <w:num w:numId="27">
    <w:abstractNumId w:val="26"/>
  </w:num>
  <w:num w:numId="28">
    <w:abstractNumId w:val="13"/>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en-US" w:vendorID="64" w:dllVersion="131078" w:nlCheck="1" w:checkStyle="1"/>
  <w:activeWritingStyle w:appName="MSWord" w:lang="en-US" w:vendorID="64" w:dllVersion="131077"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15"/>
    <w:rsid w:val="000005A1"/>
    <w:rsid w:val="00000C72"/>
    <w:rsid w:val="00002802"/>
    <w:rsid w:val="0000323B"/>
    <w:rsid w:val="00003F46"/>
    <w:rsid w:val="00004D15"/>
    <w:rsid w:val="00005DF8"/>
    <w:rsid w:val="0000651E"/>
    <w:rsid w:val="00006E0B"/>
    <w:rsid w:val="000150E8"/>
    <w:rsid w:val="00023F7B"/>
    <w:rsid w:val="000324A1"/>
    <w:rsid w:val="00036058"/>
    <w:rsid w:val="0004059D"/>
    <w:rsid w:val="000426B5"/>
    <w:rsid w:val="00046DA6"/>
    <w:rsid w:val="00047AD7"/>
    <w:rsid w:val="000506D4"/>
    <w:rsid w:val="00051D46"/>
    <w:rsid w:val="00056F27"/>
    <w:rsid w:val="0006140E"/>
    <w:rsid w:val="00061A8F"/>
    <w:rsid w:val="000639E3"/>
    <w:rsid w:val="000702EB"/>
    <w:rsid w:val="000729E3"/>
    <w:rsid w:val="00072F39"/>
    <w:rsid w:val="0007480E"/>
    <w:rsid w:val="0007493E"/>
    <w:rsid w:val="00075A9E"/>
    <w:rsid w:val="000760B2"/>
    <w:rsid w:val="00081E8B"/>
    <w:rsid w:val="0008415D"/>
    <w:rsid w:val="00085DFD"/>
    <w:rsid w:val="000868D7"/>
    <w:rsid w:val="0009092F"/>
    <w:rsid w:val="00091F09"/>
    <w:rsid w:val="00092F20"/>
    <w:rsid w:val="000A0265"/>
    <w:rsid w:val="000A13CF"/>
    <w:rsid w:val="000A2469"/>
    <w:rsid w:val="000A2C4F"/>
    <w:rsid w:val="000A4719"/>
    <w:rsid w:val="000A4B60"/>
    <w:rsid w:val="000A7E1E"/>
    <w:rsid w:val="000B1768"/>
    <w:rsid w:val="000B2DED"/>
    <w:rsid w:val="000B2FF3"/>
    <w:rsid w:val="000B376F"/>
    <w:rsid w:val="000B777A"/>
    <w:rsid w:val="000C050E"/>
    <w:rsid w:val="000C2EFB"/>
    <w:rsid w:val="000C68C1"/>
    <w:rsid w:val="000D054D"/>
    <w:rsid w:val="000D3C6B"/>
    <w:rsid w:val="000D7CA6"/>
    <w:rsid w:val="000E06A4"/>
    <w:rsid w:val="000E3D68"/>
    <w:rsid w:val="000E5BFE"/>
    <w:rsid w:val="000E74E8"/>
    <w:rsid w:val="000E7A53"/>
    <w:rsid w:val="000E7B84"/>
    <w:rsid w:val="000E7D2B"/>
    <w:rsid w:val="000E7E1C"/>
    <w:rsid w:val="000F3309"/>
    <w:rsid w:val="000F7024"/>
    <w:rsid w:val="000F7E19"/>
    <w:rsid w:val="001005DD"/>
    <w:rsid w:val="00102C55"/>
    <w:rsid w:val="00107D19"/>
    <w:rsid w:val="001122AA"/>
    <w:rsid w:val="0011479F"/>
    <w:rsid w:val="0012304F"/>
    <w:rsid w:val="001268CA"/>
    <w:rsid w:val="00131EA7"/>
    <w:rsid w:val="00134999"/>
    <w:rsid w:val="001401E5"/>
    <w:rsid w:val="00142CE1"/>
    <w:rsid w:val="00143996"/>
    <w:rsid w:val="00144505"/>
    <w:rsid w:val="00144B80"/>
    <w:rsid w:val="001463F4"/>
    <w:rsid w:val="00147872"/>
    <w:rsid w:val="001530CB"/>
    <w:rsid w:val="001531FC"/>
    <w:rsid w:val="00155839"/>
    <w:rsid w:val="00160AC4"/>
    <w:rsid w:val="001611A1"/>
    <w:rsid w:val="0016473A"/>
    <w:rsid w:val="0016497A"/>
    <w:rsid w:val="00164AE1"/>
    <w:rsid w:val="00165AEE"/>
    <w:rsid w:val="00165E99"/>
    <w:rsid w:val="001762CA"/>
    <w:rsid w:val="001769DA"/>
    <w:rsid w:val="00176CEF"/>
    <w:rsid w:val="001806EB"/>
    <w:rsid w:val="00180FAF"/>
    <w:rsid w:val="001828BE"/>
    <w:rsid w:val="00185AF4"/>
    <w:rsid w:val="00190116"/>
    <w:rsid w:val="00191A7E"/>
    <w:rsid w:val="001944CA"/>
    <w:rsid w:val="001A0916"/>
    <w:rsid w:val="001A2A0C"/>
    <w:rsid w:val="001A3989"/>
    <w:rsid w:val="001A3F17"/>
    <w:rsid w:val="001A45B1"/>
    <w:rsid w:val="001B021C"/>
    <w:rsid w:val="001B2EA3"/>
    <w:rsid w:val="001B5641"/>
    <w:rsid w:val="001B764F"/>
    <w:rsid w:val="001C21B0"/>
    <w:rsid w:val="001C3F5B"/>
    <w:rsid w:val="001C41EF"/>
    <w:rsid w:val="001C6216"/>
    <w:rsid w:val="001D13E1"/>
    <w:rsid w:val="001D5C39"/>
    <w:rsid w:val="001E3922"/>
    <w:rsid w:val="001E3D39"/>
    <w:rsid w:val="001E4B3E"/>
    <w:rsid w:val="001E5DE3"/>
    <w:rsid w:val="001E67C2"/>
    <w:rsid w:val="001F11CC"/>
    <w:rsid w:val="001F20A5"/>
    <w:rsid w:val="001F380E"/>
    <w:rsid w:val="001F474F"/>
    <w:rsid w:val="001F6F6D"/>
    <w:rsid w:val="00200C82"/>
    <w:rsid w:val="00201A49"/>
    <w:rsid w:val="002030E5"/>
    <w:rsid w:val="00203641"/>
    <w:rsid w:val="0020690B"/>
    <w:rsid w:val="00210538"/>
    <w:rsid w:val="002145D9"/>
    <w:rsid w:val="00215D66"/>
    <w:rsid w:val="00216059"/>
    <w:rsid w:val="0022067A"/>
    <w:rsid w:val="00225E4D"/>
    <w:rsid w:val="00225EA4"/>
    <w:rsid w:val="002278A3"/>
    <w:rsid w:val="0023289C"/>
    <w:rsid w:val="002336DA"/>
    <w:rsid w:val="00234DE6"/>
    <w:rsid w:val="00235F70"/>
    <w:rsid w:val="00240D6D"/>
    <w:rsid w:val="0024157F"/>
    <w:rsid w:val="002444F9"/>
    <w:rsid w:val="002446DC"/>
    <w:rsid w:val="00247805"/>
    <w:rsid w:val="00250FAD"/>
    <w:rsid w:val="0025115D"/>
    <w:rsid w:val="00252363"/>
    <w:rsid w:val="00252B7C"/>
    <w:rsid w:val="00252E6C"/>
    <w:rsid w:val="0025586E"/>
    <w:rsid w:val="00256469"/>
    <w:rsid w:val="00256C9B"/>
    <w:rsid w:val="002578E4"/>
    <w:rsid w:val="00257A97"/>
    <w:rsid w:val="00265482"/>
    <w:rsid w:val="002736B4"/>
    <w:rsid w:val="00274649"/>
    <w:rsid w:val="00275A42"/>
    <w:rsid w:val="00275F25"/>
    <w:rsid w:val="002760A5"/>
    <w:rsid w:val="00276F3B"/>
    <w:rsid w:val="00283015"/>
    <w:rsid w:val="0028418C"/>
    <w:rsid w:val="00291444"/>
    <w:rsid w:val="00292416"/>
    <w:rsid w:val="00294A9E"/>
    <w:rsid w:val="00295D2D"/>
    <w:rsid w:val="002A066C"/>
    <w:rsid w:val="002A1789"/>
    <w:rsid w:val="002A1B57"/>
    <w:rsid w:val="002B1A56"/>
    <w:rsid w:val="002B2D98"/>
    <w:rsid w:val="002B4D85"/>
    <w:rsid w:val="002B5A5E"/>
    <w:rsid w:val="002B763E"/>
    <w:rsid w:val="002C061A"/>
    <w:rsid w:val="002C1039"/>
    <w:rsid w:val="002C2D7A"/>
    <w:rsid w:val="002C56AD"/>
    <w:rsid w:val="002C6719"/>
    <w:rsid w:val="002D38C5"/>
    <w:rsid w:val="002D3CCE"/>
    <w:rsid w:val="002D6EE7"/>
    <w:rsid w:val="002D7167"/>
    <w:rsid w:val="002D7EF2"/>
    <w:rsid w:val="002E086A"/>
    <w:rsid w:val="002E5AB9"/>
    <w:rsid w:val="002E65D7"/>
    <w:rsid w:val="002F04A6"/>
    <w:rsid w:val="002F2675"/>
    <w:rsid w:val="002F2DB5"/>
    <w:rsid w:val="002F40BF"/>
    <w:rsid w:val="002F673D"/>
    <w:rsid w:val="002F740F"/>
    <w:rsid w:val="00305D0B"/>
    <w:rsid w:val="0030655B"/>
    <w:rsid w:val="00310674"/>
    <w:rsid w:val="00313133"/>
    <w:rsid w:val="00313B7B"/>
    <w:rsid w:val="00314FA4"/>
    <w:rsid w:val="00317DE6"/>
    <w:rsid w:val="00317EC4"/>
    <w:rsid w:val="00320499"/>
    <w:rsid w:val="00320F3A"/>
    <w:rsid w:val="00327BE7"/>
    <w:rsid w:val="0033013E"/>
    <w:rsid w:val="0033144B"/>
    <w:rsid w:val="00331B0F"/>
    <w:rsid w:val="00336945"/>
    <w:rsid w:val="00336D3D"/>
    <w:rsid w:val="00337532"/>
    <w:rsid w:val="00341E53"/>
    <w:rsid w:val="00342EBD"/>
    <w:rsid w:val="00343F93"/>
    <w:rsid w:val="0035348C"/>
    <w:rsid w:val="0035395E"/>
    <w:rsid w:val="00356C33"/>
    <w:rsid w:val="003640F2"/>
    <w:rsid w:val="003642E9"/>
    <w:rsid w:val="003646F0"/>
    <w:rsid w:val="00364A55"/>
    <w:rsid w:val="0036603E"/>
    <w:rsid w:val="00366DA6"/>
    <w:rsid w:val="00366EDA"/>
    <w:rsid w:val="00371A18"/>
    <w:rsid w:val="00374A10"/>
    <w:rsid w:val="003804D5"/>
    <w:rsid w:val="003814CF"/>
    <w:rsid w:val="00381CEB"/>
    <w:rsid w:val="003853F7"/>
    <w:rsid w:val="003866DD"/>
    <w:rsid w:val="003867E3"/>
    <w:rsid w:val="003874CE"/>
    <w:rsid w:val="00392C87"/>
    <w:rsid w:val="00394D54"/>
    <w:rsid w:val="003953EE"/>
    <w:rsid w:val="0039618D"/>
    <w:rsid w:val="003A0066"/>
    <w:rsid w:val="003A022D"/>
    <w:rsid w:val="003A1AB1"/>
    <w:rsid w:val="003B074C"/>
    <w:rsid w:val="003B0E84"/>
    <w:rsid w:val="003B1AB6"/>
    <w:rsid w:val="003B2432"/>
    <w:rsid w:val="003B2889"/>
    <w:rsid w:val="003B4915"/>
    <w:rsid w:val="003B4C4A"/>
    <w:rsid w:val="003B53DB"/>
    <w:rsid w:val="003B5BFE"/>
    <w:rsid w:val="003B6CF4"/>
    <w:rsid w:val="003C1157"/>
    <w:rsid w:val="003C2418"/>
    <w:rsid w:val="003C67BB"/>
    <w:rsid w:val="003D0DEB"/>
    <w:rsid w:val="003D2BB8"/>
    <w:rsid w:val="003D3B81"/>
    <w:rsid w:val="003D4AC3"/>
    <w:rsid w:val="003D5510"/>
    <w:rsid w:val="003D5EAB"/>
    <w:rsid w:val="003D65A1"/>
    <w:rsid w:val="003D7708"/>
    <w:rsid w:val="003E19B1"/>
    <w:rsid w:val="003E1A8E"/>
    <w:rsid w:val="003F163D"/>
    <w:rsid w:val="003F4AE7"/>
    <w:rsid w:val="003F4D09"/>
    <w:rsid w:val="003F4F62"/>
    <w:rsid w:val="003F70E1"/>
    <w:rsid w:val="004021D4"/>
    <w:rsid w:val="00405693"/>
    <w:rsid w:val="00406A1B"/>
    <w:rsid w:val="004107D2"/>
    <w:rsid w:val="00411207"/>
    <w:rsid w:val="0041181D"/>
    <w:rsid w:val="00413867"/>
    <w:rsid w:val="004147CE"/>
    <w:rsid w:val="004169AD"/>
    <w:rsid w:val="00416AB6"/>
    <w:rsid w:val="0042698C"/>
    <w:rsid w:val="00426CAC"/>
    <w:rsid w:val="004271E2"/>
    <w:rsid w:val="0043608A"/>
    <w:rsid w:val="00440C2E"/>
    <w:rsid w:val="00440CDB"/>
    <w:rsid w:val="00443283"/>
    <w:rsid w:val="004444D7"/>
    <w:rsid w:val="004445D1"/>
    <w:rsid w:val="00444711"/>
    <w:rsid w:val="00444B9A"/>
    <w:rsid w:val="00446593"/>
    <w:rsid w:val="004466BC"/>
    <w:rsid w:val="00447BE0"/>
    <w:rsid w:val="004514C5"/>
    <w:rsid w:val="0045165A"/>
    <w:rsid w:val="0045219A"/>
    <w:rsid w:val="00453426"/>
    <w:rsid w:val="004534F7"/>
    <w:rsid w:val="00453F31"/>
    <w:rsid w:val="00456EB7"/>
    <w:rsid w:val="00460D2F"/>
    <w:rsid w:val="00461A3B"/>
    <w:rsid w:val="00461F3A"/>
    <w:rsid w:val="00462915"/>
    <w:rsid w:val="00462AF5"/>
    <w:rsid w:val="00465C05"/>
    <w:rsid w:val="004671F3"/>
    <w:rsid w:val="004729B4"/>
    <w:rsid w:val="00472B27"/>
    <w:rsid w:val="0047359E"/>
    <w:rsid w:val="00473E37"/>
    <w:rsid w:val="00481BF9"/>
    <w:rsid w:val="00482CC8"/>
    <w:rsid w:val="00484767"/>
    <w:rsid w:val="00484C22"/>
    <w:rsid w:val="00484C2A"/>
    <w:rsid w:val="00485C0E"/>
    <w:rsid w:val="004909E1"/>
    <w:rsid w:val="00491948"/>
    <w:rsid w:val="004953D5"/>
    <w:rsid w:val="0049672A"/>
    <w:rsid w:val="004971B6"/>
    <w:rsid w:val="0049767A"/>
    <w:rsid w:val="004A1406"/>
    <w:rsid w:val="004A262D"/>
    <w:rsid w:val="004A32B1"/>
    <w:rsid w:val="004A41FB"/>
    <w:rsid w:val="004A4E17"/>
    <w:rsid w:val="004A5B60"/>
    <w:rsid w:val="004A7425"/>
    <w:rsid w:val="004B3904"/>
    <w:rsid w:val="004B5385"/>
    <w:rsid w:val="004C27A6"/>
    <w:rsid w:val="004C5681"/>
    <w:rsid w:val="004C61E7"/>
    <w:rsid w:val="004C777B"/>
    <w:rsid w:val="004D0EB9"/>
    <w:rsid w:val="004D1189"/>
    <w:rsid w:val="004D127F"/>
    <w:rsid w:val="004D442F"/>
    <w:rsid w:val="004D611A"/>
    <w:rsid w:val="004E07A6"/>
    <w:rsid w:val="004E4632"/>
    <w:rsid w:val="004E620B"/>
    <w:rsid w:val="004E7BC7"/>
    <w:rsid w:val="004F0801"/>
    <w:rsid w:val="004F2633"/>
    <w:rsid w:val="004F2957"/>
    <w:rsid w:val="004F37FB"/>
    <w:rsid w:val="004F6177"/>
    <w:rsid w:val="004F6657"/>
    <w:rsid w:val="004F684F"/>
    <w:rsid w:val="00500165"/>
    <w:rsid w:val="00500D57"/>
    <w:rsid w:val="005011BD"/>
    <w:rsid w:val="0050130D"/>
    <w:rsid w:val="0050229A"/>
    <w:rsid w:val="00503702"/>
    <w:rsid w:val="00504BC2"/>
    <w:rsid w:val="00505294"/>
    <w:rsid w:val="00505659"/>
    <w:rsid w:val="005059B4"/>
    <w:rsid w:val="00506277"/>
    <w:rsid w:val="0051059C"/>
    <w:rsid w:val="0051270E"/>
    <w:rsid w:val="0051273C"/>
    <w:rsid w:val="0051560C"/>
    <w:rsid w:val="00515F20"/>
    <w:rsid w:val="0052050B"/>
    <w:rsid w:val="005313A2"/>
    <w:rsid w:val="0053335D"/>
    <w:rsid w:val="00534293"/>
    <w:rsid w:val="00535A56"/>
    <w:rsid w:val="00540DCD"/>
    <w:rsid w:val="00541AA7"/>
    <w:rsid w:val="0054282A"/>
    <w:rsid w:val="00543392"/>
    <w:rsid w:val="0054589E"/>
    <w:rsid w:val="00545FC3"/>
    <w:rsid w:val="00546444"/>
    <w:rsid w:val="00547DC1"/>
    <w:rsid w:val="005514B0"/>
    <w:rsid w:val="00552E79"/>
    <w:rsid w:val="00553E22"/>
    <w:rsid w:val="0055435F"/>
    <w:rsid w:val="00556C62"/>
    <w:rsid w:val="005572AE"/>
    <w:rsid w:val="00557631"/>
    <w:rsid w:val="00560085"/>
    <w:rsid w:val="005607C0"/>
    <w:rsid w:val="00562FA2"/>
    <w:rsid w:val="005631FA"/>
    <w:rsid w:val="00563EDD"/>
    <w:rsid w:val="00564EDC"/>
    <w:rsid w:val="00565E98"/>
    <w:rsid w:val="00566E35"/>
    <w:rsid w:val="005713EC"/>
    <w:rsid w:val="0057298E"/>
    <w:rsid w:val="00575EDC"/>
    <w:rsid w:val="00575F5C"/>
    <w:rsid w:val="00577CA1"/>
    <w:rsid w:val="0058085D"/>
    <w:rsid w:val="00580C5B"/>
    <w:rsid w:val="00582EF3"/>
    <w:rsid w:val="005845CD"/>
    <w:rsid w:val="00586DC6"/>
    <w:rsid w:val="005925D8"/>
    <w:rsid w:val="00593ECA"/>
    <w:rsid w:val="00594669"/>
    <w:rsid w:val="00596C1B"/>
    <w:rsid w:val="005A3EAB"/>
    <w:rsid w:val="005A4FE8"/>
    <w:rsid w:val="005A59D5"/>
    <w:rsid w:val="005A67B1"/>
    <w:rsid w:val="005B2283"/>
    <w:rsid w:val="005B2832"/>
    <w:rsid w:val="005B2870"/>
    <w:rsid w:val="005B3F9F"/>
    <w:rsid w:val="005B4703"/>
    <w:rsid w:val="005B4DBB"/>
    <w:rsid w:val="005B50EE"/>
    <w:rsid w:val="005B611A"/>
    <w:rsid w:val="005B6512"/>
    <w:rsid w:val="005C008F"/>
    <w:rsid w:val="005C0713"/>
    <w:rsid w:val="005C3731"/>
    <w:rsid w:val="005C50A1"/>
    <w:rsid w:val="005C5ABB"/>
    <w:rsid w:val="005D1D35"/>
    <w:rsid w:val="005D24CD"/>
    <w:rsid w:val="005D6E2E"/>
    <w:rsid w:val="005E0A7C"/>
    <w:rsid w:val="005E0C6F"/>
    <w:rsid w:val="005E21CD"/>
    <w:rsid w:val="005E3C5B"/>
    <w:rsid w:val="005E3FBB"/>
    <w:rsid w:val="005E42F9"/>
    <w:rsid w:val="005E4A48"/>
    <w:rsid w:val="005E712C"/>
    <w:rsid w:val="005F36C8"/>
    <w:rsid w:val="00601784"/>
    <w:rsid w:val="00601CB0"/>
    <w:rsid w:val="0060353E"/>
    <w:rsid w:val="006038BC"/>
    <w:rsid w:val="00604517"/>
    <w:rsid w:val="00604E88"/>
    <w:rsid w:val="006052DC"/>
    <w:rsid w:val="00606A68"/>
    <w:rsid w:val="006079D0"/>
    <w:rsid w:val="006124E6"/>
    <w:rsid w:val="00617F2A"/>
    <w:rsid w:val="006219B7"/>
    <w:rsid w:val="006220E6"/>
    <w:rsid w:val="00630AC0"/>
    <w:rsid w:val="00634730"/>
    <w:rsid w:val="006400E6"/>
    <w:rsid w:val="00641C64"/>
    <w:rsid w:val="00643118"/>
    <w:rsid w:val="00644094"/>
    <w:rsid w:val="0064433D"/>
    <w:rsid w:val="00651B30"/>
    <w:rsid w:val="00653035"/>
    <w:rsid w:val="00653262"/>
    <w:rsid w:val="00655A36"/>
    <w:rsid w:val="00661847"/>
    <w:rsid w:val="00661C9A"/>
    <w:rsid w:val="00662B43"/>
    <w:rsid w:val="00662E5B"/>
    <w:rsid w:val="0066455E"/>
    <w:rsid w:val="00666531"/>
    <w:rsid w:val="006700FE"/>
    <w:rsid w:val="00670133"/>
    <w:rsid w:val="00670299"/>
    <w:rsid w:val="006706C9"/>
    <w:rsid w:val="006715AF"/>
    <w:rsid w:val="00671701"/>
    <w:rsid w:val="00672DB2"/>
    <w:rsid w:val="00673DE8"/>
    <w:rsid w:val="00676DC2"/>
    <w:rsid w:val="006779C6"/>
    <w:rsid w:val="006821E0"/>
    <w:rsid w:val="00683797"/>
    <w:rsid w:val="0068737F"/>
    <w:rsid w:val="006915D3"/>
    <w:rsid w:val="00693FAE"/>
    <w:rsid w:val="00694098"/>
    <w:rsid w:val="00695F45"/>
    <w:rsid w:val="00696901"/>
    <w:rsid w:val="00696BC9"/>
    <w:rsid w:val="006A2929"/>
    <w:rsid w:val="006A3487"/>
    <w:rsid w:val="006A4D12"/>
    <w:rsid w:val="006A5E1B"/>
    <w:rsid w:val="006A6400"/>
    <w:rsid w:val="006A7226"/>
    <w:rsid w:val="006A756D"/>
    <w:rsid w:val="006B38DF"/>
    <w:rsid w:val="006B4DD9"/>
    <w:rsid w:val="006B5490"/>
    <w:rsid w:val="006B649A"/>
    <w:rsid w:val="006C10AB"/>
    <w:rsid w:val="006C1761"/>
    <w:rsid w:val="006C2800"/>
    <w:rsid w:val="006C2B84"/>
    <w:rsid w:val="006C55C3"/>
    <w:rsid w:val="006C66E9"/>
    <w:rsid w:val="006D4445"/>
    <w:rsid w:val="006D4570"/>
    <w:rsid w:val="006E0657"/>
    <w:rsid w:val="006E2C95"/>
    <w:rsid w:val="006E3D67"/>
    <w:rsid w:val="006E5028"/>
    <w:rsid w:val="006E5EBE"/>
    <w:rsid w:val="006E650B"/>
    <w:rsid w:val="006F0AD4"/>
    <w:rsid w:val="006F3620"/>
    <w:rsid w:val="006F4BC7"/>
    <w:rsid w:val="006F70C2"/>
    <w:rsid w:val="00703837"/>
    <w:rsid w:val="0070646C"/>
    <w:rsid w:val="0071169B"/>
    <w:rsid w:val="00711B0B"/>
    <w:rsid w:val="007126A3"/>
    <w:rsid w:val="00713E21"/>
    <w:rsid w:val="007171F2"/>
    <w:rsid w:val="00717C04"/>
    <w:rsid w:val="0072207D"/>
    <w:rsid w:val="00722DB8"/>
    <w:rsid w:val="0072426B"/>
    <w:rsid w:val="007245D3"/>
    <w:rsid w:val="007247A4"/>
    <w:rsid w:val="00724E77"/>
    <w:rsid w:val="007266DA"/>
    <w:rsid w:val="0072741C"/>
    <w:rsid w:val="0073312A"/>
    <w:rsid w:val="0073366D"/>
    <w:rsid w:val="007359E9"/>
    <w:rsid w:val="00740617"/>
    <w:rsid w:val="007418B8"/>
    <w:rsid w:val="00743C35"/>
    <w:rsid w:val="00744B34"/>
    <w:rsid w:val="007453EF"/>
    <w:rsid w:val="007469FD"/>
    <w:rsid w:val="00750199"/>
    <w:rsid w:val="007514CE"/>
    <w:rsid w:val="00751BE2"/>
    <w:rsid w:val="00753BE6"/>
    <w:rsid w:val="0075527B"/>
    <w:rsid w:val="0075789E"/>
    <w:rsid w:val="00757EFE"/>
    <w:rsid w:val="00761069"/>
    <w:rsid w:val="0076107A"/>
    <w:rsid w:val="007616A9"/>
    <w:rsid w:val="0076197A"/>
    <w:rsid w:val="00761C2B"/>
    <w:rsid w:val="007678BD"/>
    <w:rsid w:val="00771340"/>
    <w:rsid w:val="00771EE2"/>
    <w:rsid w:val="00772DA2"/>
    <w:rsid w:val="00773F2B"/>
    <w:rsid w:val="007757B2"/>
    <w:rsid w:val="00775938"/>
    <w:rsid w:val="00776589"/>
    <w:rsid w:val="00777963"/>
    <w:rsid w:val="00780613"/>
    <w:rsid w:val="007837A1"/>
    <w:rsid w:val="00785546"/>
    <w:rsid w:val="00786803"/>
    <w:rsid w:val="00791D1F"/>
    <w:rsid w:val="007923C8"/>
    <w:rsid w:val="00793FA1"/>
    <w:rsid w:val="00794DF6"/>
    <w:rsid w:val="00795054"/>
    <w:rsid w:val="00795AB3"/>
    <w:rsid w:val="00796B35"/>
    <w:rsid w:val="0079781D"/>
    <w:rsid w:val="007A05DD"/>
    <w:rsid w:val="007A1F61"/>
    <w:rsid w:val="007A2044"/>
    <w:rsid w:val="007A60A2"/>
    <w:rsid w:val="007A6650"/>
    <w:rsid w:val="007A7327"/>
    <w:rsid w:val="007A7ED5"/>
    <w:rsid w:val="007B06C6"/>
    <w:rsid w:val="007B4F91"/>
    <w:rsid w:val="007B5220"/>
    <w:rsid w:val="007B7F34"/>
    <w:rsid w:val="007C169B"/>
    <w:rsid w:val="007C2158"/>
    <w:rsid w:val="007C2429"/>
    <w:rsid w:val="007C48D9"/>
    <w:rsid w:val="007D2325"/>
    <w:rsid w:val="007D6242"/>
    <w:rsid w:val="007D68DF"/>
    <w:rsid w:val="007D74EF"/>
    <w:rsid w:val="007D79B4"/>
    <w:rsid w:val="007D7FCC"/>
    <w:rsid w:val="007E0130"/>
    <w:rsid w:val="007E14D2"/>
    <w:rsid w:val="007E17E2"/>
    <w:rsid w:val="007E18E0"/>
    <w:rsid w:val="007E1DBA"/>
    <w:rsid w:val="007E1EF0"/>
    <w:rsid w:val="007E23FD"/>
    <w:rsid w:val="007F0EF6"/>
    <w:rsid w:val="007F101D"/>
    <w:rsid w:val="007F1D2F"/>
    <w:rsid w:val="007F42EF"/>
    <w:rsid w:val="007F44A2"/>
    <w:rsid w:val="007F7D2D"/>
    <w:rsid w:val="00800B82"/>
    <w:rsid w:val="0080321A"/>
    <w:rsid w:val="00810189"/>
    <w:rsid w:val="00810338"/>
    <w:rsid w:val="008115B5"/>
    <w:rsid w:val="0081241B"/>
    <w:rsid w:val="008128EA"/>
    <w:rsid w:val="00815B62"/>
    <w:rsid w:val="00816E45"/>
    <w:rsid w:val="00817850"/>
    <w:rsid w:val="00821244"/>
    <w:rsid w:val="00822B81"/>
    <w:rsid w:val="0082311A"/>
    <w:rsid w:val="00823B8C"/>
    <w:rsid w:val="00830C73"/>
    <w:rsid w:val="008315F4"/>
    <w:rsid w:val="0083444F"/>
    <w:rsid w:val="0083733B"/>
    <w:rsid w:val="00841B23"/>
    <w:rsid w:val="00842433"/>
    <w:rsid w:val="00843FCD"/>
    <w:rsid w:val="00852233"/>
    <w:rsid w:val="0085308C"/>
    <w:rsid w:val="00853AD5"/>
    <w:rsid w:val="0086070E"/>
    <w:rsid w:val="00860CC5"/>
    <w:rsid w:val="008611CB"/>
    <w:rsid w:val="0086334F"/>
    <w:rsid w:val="008671F6"/>
    <w:rsid w:val="00870731"/>
    <w:rsid w:val="00870EC2"/>
    <w:rsid w:val="00873266"/>
    <w:rsid w:val="00873579"/>
    <w:rsid w:val="00873C40"/>
    <w:rsid w:val="00874207"/>
    <w:rsid w:val="00874763"/>
    <w:rsid w:val="008752DF"/>
    <w:rsid w:val="00876F78"/>
    <w:rsid w:val="0088164D"/>
    <w:rsid w:val="00885AB4"/>
    <w:rsid w:val="00886E57"/>
    <w:rsid w:val="00891B7B"/>
    <w:rsid w:val="008972B6"/>
    <w:rsid w:val="00897954"/>
    <w:rsid w:val="008A64CF"/>
    <w:rsid w:val="008A67A0"/>
    <w:rsid w:val="008B4FBE"/>
    <w:rsid w:val="008C160D"/>
    <w:rsid w:val="008C6216"/>
    <w:rsid w:val="008D0302"/>
    <w:rsid w:val="008D4912"/>
    <w:rsid w:val="008E169E"/>
    <w:rsid w:val="008E252D"/>
    <w:rsid w:val="008E2D8F"/>
    <w:rsid w:val="008E2EB9"/>
    <w:rsid w:val="008E5C5A"/>
    <w:rsid w:val="008E72D2"/>
    <w:rsid w:val="008E7883"/>
    <w:rsid w:val="008F0074"/>
    <w:rsid w:val="008F1C93"/>
    <w:rsid w:val="008F318B"/>
    <w:rsid w:val="008F6594"/>
    <w:rsid w:val="008F7489"/>
    <w:rsid w:val="00900813"/>
    <w:rsid w:val="00901EA4"/>
    <w:rsid w:val="00905E0B"/>
    <w:rsid w:val="00911875"/>
    <w:rsid w:val="00912F28"/>
    <w:rsid w:val="00914F21"/>
    <w:rsid w:val="00916C9E"/>
    <w:rsid w:val="009216F5"/>
    <w:rsid w:val="00922480"/>
    <w:rsid w:val="0092312F"/>
    <w:rsid w:val="00925C91"/>
    <w:rsid w:val="009303B6"/>
    <w:rsid w:val="00932600"/>
    <w:rsid w:val="0093338F"/>
    <w:rsid w:val="00934967"/>
    <w:rsid w:val="0094047C"/>
    <w:rsid w:val="00940CB4"/>
    <w:rsid w:val="00940E3B"/>
    <w:rsid w:val="009435C7"/>
    <w:rsid w:val="0094772C"/>
    <w:rsid w:val="0095271E"/>
    <w:rsid w:val="0095346A"/>
    <w:rsid w:val="009534FF"/>
    <w:rsid w:val="00953AFB"/>
    <w:rsid w:val="0095473B"/>
    <w:rsid w:val="00955006"/>
    <w:rsid w:val="00956FA0"/>
    <w:rsid w:val="00960982"/>
    <w:rsid w:val="0096337B"/>
    <w:rsid w:val="00963965"/>
    <w:rsid w:val="00965099"/>
    <w:rsid w:val="009656ED"/>
    <w:rsid w:val="00971DCB"/>
    <w:rsid w:val="00972A54"/>
    <w:rsid w:val="0097423C"/>
    <w:rsid w:val="00974DCE"/>
    <w:rsid w:val="00976373"/>
    <w:rsid w:val="00983FA7"/>
    <w:rsid w:val="009853FB"/>
    <w:rsid w:val="0098710E"/>
    <w:rsid w:val="009901E3"/>
    <w:rsid w:val="00990B00"/>
    <w:rsid w:val="00990F75"/>
    <w:rsid w:val="009911DD"/>
    <w:rsid w:val="0099129B"/>
    <w:rsid w:val="00991537"/>
    <w:rsid w:val="0099191E"/>
    <w:rsid w:val="00994217"/>
    <w:rsid w:val="009944F6"/>
    <w:rsid w:val="00994E5B"/>
    <w:rsid w:val="0099623B"/>
    <w:rsid w:val="009A00E3"/>
    <w:rsid w:val="009A04DA"/>
    <w:rsid w:val="009A508C"/>
    <w:rsid w:val="009A7917"/>
    <w:rsid w:val="009B1677"/>
    <w:rsid w:val="009B2E97"/>
    <w:rsid w:val="009B47EB"/>
    <w:rsid w:val="009B541D"/>
    <w:rsid w:val="009B6200"/>
    <w:rsid w:val="009B72CB"/>
    <w:rsid w:val="009C0CB7"/>
    <w:rsid w:val="009C338C"/>
    <w:rsid w:val="009C4A09"/>
    <w:rsid w:val="009C4C70"/>
    <w:rsid w:val="009C5A93"/>
    <w:rsid w:val="009C6B4F"/>
    <w:rsid w:val="009C726B"/>
    <w:rsid w:val="009C77FF"/>
    <w:rsid w:val="009D17E5"/>
    <w:rsid w:val="009D2032"/>
    <w:rsid w:val="009D2E5C"/>
    <w:rsid w:val="009D69C8"/>
    <w:rsid w:val="009E101D"/>
    <w:rsid w:val="009E1815"/>
    <w:rsid w:val="009E18F2"/>
    <w:rsid w:val="009E1EC5"/>
    <w:rsid w:val="009E67EA"/>
    <w:rsid w:val="009E7973"/>
    <w:rsid w:val="009F106D"/>
    <w:rsid w:val="009F2C52"/>
    <w:rsid w:val="009F3D81"/>
    <w:rsid w:val="009F6AE1"/>
    <w:rsid w:val="00A000D0"/>
    <w:rsid w:val="00A01224"/>
    <w:rsid w:val="00A03A99"/>
    <w:rsid w:val="00A04309"/>
    <w:rsid w:val="00A06AA4"/>
    <w:rsid w:val="00A06C8F"/>
    <w:rsid w:val="00A06D6F"/>
    <w:rsid w:val="00A07D37"/>
    <w:rsid w:val="00A101BF"/>
    <w:rsid w:val="00A10A6E"/>
    <w:rsid w:val="00A1514F"/>
    <w:rsid w:val="00A151D1"/>
    <w:rsid w:val="00A227EE"/>
    <w:rsid w:val="00A22C0A"/>
    <w:rsid w:val="00A26429"/>
    <w:rsid w:val="00A2664E"/>
    <w:rsid w:val="00A27014"/>
    <w:rsid w:val="00A3009D"/>
    <w:rsid w:val="00A33D26"/>
    <w:rsid w:val="00A35065"/>
    <w:rsid w:val="00A3528B"/>
    <w:rsid w:val="00A36995"/>
    <w:rsid w:val="00A4086C"/>
    <w:rsid w:val="00A4206C"/>
    <w:rsid w:val="00A42374"/>
    <w:rsid w:val="00A44F2D"/>
    <w:rsid w:val="00A47AE4"/>
    <w:rsid w:val="00A50EC6"/>
    <w:rsid w:val="00A52DC4"/>
    <w:rsid w:val="00A6057B"/>
    <w:rsid w:val="00A607C3"/>
    <w:rsid w:val="00A609A5"/>
    <w:rsid w:val="00A60D86"/>
    <w:rsid w:val="00A60EC7"/>
    <w:rsid w:val="00A60F4D"/>
    <w:rsid w:val="00A620DB"/>
    <w:rsid w:val="00A6596E"/>
    <w:rsid w:val="00A66161"/>
    <w:rsid w:val="00A71087"/>
    <w:rsid w:val="00A71EAA"/>
    <w:rsid w:val="00A736A1"/>
    <w:rsid w:val="00A76040"/>
    <w:rsid w:val="00A7778F"/>
    <w:rsid w:val="00A8073B"/>
    <w:rsid w:val="00A838F7"/>
    <w:rsid w:val="00A84AC5"/>
    <w:rsid w:val="00A8523A"/>
    <w:rsid w:val="00A853E9"/>
    <w:rsid w:val="00A87C42"/>
    <w:rsid w:val="00A87EFC"/>
    <w:rsid w:val="00A91607"/>
    <w:rsid w:val="00A917DA"/>
    <w:rsid w:val="00A972B0"/>
    <w:rsid w:val="00AA2234"/>
    <w:rsid w:val="00AA4094"/>
    <w:rsid w:val="00AA74E7"/>
    <w:rsid w:val="00AB0448"/>
    <w:rsid w:val="00AB0615"/>
    <w:rsid w:val="00AB44E5"/>
    <w:rsid w:val="00AB5DF8"/>
    <w:rsid w:val="00AB5E58"/>
    <w:rsid w:val="00AB60F2"/>
    <w:rsid w:val="00AC140D"/>
    <w:rsid w:val="00AC1D61"/>
    <w:rsid w:val="00AC694A"/>
    <w:rsid w:val="00AD04FE"/>
    <w:rsid w:val="00AD23D6"/>
    <w:rsid w:val="00AD2B9B"/>
    <w:rsid w:val="00AD3907"/>
    <w:rsid w:val="00AD401D"/>
    <w:rsid w:val="00AD4E7B"/>
    <w:rsid w:val="00AD6C62"/>
    <w:rsid w:val="00AE10F5"/>
    <w:rsid w:val="00AE16E0"/>
    <w:rsid w:val="00AE1A74"/>
    <w:rsid w:val="00AE399A"/>
    <w:rsid w:val="00AE3E8C"/>
    <w:rsid w:val="00AE6C85"/>
    <w:rsid w:val="00AF32DA"/>
    <w:rsid w:val="00AF39C0"/>
    <w:rsid w:val="00AF3CDD"/>
    <w:rsid w:val="00AF44A1"/>
    <w:rsid w:val="00B0040B"/>
    <w:rsid w:val="00B024AD"/>
    <w:rsid w:val="00B026BB"/>
    <w:rsid w:val="00B04EB9"/>
    <w:rsid w:val="00B06AB9"/>
    <w:rsid w:val="00B06E48"/>
    <w:rsid w:val="00B10A5E"/>
    <w:rsid w:val="00B165AA"/>
    <w:rsid w:val="00B24770"/>
    <w:rsid w:val="00B24783"/>
    <w:rsid w:val="00B2559A"/>
    <w:rsid w:val="00B276A2"/>
    <w:rsid w:val="00B277D0"/>
    <w:rsid w:val="00B278E7"/>
    <w:rsid w:val="00B30E2F"/>
    <w:rsid w:val="00B33029"/>
    <w:rsid w:val="00B36CC0"/>
    <w:rsid w:val="00B40C6B"/>
    <w:rsid w:val="00B40E59"/>
    <w:rsid w:val="00B41204"/>
    <w:rsid w:val="00B4199E"/>
    <w:rsid w:val="00B42334"/>
    <w:rsid w:val="00B428DD"/>
    <w:rsid w:val="00B428F7"/>
    <w:rsid w:val="00B44995"/>
    <w:rsid w:val="00B44998"/>
    <w:rsid w:val="00B44F94"/>
    <w:rsid w:val="00B46C8F"/>
    <w:rsid w:val="00B46D00"/>
    <w:rsid w:val="00B5328F"/>
    <w:rsid w:val="00B54166"/>
    <w:rsid w:val="00B62073"/>
    <w:rsid w:val="00B65C7C"/>
    <w:rsid w:val="00B6662E"/>
    <w:rsid w:val="00B71434"/>
    <w:rsid w:val="00B71CE7"/>
    <w:rsid w:val="00B73B5A"/>
    <w:rsid w:val="00B812FE"/>
    <w:rsid w:val="00B83BFF"/>
    <w:rsid w:val="00B84E61"/>
    <w:rsid w:val="00B90811"/>
    <w:rsid w:val="00B93201"/>
    <w:rsid w:val="00B9397F"/>
    <w:rsid w:val="00B9458C"/>
    <w:rsid w:val="00B968D1"/>
    <w:rsid w:val="00BA147D"/>
    <w:rsid w:val="00BA26E8"/>
    <w:rsid w:val="00BA3FDD"/>
    <w:rsid w:val="00BA7409"/>
    <w:rsid w:val="00BB1F3A"/>
    <w:rsid w:val="00BB2D7D"/>
    <w:rsid w:val="00BC00BD"/>
    <w:rsid w:val="00BC1209"/>
    <w:rsid w:val="00BC492E"/>
    <w:rsid w:val="00BC4940"/>
    <w:rsid w:val="00BC628E"/>
    <w:rsid w:val="00BC6F44"/>
    <w:rsid w:val="00BD115A"/>
    <w:rsid w:val="00BD1FBA"/>
    <w:rsid w:val="00BD23C7"/>
    <w:rsid w:val="00BD41BB"/>
    <w:rsid w:val="00BD7822"/>
    <w:rsid w:val="00BE1264"/>
    <w:rsid w:val="00BE1B94"/>
    <w:rsid w:val="00BE2AAC"/>
    <w:rsid w:val="00BE4462"/>
    <w:rsid w:val="00BE44C7"/>
    <w:rsid w:val="00BE465C"/>
    <w:rsid w:val="00BE593C"/>
    <w:rsid w:val="00BF0733"/>
    <w:rsid w:val="00BF13CB"/>
    <w:rsid w:val="00BF2FD5"/>
    <w:rsid w:val="00BF38BA"/>
    <w:rsid w:val="00BF5A1C"/>
    <w:rsid w:val="00BF72AF"/>
    <w:rsid w:val="00BF78DD"/>
    <w:rsid w:val="00C016BE"/>
    <w:rsid w:val="00C03928"/>
    <w:rsid w:val="00C04012"/>
    <w:rsid w:val="00C050F8"/>
    <w:rsid w:val="00C051D9"/>
    <w:rsid w:val="00C07379"/>
    <w:rsid w:val="00C07E82"/>
    <w:rsid w:val="00C11D21"/>
    <w:rsid w:val="00C17345"/>
    <w:rsid w:val="00C20243"/>
    <w:rsid w:val="00C20407"/>
    <w:rsid w:val="00C23B9F"/>
    <w:rsid w:val="00C30938"/>
    <w:rsid w:val="00C33084"/>
    <w:rsid w:val="00C335E3"/>
    <w:rsid w:val="00C3562E"/>
    <w:rsid w:val="00C41973"/>
    <w:rsid w:val="00C46B3B"/>
    <w:rsid w:val="00C47D04"/>
    <w:rsid w:val="00C5079A"/>
    <w:rsid w:val="00C52EDF"/>
    <w:rsid w:val="00C53CB3"/>
    <w:rsid w:val="00C56D4F"/>
    <w:rsid w:val="00C60E43"/>
    <w:rsid w:val="00C66F1A"/>
    <w:rsid w:val="00C67C16"/>
    <w:rsid w:val="00C723BB"/>
    <w:rsid w:val="00C75249"/>
    <w:rsid w:val="00C8148A"/>
    <w:rsid w:val="00C82DDD"/>
    <w:rsid w:val="00C83852"/>
    <w:rsid w:val="00C846A1"/>
    <w:rsid w:val="00C859E1"/>
    <w:rsid w:val="00C8705C"/>
    <w:rsid w:val="00C8764F"/>
    <w:rsid w:val="00C876C3"/>
    <w:rsid w:val="00C95858"/>
    <w:rsid w:val="00C95A4B"/>
    <w:rsid w:val="00C95B79"/>
    <w:rsid w:val="00C97013"/>
    <w:rsid w:val="00C9786D"/>
    <w:rsid w:val="00CA55FD"/>
    <w:rsid w:val="00CA76C8"/>
    <w:rsid w:val="00CB0008"/>
    <w:rsid w:val="00CB1858"/>
    <w:rsid w:val="00CB1D9C"/>
    <w:rsid w:val="00CB219E"/>
    <w:rsid w:val="00CB22AF"/>
    <w:rsid w:val="00CB50C7"/>
    <w:rsid w:val="00CB575D"/>
    <w:rsid w:val="00CB6E5E"/>
    <w:rsid w:val="00CC05D5"/>
    <w:rsid w:val="00CC354F"/>
    <w:rsid w:val="00CC65F7"/>
    <w:rsid w:val="00CC7787"/>
    <w:rsid w:val="00CD1557"/>
    <w:rsid w:val="00CD3F73"/>
    <w:rsid w:val="00CD5902"/>
    <w:rsid w:val="00CD7516"/>
    <w:rsid w:val="00CD79EF"/>
    <w:rsid w:val="00CE18DE"/>
    <w:rsid w:val="00CE368B"/>
    <w:rsid w:val="00CE5888"/>
    <w:rsid w:val="00CE6631"/>
    <w:rsid w:val="00CE69BB"/>
    <w:rsid w:val="00CF0869"/>
    <w:rsid w:val="00CF292F"/>
    <w:rsid w:val="00CF34F4"/>
    <w:rsid w:val="00CF36AC"/>
    <w:rsid w:val="00CF705D"/>
    <w:rsid w:val="00CF7F64"/>
    <w:rsid w:val="00D0356C"/>
    <w:rsid w:val="00D05BD1"/>
    <w:rsid w:val="00D05FF6"/>
    <w:rsid w:val="00D06DA0"/>
    <w:rsid w:val="00D105CC"/>
    <w:rsid w:val="00D10985"/>
    <w:rsid w:val="00D134A8"/>
    <w:rsid w:val="00D15E18"/>
    <w:rsid w:val="00D213CD"/>
    <w:rsid w:val="00D221B9"/>
    <w:rsid w:val="00D2315D"/>
    <w:rsid w:val="00D2447D"/>
    <w:rsid w:val="00D2612A"/>
    <w:rsid w:val="00D26C40"/>
    <w:rsid w:val="00D26D4B"/>
    <w:rsid w:val="00D273FF"/>
    <w:rsid w:val="00D27F8C"/>
    <w:rsid w:val="00D313B7"/>
    <w:rsid w:val="00D3195B"/>
    <w:rsid w:val="00D34772"/>
    <w:rsid w:val="00D3498F"/>
    <w:rsid w:val="00D350EC"/>
    <w:rsid w:val="00D40425"/>
    <w:rsid w:val="00D40A2D"/>
    <w:rsid w:val="00D40E23"/>
    <w:rsid w:val="00D41E5A"/>
    <w:rsid w:val="00D423A3"/>
    <w:rsid w:val="00D42CC6"/>
    <w:rsid w:val="00D43FBB"/>
    <w:rsid w:val="00D51F07"/>
    <w:rsid w:val="00D5292E"/>
    <w:rsid w:val="00D6262A"/>
    <w:rsid w:val="00D655FB"/>
    <w:rsid w:val="00D70607"/>
    <w:rsid w:val="00D70D52"/>
    <w:rsid w:val="00D716C8"/>
    <w:rsid w:val="00D862FF"/>
    <w:rsid w:val="00D90D49"/>
    <w:rsid w:val="00DA13B4"/>
    <w:rsid w:val="00DA238E"/>
    <w:rsid w:val="00DA26EA"/>
    <w:rsid w:val="00DA3E57"/>
    <w:rsid w:val="00DA3F50"/>
    <w:rsid w:val="00DA5442"/>
    <w:rsid w:val="00DA7C25"/>
    <w:rsid w:val="00DA7F4E"/>
    <w:rsid w:val="00DB037D"/>
    <w:rsid w:val="00DB7FA5"/>
    <w:rsid w:val="00DC40CB"/>
    <w:rsid w:val="00DC4B43"/>
    <w:rsid w:val="00DC627D"/>
    <w:rsid w:val="00DD2801"/>
    <w:rsid w:val="00DD3D0F"/>
    <w:rsid w:val="00DD6B6D"/>
    <w:rsid w:val="00DE147A"/>
    <w:rsid w:val="00DE16F3"/>
    <w:rsid w:val="00DE31CD"/>
    <w:rsid w:val="00DE4626"/>
    <w:rsid w:val="00DE4A55"/>
    <w:rsid w:val="00DE6E79"/>
    <w:rsid w:val="00DE70BB"/>
    <w:rsid w:val="00DE7842"/>
    <w:rsid w:val="00DF036A"/>
    <w:rsid w:val="00DF3E8F"/>
    <w:rsid w:val="00DF4356"/>
    <w:rsid w:val="00DF4868"/>
    <w:rsid w:val="00DF4D7A"/>
    <w:rsid w:val="00DF6DB3"/>
    <w:rsid w:val="00E00779"/>
    <w:rsid w:val="00E018E9"/>
    <w:rsid w:val="00E01DB0"/>
    <w:rsid w:val="00E03823"/>
    <w:rsid w:val="00E149FB"/>
    <w:rsid w:val="00E150C6"/>
    <w:rsid w:val="00E15A18"/>
    <w:rsid w:val="00E17466"/>
    <w:rsid w:val="00E17AD9"/>
    <w:rsid w:val="00E20E46"/>
    <w:rsid w:val="00E21E48"/>
    <w:rsid w:val="00E22226"/>
    <w:rsid w:val="00E234CB"/>
    <w:rsid w:val="00E23B84"/>
    <w:rsid w:val="00E32DE0"/>
    <w:rsid w:val="00E35141"/>
    <w:rsid w:val="00E361C4"/>
    <w:rsid w:val="00E36962"/>
    <w:rsid w:val="00E418F6"/>
    <w:rsid w:val="00E4322B"/>
    <w:rsid w:val="00E458B1"/>
    <w:rsid w:val="00E45B6C"/>
    <w:rsid w:val="00E46067"/>
    <w:rsid w:val="00E46B74"/>
    <w:rsid w:val="00E47E2E"/>
    <w:rsid w:val="00E508A7"/>
    <w:rsid w:val="00E5159F"/>
    <w:rsid w:val="00E51BE5"/>
    <w:rsid w:val="00E52540"/>
    <w:rsid w:val="00E529F6"/>
    <w:rsid w:val="00E54EF6"/>
    <w:rsid w:val="00E62E24"/>
    <w:rsid w:val="00E6634C"/>
    <w:rsid w:val="00E669D9"/>
    <w:rsid w:val="00E67FCD"/>
    <w:rsid w:val="00E70174"/>
    <w:rsid w:val="00E70BD1"/>
    <w:rsid w:val="00E71BCD"/>
    <w:rsid w:val="00E7211C"/>
    <w:rsid w:val="00E72390"/>
    <w:rsid w:val="00E733F4"/>
    <w:rsid w:val="00E7357B"/>
    <w:rsid w:val="00E739F1"/>
    <w:rsid w:val="00E7419E"/>
    <w:rsid w:val="00E745F7"/>
    <w:rsid w:val="00E74DD4"/>
    <w:rsid w:val="00E82A70"/>
    <w:rsid w:val="00E83BC8"/>
    <w:rsid w:val="00E844A6"/>
    <w:rsid w:val="00E849E0"/>
    <w:rsid w:val="00E8504C"/>
    <w:rsid w:val="00E86C3B"/>
    <w:rsid w:val="00E87D15"/>
    <w:rsid w:val="00E91CAA"/>
    <w:rsid w:val="00E92005"/>
    <w:rsid w:val="00E94505"/>
    <w:rsid w:val="00E94C47"/>
    <w:rsid w:val="00E97221"/>
    <w:rsid w:val="00EA2092"/>
    <w:rsid w:val="00EA2C48"/>
    <w:rsid w:val="00EA3CCF"/>
    <w:rsid w:val="00EA523C"/>
    <w:rsid w:val="00EA5377"/>
    <w:rsid w:val="00EB23ED"/>
    <w:rsid w:val="00EB40FF"/>
    <w:rsid w:val="00EB459D"/>
    <w:rsid w:val="00EB49C0"/>
    <w:rsid w:val="00EB4E70"/>
    <w:rsid w:val="00EC2269"/>
    <w:rsid w:val="00EC3812"/>
    <w:rsid w:val="00ED2880"/>
    <w:rsid w:val="00ED2D00"/>
    <w:rsid w:val="00EE122E"/>
    <w:rsid w:val="00EE18C8"/>
    <w:rsid w:val="00EE2595"/>
    <w:rsid w:val="00EE2AB7"/>
    <w:rsid w:val="00EE4DA6"/>
    <w:rsid w:val="00EE4FFB"/>
    <w:rsid w:val="00EE76FA"/>
    <w:rsid w:val="00EF29B2"/>
    <w:rsid w:val="00EF3CB0"/>
    <w:rsid w:val="00EF7872"/>
    <w:rsid w:val="00F01ADE"/>
    <w:rsid w:val="00F027C9"/>
    <w:rsid w:val="00F02A5C"/>
    <w:rsid w:val="00F030DD"/>
    <w:rsid w:val="00F03FDA"/>
    <w:rsid w:val="00F12F23"/>
    <w:rsid w:val="00F136EC"/>
    <w:rsid w:val="00F13BA4"/>
    <w:rsid w:val="00F223CC"/>
    <w:rsid w:val="00F23460"/>
    <w:rsid w:val="00F262CA"/>
    <w:rsid w:val="00F27B27"/>
    <w:rsid w:val="00F32381"/>
    <w:rsid w:val="00F332F4"/>
    <w:rsid w:val="00F33461"/>
    <w:rsid w:val="00F34A85"/>
    <w:rsid w:val="00F376B2"/>
    <w:rsid w:val="00F466EA"/>
    <w:rsid w:val="00F53D88"/>
    <w:rsid w:val="00F55470"/>
    <w:rsid w:val="00F55878"/>
    <w:rsid w:val="00F5594A"/>
    <w:rsid w:val="00F61E5E"/>
    <w:rsid w:val="00F648B9"/>
    <w:rsid w:val="00F651EC"/>
    <w:rsid w:val="00F71CDB"/>
    <w:rsid w:val="00F74D78"/>
    <w:rsid w:val="00F76051"/>
    <w:rsid w:val="00F76B06"/>
    <w:rsid w:val="00F76C86"/>
    <w:rsid w:val="00F7741F"/>
    <w:rsid w:val="00F823D9"/>
    <w:rsid w:val="00F84851"/>
    <w:rsid w:val="00F92E2E"/>
    <w:rsid w:val="00F93215"/>
    <w:rsid w:val="00F945C2"/>
    <w:rsid w:val="00F9546B"/>
    <w:rsid w:val="00F95538"/>
    <w:rsid w:val="00FA04F3"/>
    <w:rsid w:val="00FA20D0"/>
    <w:rsid w:val="00FA3F9B"/>
    <w:rsid w:val="00FB10EF"/>
    <w:rsid w:val="00FB251D"/>
    <w:rsid w:val="00FB3561"/>
    <w:rsid w:val="00FB52F9"/>
    <w:rsid w:val="00FB53E6"/>
    <w:rsid w:val="00FB5BDE"/>
    <w:rsid w:val="00FC116B"/>
    <w:rsid w:val="00FC16FF"/>
    <w:rsid w:val="00FC19C4"/>
    <w:rsid w:val="00FC2570"/>
    <w:rsid w:val="00FC2AD6"/>
    <w:rsid w:val="00FC3208"/>
    <w:rsid w:val="00FC4681"/>
    <w:rsid w:val="00FC763D"/>
    <w:rsid w:val="00FD100B"/>
    <w:rsid w:val="00FD10BA"/>
    <w:rsid w:val="00FD1D00"/>
    <w:rsid w:val="00FD2BF0"/>
    <w:rsid w:val="00FD6547"/>
    <w:rsid w:val="00FD6C4D"/>
    <w:rsid w:val="00FE0A7B"/>
    <w:rsid w:val="00FE3BB5"/>
    <w:rsid w:val="00FE7CE1"/>
    <w:rsid w:val="00FF0AC3"/>
    <w:rsid w:val="00FF0BC2"/>
    <w:rsid w:val="00FF229B"/>
    <w:rsid w:val="00FF3332"/>
    <w:rsid w:val="00FF3FF6"/>
    <w:rsid w:val="00FF446A"/>
    <w:rsid w:val="00FF4B85"/>
    <w:rsid w:val="00FF62FA"/>
    <w:rsid w:val="00FF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DA5BC3-5E15-424F-9961-B0BD0EBF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73"/>
    <w:rPr>
      <w:sz w:val="24"/>
      <w:szCs w:val="24"/>
    </w:rPr>
  </w:style>
  <w:style w:type="paragraph" w:styleId="1">
    <w:name w:val="heading 1"/>
    <w:basedOn w:val="a"/>
    <w:next w:val="a"/>
    <w:qFormat/>
    <w:rsid w:val="009E7973"/>
    <w:pPr>
      <w:keepNext/>
      <w:autoSpaceDE w:val="0"/>
      <w:autoSpaceDN w:val="0"/>
      <w:adjustRightInd w:val="0"/>
      <w:ind w:firstLine="540"/>
      <w:jc w:val="both"/>
      <w:outlineLvl w:val="0"/>
    </w:pPr>
    <w:rPr>
      <w:b/>
      <w:bCs/>
    </w:rPr>
  </w:style>
  <w:style w:type="paragraph" w:styleId="2">
    <w:name w:val="heading 2"/>
    <w:basedOn w:val="a"/>
    <w:next w:val="a"/>
    <w:qFormat/>
    <w:rsid w:val="009E7973"/>
    <w:pPr>
      <w:keepNext/>
      <w:jc w:val="both"/>
      <w:outlineLvl w:val="1"/>
    </w:pPr>
    <w:rPr>
      <w:b/>
    </w:rPr>
  </w:style>
  <w:style w:type="paragraph" w:styleId="3">
    <w:name w:val="heading 3"/>
    <w:basedOn w:val="a"/>
    <w:next w:val="a"/>
    <w:qFormat/>
    <w:rsid w:val="009E7973"/>
    <w:pPr>
      <w:keepNext/>
      <w:jc w:val="both"/>
      <w:outlineLvl w:val="2"/>
    </w:pPr>
    <w:rPr>
      <w:b/>
      <w:bCs/>
      <w:color w:val="FF0000"/>
    </w:rPr>
  </w:style>
  <w:style w:type="paragraph" w:styleId="4">
    <w:name w:val="heading 4"/>
    <w:basedOn w:val="a"/>
    <w:next w:val="a"/>
    <w:qFormat/>
    <w:rsid w:val="009E7973"/>
    <w:pPr>
      <w:keepNext/>
      <w:ind w:firstLine="708"/>
      <w:jc w:val="both"/>
      <w:outlineLvl w:val="3"/>
    </w:pPr>
    <w:rPr>
      <w:b/>
      <w:color w:val="339966"/>
    </w:rPr>
  </w:style>
  <w:style w:type="paragraph" w:styleId="5">
    <w:name w:val="heading 5"/>
    <w:basedOn w:val="a"/>
    <w:next w:val="a"/>
    <w:qFormat/>
    <w:rsid w:val="009E7973"/>
    <w:pPr>
      <w:keepNext/>
      <w:ind w:firstLine="708"/>
      <w:jc w:val="both"/>
      <w:outlineLvl w:val="4"/>
    </w:pPr>
    <w:rPr>
      <w:b/>
      <w:bCs/>
      <w:color w:val="FF0000"/>
    </w:rPr>
  </w:style>
  <w:style w:type="paragraph" w:styleId="6">
    <w:name w:val="heading 6"/>
    <w:basedOn w:val="a"/>
    <w:next w:val="a"/>
    <w:qFormat/>
    <w:rsid w:val="009E7973"/>
    <w:pPr>
      <w:keepNext/>
      <w:ind w:firstLine="720"/>
      <w:jc w:val="center"/>
      <w:outlineLvl w:val="5"/>
    </w:pPr>
    <w:rPr>
      <w:b/>
      <w:bCs/>
      <w:color w:val="0000FF"/>
    </w:rPr>
  </w:style>
  <w:style w:type="paragraph" w:styleId="7">
    <w:name w:val="heading 7"/>
    <w:basedOn w:val="a"/>
    <w:next w:val="a"/>
    <w:qFormat/>
    <w:rsid w:val="009E7973"/>
    <w:pPr>
      <w:keepNext/>
      <w:ind w:firstLine="720"/>
      <w:jc w:val="both"/>
      <w:outlineLvl w:val="6"/>
    </w:pPr>
    <w:rPr>
      <w:b/>
      <w:b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11"/>
    <w:rsid w:val="009E7973"/>
    <w:pPr>
      <w:jc w:val="center"/>
    </w:pPr>
    <w:rPr>
      <w:b/>
      <w:caps/>
      <w:sz w:val="32"/>
    </w:rPr>
  </w:style>
  <w:style w:type="paragraph" w:customStyle="1" w:styleId="11">
    <w:name w:val="Обычный1"/>
    <w:rsid w:val="009E7973"/>
    <w:pPr>
      <w:widowControl w:val="0"/>
    </w:pPr>
    <w:rPr>
      <w:snapToGrid w:val="0"/>
    </w:rPr>
  </w:style>
  <w:style w:type="paragraph" w:customStyle="1" w:styleId="a3">
    <w:name w:val="загол"/>
    <w:basedOn w:val="11"/>
    <w:next w:val="11"/>
    <w:rsid w:val="009E7973"/>
    <w:pPr>
      <w:keepNext/>
      <w:jc w:val="center"/>
    </w:pPr>
    <w:rPr>
      <w:b/>
      <w:caps/>
      <w:sz w:val="24"/>
    </w:rPr>
  </w:style>
  <w:style w:type="paragraph" w:customStyle="1" w:styleId="ConsCell">
    <w:name w:val="ConsCell"/>
    <w:rsid w:val="009E7973"/>
    <w:pPr>
      <w:widowControl w:val="0"/>
      <w:autoSpaceDE w:val="0"/>
      <w:autoSpaceDN w:val="0"/>
      <w:adjustRightInd w:val="0"/>
    </w:pPr>
    <w:rPr>
      <w:sz w:val="24"/>
      <w:szCs w:val="24"/>
    </w:rPr>
  </w:style>
  <w:style w:type="paragraph" w:styleId="a4">
    <w:name w:val="header"/>
    <w:basedOn w:val="a"/>
    <w:rsid w:val="009E7973"/>
    <w:pPr>
      <w:tabs>
        <w:tab w:val="center" w:pos="4677"/>
        <w:tab w:val="right" w:pos="9355"/>
      </w:tabs>
    </w:pPr>
  </w:style>
  <w:style w:type="paragraph" w:styleId="a5">
    <w:name w:val="Body Text Indent"/>
    <w:basedOn w:val="a"/>
    <w:rsid w:val="009E7973"/>
    <w:pPr>
      <w:autoSpaceDE w:val="0"/>
      <w:autoSpaceDN w:val="0"/>
      <w:adjustRightInd w:val="0"/>
      <w:ind w:firstLine="540"/>
      <w:jc w:val="both"/>
    </w:pPr>
    <w:rPr>
      <w:color w:val="008000"/>
    </w:rPr>
  </w:style>
  <w:style w:type="character" w:styleId="a6">
    <w:name w:val="page number"/>
    <w:basedOn w:val="a0"/>
    <w:rsid w:val="009E7973"/>
  </w:style>
  <w:style w:type="paragraph" w:customStyle="1" w:styleId="ConsPlusNormal">
    <w:name w:val="ConsPlusNormal"/>
    <w:rsid w:val="009E797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E7973"/>
    <w:pPr>
      <w:widowControl w:val="0"/>
      <w:autoSpaceDE w:val="0"/>
      <w:autoSpaceDN w:val="0"/>
      <w:adjustRightInd w:val="0"/>
    </w:pPr>
    <w:rPr>
      <w:rFonts w:ascii="Courier New" w:hAnsi="Courier New" w:cs="Courier New"/>
    </w:rPr>
  </w:style>
  <w:style w:type="paragraph" w:styleId="20">
    <w:name w:val="Body Text Indent 2"/>
    <w:basedOn w:val="a"/>
    <w:rsid w:val="009E7973"/>
    <w:pPr>
      <w:ind w:firstLine="709"/>
      <w:jc w:val="both"/>
    </w:pPr>
  </w:style>
  <w:style w:type="paragraph" w:styleId="a7">
    <w:name w:val="Body Text"/>
    <w:basedOn w:val="a"/>
    <w:rsid w:val="009E7973"/>
    <w:pPr>
      <w:jc w:val="both"/>
    </w:pPr>
  </w:style>
  <w:style w:type="paragraph" w:customStyle="1" w:styleId="ConsNormal">
    <w:name w:val="ConsNormal"/>
    <w:rsid w:val="009E7973"/>
    <w:pPr>
      <w:widowControl w:val="0"/>
      <w:autoSpaceDE w:val="0"/>
      <w:autoSpaceDN w:val="0"/>
      <w:adjustRightInd w:val="0"/>
      <w:ind w:firstLine="720"/>
    </w:pPr>
    <w:rPr>
      <w:sz w:val="24"/>
      <w:szCs w:val="24"/>
    </w:rPr>
  </w:style>
  <w:style w:type="paragraph" w:styleId="30">
    <w:name w:val="Body Text Indent 3"/>
    <w:basedOn w:val="a"/>
    <w:rsid w:val="009E7973"/>
    <w:pPr>
      <w:autoSpaceDE w:val="0"/>
      <w:autoSpaceDN w:val="0"/>
      <w:adjustRightInd w:val="0"/>
      <w:ind w:firstLine="540"/>
      <w:jc w:val="both"/>
    </w:pPr>
  </w:style>
  <w:style w:type="character" w:customStyle="1" w:styleId="a8">
    <w:name w:val="Не вступил в силу"/>
    <w:basedOn w:val="a0"/>
    <w:rsid w:val="009E7973"/>
    <w:rPr>
      <w:b/>
      <w:bCs/>
      <w:color w:val="008080"/>
      <w:sz w:val="20"/>
      <w:szCs w:val="20"/>
    </w:rPr>
  </w:style>
  <w:style w:type="paragraph" w:styleId="21">
    <w:name w:val="Body Text 2"/>
    <w:basedOn w:val="a"/>
    <w:rsid w:val="009E7973"/>
    <w:pPr>
      <w:spacing w:line="360" w:lineRule="auto"/>
      <w:jc w:val="both"/>
    </w:pPr>
  </w:style>
  <w:style w:type="paragraph" w:styleId="a9">
    <w:name w:val="Title"/>
    <w:basedOn w:val="a"/>
    <w:qFormat/>
    <w:rsid w:val="009E7973"/>
    <w:pPr>
      <w:jc w:val="center"/>
    </w:pPr>
    <w:rPr>
      <w:b/>
      <w:bCs/>
      <w:sz w:val="28"/>
    </w:rPr>
  </w:style>
  <w:style w:type="paragraph" w:styleId="31">
    <w:name w:val="Body Text 3"/>
    <w:basedOn w:val="a"/>
    <w:rsid w:val="009E7973"/>
    <w:pPr>
      <w:jc w:val="center"/>
    </w:pPr>
    <w:rPr>
      <w:b/>
      <w:bCs/>
      <w:sz w:val="28"/>
    </w:rPr>
  </w:style>
  <w:style w:type="character" w:styleId="aa">
    <w:name w:val="Strong"/>
    <w:basedOn w:val="a0"/>
    <w:qFormat/>
    <w:rsid w:val="009E7973"/>
    <w:rPr>
      <w:b/>
      <w:bCs/>
    </w:rPr>
  </w:style>
  <w:style w:type="paragraph" w:styleId="ab">
    <w:name w:val="Block Text"/>
    <w:basedOn w:val="a"/>
    <w:rsid w:val="009E7973"/>
    <w:pPr>
      <w:shd w:val="clear" w:color="auto" w:fill="FFFFFF"/>
      <w:spacing w:line="324" w:lineRule="exact"/>
      <w:ind w:left="68" w:right="7" w:firstLine="706"/>
      <w:jc w:val="both"/>
    </w:pPr>
    <w:rPr>
      <w:color w:val="000000"/>
      <w:szCs w:val="28"/>
    </w:rPr>
  </w:style>
  <w:style w:type="paragraph" w:styleId="ac">
    <w:name w:val="footer"/>
    <w:basedOn w:val="a"/>
    <w:link w:val="ad"/>
    <w:uiPriority w:val="99"/>
    <w:rsid w:val="009E7973"/>
    <w:pPr>
      <w:tabs>
        <w:tab w:val="center" w:pos="4677"/>
        <w:tab w:val="right" w:pos="9355"/>
      </w:tabs>
    </w:pPr>
  </w:style>
  <w:style w:type="paragraph" w:customStyle="1" w:styleId="xl24">
    <w:name w:val="xl24"/>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8"/>
      <w:szCs w:val="28"/>
    </w:rPr>
  </w:style>
  <w:style w:type="paragraph" w:customStyle="1" w:styleId="xl25">
    <w:name w:val="xl25"/>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8"/>
      <w:szCs w:val="28"/>
    </w:rPr>
  </w:style>
  <w:style w:type="paragraph" w:customStyle="1" w:styleId="xl26">
    <w:name w:val="xl26"/>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xl27">
    <w:name w:val="xl27"/>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28"/>
      <w:szCs w:val="28"/>
    </w:rPr>
  </w:style>
  <w:style w:type="paragraph" w:customStyle="1" w:styleId="xl28">
    <w:name w:val="xl28"/>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29">
    <w:name w:val="xl29"/>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xl30">
    <w:name w:val="xl30"/>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8"/>
      <w:szCs w:val="28"/>
    </w:rPr>
  </w:style>
  <w:style w:type="paragraph" w:customStyle="1" w:styleId="xl31">
    <w:name w:val="xl31"/>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2">
    <w:name w:val="xl32"/>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3">
    <w:name w:val="xl33"/>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28"/>
      <w:szCs w:val="28"/>
    </w:rPr>
  </w:style>
  <w:style w:type="paragraph" w:customStyle="1" w:styleId="xl34">
    <w:name w:val="xl34"/>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8"/>
      <w:szCs w:val="28"/>
    </w:rPr>
  </w:style>
  <w:style w:type="paragraph" w:customStyle="1" w:styleId="xl35">
    <w:name w:val="xl35"/>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8"/>
      <w:szCs w:val="28"/>
    </w:rPr>
  </w:style>
  <w:style w:type="paragraph" w:customStyle="1" w:styleId="xl36">
    <w:name w:val="xl36"/>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37">
    <w:name w:val="xl37"/>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8">
    <w:name w:val="xl38"/>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9">
    <w:name w:val="xl39"/>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8"/>
      <w:szCs w:val="28"/>
    </w:rPr>
  </w:style>
  <w:style w:type="paragraph" w:customStyle="1" w:styleId="xl40">
    <w:name w:val="xl40"/>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8"/>
      <w:szCs w:val="28"/>
    </w:rPr>
  </w:style>
  <w:style w:type="paragraph" w:customStyle="1" w:styleId="xl41">
    <w:name w:val="xl41"/>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8"/>
      <w:szCs w:val="28"/>
    </w:rPr>
  </w:style>
  <w:style w:type="paragraph" w:customStyle="1" w:styleId="xl42">
    <w:name w:val="xl42"/>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8"/>
      <w:szCs w:val="28"/>
    </w:rPr>
  </w:style>
  <w:style w:type="paragraph" w:customStyle="1" w:styleId="xl43">
    <w:name w:val="xl43"/>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44">
    <w:name w:val="xl44"/>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45">
    <w:name w:val="xl45"/>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46">
    <w:name w:val="xl46"/>
    <w:basedOn w:val="a"/>
    <w:rsid w:val="009E7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styleId="ae">
    <w:name w:val="Balloon Text"/>
    <w:basedOn w:val="a"/>
    <w:semiHidden/>
    <w:rsid w:val="009E7973"/>
    <w:rPr>
      <w:rFonts w:ascii="Tahoma" w:hAnsi="Tahoma" w:cs="Tahoma"/>
      <w:sz w:val="16"/>
      <w:szCs w:val="16"/>
    </w:rPr>
  </w:style>
  <w:style w:type="paragraph" w:customStyle="1" w:styleId="ConsNonformat">
    <w:name w:val="ConsNonformat"/>
    <w:rsid w:val="009E7973"/>
    <w:pPr>
      <w:widowControl w:val="0"/>
      <w:autoSpaceDE w:val="0"/>
      <w:autoSpaceDN w:val="0"/>
      <w:adjustRightInd w:val="0"/>
    </w:pPr>
    <w:rPr>
      <w:rFonts w:ascii="Courier New" w:hAnsi="Courier New" w:cs="Courier New"/>
    </w:rPr>
  </w:style>
  <w:style w:type="paragraph" w:customStyle="1" w:styleId="af">
    <w:name w:val="Знак Знак Знак Знак"/>
    <w:basedOn w:val="a"/>
    <w:rsid w:val="009F106D"/>
    <w:pPr>
      <w:spacing w:after="160" w:line="240" w:lineRule="exact"/>
    </w:pPr>
    <w:rPr>
      <w:rFonts w:ascii="Verdana" w:hAnsi="Verdana"/>
      <w:sz w:val="20"/>
      <w:szCs w:val="20"/>
      <w:lang w:val="en-US" w:eastAsia="en-US"/>
    </w:rPr>
  </w:style>
  <w:style w:type="paragraph" w:customStyle="1" w:styleId="af0">
    <w:name w:val="текст"/>
    <w:basedOn w:val="a"/>
    <w:rsid w:val="001C41EF"/>
    <w:pPr>
      <w:ind w:firstLine="709"/>
      <w:jc w:val="both"/>
    </w:pPr>
    <w:rPr>
      <w:sz w:val="26"/>
    </w:rPr>
  </w:style>
  <w:style w:type="paragraph" w:customStyle="1" w:styleId="af1">
    <w:name w:val="Основной"/>
    <w:basedOn w:val="a"/>
    <w:rsid w:val="000B2DED"/>
    <w:pPr>
      <w:widowControl w:val="0"/>
      <w:snapToGrid w:val="0"/>
      <w:ind w:left="567" w:firstLine="142"/>
      <w:jc w:val="both"/>
    </w:pPr>
    <w:rPr>
      <w:sz w:val="28"/>
      <w:szCs w:val="20"/>
    </w:rPr>
  </w:style>
  <w:style w:type="paragraph" w:styleId="af2">
    <w:name w:val="List Paragraph"/>
    <w:basedOn w:val="a"/>
    <w:uiPriority w:val="34"/>
    <w:qFormat/>
    <w:rsid w:val="00FC763D"/>
    <w:pPr>
      <w:ind w:left="720"/>
      <w:contextualSpacing/>
    </w:pPr>
  </w:style>
  <w:style w:type="character" w:customStyle="1" w:styleId="apple-converted-space">
    <w:name w:val="apple-converted-space"/>
    <w:basedOn w:val="a0"/>
    <w:rsid w:val="0076107A"/>
  </w:style>
  <w:style w:type="character" w:customStyle="1" w:styleId="ad">
    <w:name w:val="Нижний колонтитул Знак"/>
    <w:basedOn w:val="a0"/>
    <w:link w:val="ac"/>
    <w:uiPriority w:val="99"/>
    <w:rsid w:val="006C66E9"/>
    <w:rPr>
      <w:sz w:val="24"/>
      <w:szCs w:val="24"/>
    </w:rPr>
  </w:style>
  <w:style w:type="paragraph" w:styleId="af3">
    <w:name w:val="Subtitle"/>
    <w:basedOn w:val="a"/>
    <w:link w:val="af4"/>
    <w:qFormat/>
    <w:rsid w:val="0043608A"/>
    <w:pPr>
      <w:jc w:val="center"/>
    </w:pPr>
    <w:rPr>
      <w:b/>
      <w:bCs/>
      <w:i/>
      <w:iCs/>
      <w:sz w:val="28"/>
      <w:lang w:val="x-none" w:eastAsia="x-none"/>
    </w:rPr>
  </w:style>
  <w:style w:type="character" w:customStyle="1" w:styleId="af4">
    <w:name w:val="Подзаголовок Знак"/>
    <w:basedOn w:val="a0"/>
    <w:link w:val="af3"/>
    <w:rsid w:val="0043608A"/>
    <w:rPr>
      <w:b/>
      <w:bCs/>
      <w:i/>
      <w:i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CCF6E5375813499E4747A03CBE962A9776F204471A861EE6020D9F3068E08812013356784B21F4o0m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E5BB-129B-4108-8A63-10E17886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54</Pages>
  <Words>18445</Words>
  <Characters>105138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МОСКОВСКАЯ ОБЛАСТЬ</vt:lpstr>
    </vt:vector>
  </TitlesOfParts>
  <Company>MinFin MO</Company>
  <LinksUpToDate>false</LinksUpToDate>
  <CharactersWithSpaces>123337</CharactersWithSpaces>
  <SharedDoc>false</SharedDoc>
  <HLinks>
    <vt:vector size="12" baseType="variant">
      <vt:variant>
        <vt:i4>327761</vt:i4>
      </vt:variant>
      <vt:variant>
        <vt:i4>6</vt:i4>
      </vt:variant>
      <vt:variant>
        <vt:i4>0</vt:i4>
      </vt:variant>
      <vt:variant>
        <vt:i4>5</vt:i4>
      </vt:variant>
      <vt:variant>
        <vt:lpwstr>consultantplus://offline/ref=A06E06000A88C2AE755BF85E6DAB13D04E6D066433F0534B7130B03B4Av9C8K</vt:lpwstr>
      </vt:variant>
      <vt:variant>
        <vt:lpwstr/>
      </vt:variant>
      <vt:variant>
        <vt:i4>327767</vt:i4>
      </vt:variant>
      <vt:variant>
        <vt:i4>3</vt:i4>
      </vt:variant>
      <vt:variant>
        <vt:i4>0</vt:i4>
      </vt:variant>
      <vt:variant>
        <vt:i4>5</vt:i4>
      </vt:variant>
      <vt:variant>
        <vt:lpwstr>consultantplus://offline/ref=A06E06000A88C2AE755BF85E6DAB13D04E6F016436F6534B7130B03B4Av9C8K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ОБЛАСТЬ</dc:title>
  <dc:creator>505_Bea</dc:creator>
  <cp:lastModifiedBy>Ковалев Александр Владимирович</cp:lastModifiedBy>
  <cp:revision>208</cp:revision>
  <cp:lastPrinted>2019-10-14T09:32:00Z</cp:lastPrinted>
  <dcterms:created xsi:type="dcterms:W3CDTF">2016-11-07T12:49:00Z</dcterms:created>
  <dcterms:modified xsi:type="dcterms:W3CDTF">2019-10-31T15:41:00Z</dcterms:modified>
</cp:coreProperties>
</file>